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EF7" w:rsidRPr="008C4C91" w:rsidRDefault="00AE73A8" w:rsidP="00BE4EF7">
      <w:pPr>
        <w:jc w:val="center"/>
        <w:rPr>
          <w:b/>
          <w:sz w:val="36"/>
          <w:szCs w:val="36"/>
          <w:lang w:val="ru-RU"/>
        </w:rPr>
      </w:pPr>
      <w:r>
        <w:rPr>
          <w:lang w:val="ru-RU"/>
        </w:rPr>
        <w:t xml:space="preserve"> </w:t>
      </w:r>
    </w:p>
    <w:p w:rsidR="00BE4EF7" w:rsidRPr="008C4C91" w:rsidRDefault="00BE4EF7" w:rsidP="00BE4EF7">
      <w:pPr>
        <w:jc w:val="center"/>
        <w:rPr>
          <w:b/>
          <w:sz w:val="36"/>
          <w:szCs w:val="36"/>
          <w:lang w:val="ru-RU"/>
        </w:rPr>
      </w:pPr>
    </w:p>
    <w:p w:rsidR="00BE4EF7" w:rsidRPr="008C4C91" w:rsidRDefault="00BE4EF7" w:rsidP="00BE4EF7">
      <w:pPr>
        <w:jc w:val="center"/>
        <w:rPr>
          <w:b/>
          <w:sz w:val="36"/>
          <w:szCs w:val="36"/>
          <w:lang w:val="ru-RU"/>
        </w:rPr>
      </w:pPr>
    </w:p>
    <w:p w:rsidR="00BE4EF7" w:rsidRPr="008C4C91" w:rsidRDefault="00BE4EF7" w:rsidP="00BE4EF7">
      <w:pPr>
        <w:jc w:val="center"/>
        <w:rPr>
          <w:b/>
          <w:sz w:val="36"/>
          <w:szCs w:val="36"/>
          <w:lang w:val="ru-RU"/>
        </w:rPr>
      </w:pPr>
    </w:p>
    <w:p w:rsidR="00BE4EF7" w:rsidRPr="008C4C91" w:rsidRDefault="00BE4EF7" w:rsidP="00BE4EF7">
      <w:pPr>
        <w:overflowPunct w:val="0"/>
        <w:spacing w:line="288" w:lineRule="auto"/>
        <w:jc w:val="center"/>
        <w:textAlignment w:val="baseline"/>
        <w:rPr>
          <w:sz w:val="28"/>
          <w:szCs w:val="28"/>
          <w:lang w:val="ru-RU"/>
        </w:rPr>
      </w:pPr>
    </w:p>
    <w:p w:rsidR="00BE4EF7" w:rsidRPr="008C4C91" w:rsidRDefault="00BE4EF7" w:rsidP="00BE4EF7">
      <w:pPr>
        <w:overflowPunct w:val="0"/>
        <w:spacing w:line="312" w:lineRule="auto"/>
        <w:jc w:val="center"/>
        <w:textAlignment w:val="baseline"/>
        <w:rPr>
          <w:b/>
          <w:sz w:val="28"/>
          <w:szCs w:val="28"/>
          <w:lang w:val="ru-RU"/>
        </w:rPr>
      </w:pPr>
    </w:p>
    <w:p w:rsidR="008552B7" w:rsidRPr="008C4C91" w:rsidRDefault="008552B7" w:rsidP="00BE4EF7">
      <w:pPr>
        <w:overflowPunct w:val="0"/>
        <w:spacing w:line="312" w:lineRule="auto"/>
        <w:jc w:val="center"/>
        <w:textAlignment w:val="baseline"/>
        <w:rPr>
          <w:b/>
          <w:sz w:val="28"/>
          <w:szCs w:val="28"/>
          <w:lang w:val="ru-RU"/>
        </w:rPr>
      </w:pPr>
    </w:p>
    <w:p w:rsidR="007D5424" w:rsidRPr="00C40631" w:rsidRDefault="007D5424" w:rsidP="007D5424">
      <w:pPr>
        <w:jc w:val="center"/>
        <w:rPr>
          <w:rFonts w:ascii="Times New Roman" w:eastAsia="Lucida Sans Unicode" w:hAnsi="Times New Roman" w:cs="Mangal"/>
          <w:b/>
          <w:kern w:val="3"/>
          <w:sz w:val="36"/>
          <w:szCs w:val="24"/>
          <w:lang w:val="ru-RU" w:eastAsia="zh-CN" w:bidi="hi-IN"/>
        </w:rPr>
      </w:pPr>
      <w:bookmarkStart w:id="0" w:name="__RefHeading__1_511578628"/>
      <w:r w:rsidRPr="00C40631">
        <w:rPr>
          <w:rFonts w:ascii="Times New Roman" w:eastAsia="Lucida Sans Unicode" w:hAnsi="Times New Roman" w:cs="Mangal"/>
          <w:b/>
          <w:kern w:val="3"/>
          <w:sz w:val="36"/>
          <w:szCs w:val="24"/>
          <w:lang w:val="ru-RU" w:eastAsia="zh-CN" w:bidi="hi-IN"/>
        </w:rPr>
        <w:t xml:space="preserve">О Б О С Н О В </w:t>
      </w:r>
      <w:proofErr w:type="gramStart"/>
      <w:r w:rsidRPr="00C40631">
        <w:rPr>
          <w:rFonts w:ascii="Times New Roman" w:eastAsia="Lucida Sans Unicode" w:hAnsi="Times New Roman" w:cs="Mangal"/>
          <w:b/>
          <w:kern w:val="3"/>
          <w:sz w:val="36"/>
          <w:szCs w:val="24"/>
          <w:lang w:val="ru-RU" w:eastAsia="zh-CN" w:bidi="hi-IN"/>
        </w:rPr>
        <w:t>Ы</w:t>
      </w:r>
      <w:proofErr w:type="gramEnd"/>
      <w:r w:rsidRPr="00C40631">
        <w:rPr>
          <w:rFonts w:ascii="Times New Roman" w:eastAsia="Lucida Sans Unicode" w:hAnsi="Times New Roman" w:cs="Mangal"/>
          <w:b/>
          <w:kern w:val="3"/>
          <w:sz w:val="36"/>
          <w:szCs w:val="24"/>
          <w:lang w:val="ru-RU" w:eastAsia="zh-CN" w:bidi="hi-IN"/>
        </w:rPr>
        <w:t xml:space="preserve"> В А Ю Щ И Е</w:t>
      </w:r>
      <w:r w:rsidR="005D46BE">
        <w:rPr>
          <w:rFonts w:ascii="Times New Roman" w:eastAsia="Lucida Sans Unicode" w:hAnsi="Times New Roman" w:cs="Mangal"/>
          <w:b/>
          <w:kern w:val="3"/>
          <w:sz w:val="36"/>
          <w:szCs w:val="24"/>
          <w:lang w:val="ru-RU" w:eastAsia="zh-CN" w:bidi="hi-IN"/>
        </w:rPr>
        <w:t xml:space="preserve"> </w:t>
      </w:r>
      <w:r w:rsidRPr="00C40631">
        <w:rPr>
          <w:rFonts w:ascii="Times New Roman" w:eastAsia="Lucida Sans Unicode" w:hAnsi="Times New Roman" w:cs="Mangal"/>
          <w:b/>
          <w:kern w:val="3"/>
          <w:sz w:val="36"/>
          <w:szCs w:val="24"/>
          <w:lang w:val="ru-RU" w:eastAsia="zh-CN" w:bidi="hi-IN"/>
        </w:rPr>
        <w:t xml:space="preserve"> М А Т Е Р И А Л Ы</w:t>
      </w:r>
      <w:bookmarkEnd w:id="0"/>
    </w:p>
    <w:p w:rsidR="007D5424" w:rsidRPr="00C40631" w:rsidRDefault="007D5424" w:rsidP="007D5424">
      <w:pPr>
        <w:jc w:val="center"/>
        <w:rPr>
          <w:rFonts w:ascii="Times New Roman" w:eastAsia="Lucida Sans Unicode" w:hAnsi="Times New Roman" w:cs="Mangal"/>
          <w:b/>
          <w:kern w:val="3"/>
          <w:sz w:val="36"/>
          <w:szCs w:val="24"/>
          <w:lang w:val="ru-RU" w:eastAsia="zh-CN" w:bidi="hi-IN"/>
        </w:rPr>
      </w:pPr>
      <w:r w:rsidRPr="00C40631">
        <w:rPr>
          <w:rFonts w:ascii="Times New Roman" w:eastAsia="Lucida Sans Unicode" w:hAnsi="Times New Roman" w:cs="Mangal"/>
          <w:b/>
          <w:kern w:val="3"/>
          <w:sz w:val="36"/>
          <w:szCs w:val="24"/>
          <w:lang w:val="ru-RU" w:eastAsia="zh-CN" w:bidi="hi-IN"/>
        </w:rPr>
        <w:t xml:space="preserve">приложение </w:t>
      </w:r>
    </w:p>
    <w:p w:rsidR="007D5424" w:rsidRDefault="007D5424" w:rsidP="007D5424">
      <w:pPr>
        <w:pStyle w:val="Standard"/>
        <w:jc w:val="center"/>
        <w:rPr>
          <w:b/>
          <w:sz w:val="36"/>
        </w:rPr>
      </w:pPr>
      <w:r w:rsidRPr="00C40631">
        <w:rPr>
          <w:b/>
          <w:sz w:val="36"/>
        </w:rPr>
        <w:t>к</w:t>
      </w:r>
      <w:r>
        <w:rPr>
          <w:b/>
          <w:sz w:val="36"/>
        </w:rPr>
        <w:t xml:space="preserve"> программе </w:t>
      </w:r>
      <w:r>
        <w:rPr>
          <w:b/>
          <w:bCs/>
          <w:sz w:val="36"/>
          <w:szCs w:val="36"/>
        </w:rPr>
        <w:t>комплексного развития систем</w:t>
      </w:r>
    </w:p>
    <w:p w:rsidR="007D5424" w:rsidRDefault="007D5424" w:rsidP="007D5424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коммунальной инфраструктуры муниципального образования Платнировское сельское поселение </w:t>
      </w:r>
    </w:p>
    <w:p w:rsidR="007D5424" w:rsidRDefault="007D5424" w:rsidP="007D5424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Кореновского района Краснодарского края</w:t>
      </w:r>
    </w:p>
    <w:p w:rsidR="006D2AC3" w:rsidRDefault="006D2AC3" w:rsidP="006D2AC3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на период 20 лет (до 2032 г.) с выделением первой </w:t>
      </w:r>
    </w:p>
    <w:p w:rsidR="006D2AC3" w:rsidRDefault="006D2AC3" w:rsidP="006D2AC3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очереди строительства – 10 лет с 2013г. до 2022г. </w:t>
      </w:r>
    </w:p>
    <w:p w:rsidR="006D2AC3" w:rsidRDefault="006D2AC3" w:rsidP="006D2AC3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 на перспективу до 2041 года</w:t>
      </w:r>
    </w:p>
    <w:p w:rsidR="007D5424" w:rsidRDefault="007D5424" w:rsidP="007D5424">
      <w:pPr>
        <w:pStyle w:val="S3"/>
        <w:jc w:val="center"/>
        <w:rPr>
          <w:b/>
          <w:sz w:val="36"/>
          <w:szCs w:val="36"/>
        </w:rPr>
      </w:pPr>
    </w:p>
    <w:p w:rsidR="007D5424" w:rsidRDefault="007D5424" w:rsidP="007D5424">
      <w:pPr>
        <w:pStyle w:val="S3"/>
        <w:jc w:val="center"/>
        <w:rPr>
          <w:b/>
          <w:sz w:val="36"/>
          <w:szCs w:val="36"/>
        </w:rPr>
      </w:pPr>
    </w:p>
    <w:p w:rsidR="007D5424" w:rsidRDefault="007D5424" w:rsidP="007D5424">
      <w:pPr>
        <w:spacing w:line="240" w:lineRule="auto"/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В</w:t>
      </w:r>
      <w:r w:rsidRPr="00AA649D">
        <w:rPr>
          <w:b/>
          <w:sz w:val="36"/>
          <w:szCs w:val="36"/>
          <w:lang w:val="ru-RU"/>
        </w:rPr>
        <w:t xml:space="preserve">одоснабжение </w:t>
      </w:r>
    </w:p>
    <w:p w:rsidR="007D5424" w:rsidRDefault="007D5424" w:rsidP="007D5424">
      <w:pPr>
        <w:overflowPunct w:val="0"/>
        <w:jc w:val="center"/>
        <w:textAlignment w:val="baseline"/>
        <w:rPr>
          <w:b/>
          <w:sz w:val="36"/>
          <w:szCs w:val="36"/>
          <w:lang w:val="ru-RU"/>
        </w:rPr>
      </w:pPr>
    </w:p>
    <w:p w:rsidR="006D2AC3" w:rsidRDefault="006D2AC3" w:rsidP="007D5424">
      <w:pPr>
        <w:overflowPunct w:val="0"/>
        <w:jc w:val="center"/>
        <w:textAlignment w:val="baseline"/>
        <w:rPr>
          <w:b/>
          <w:sz w:val="36"/>
          <w:szCs w:val="36"/>
          <w:lang w:val="ru-RU"/>
        </w:rPr>
      </w:pPr>
    </w:p>
    <w:p w:rsidR="007D5424" w:rsidRPr="00C40631" w:rsidRDefault="007D5424" w:rsidP="007D5424">
      <w:pPr>
        <w:overflowPunct w:val="0"/>
        <w:jc w:val="center"/>
        <w:textAlignment w:val="baseline"/>
        <w:rPr>
          <w:b/>
          <w:sz w:val="32"/>
          <w:szCs w:val="32"/>
          <w:lang w:val="ru-RU"/>
        </w:rPr>
      </w:pPr>
      <w:r w:rsidRPr="00AA649D">
        <w:rPr>
          <w:b/>
          <w:sz w:val="36"/>
          <w:szCs w:val="36"/>
          <w:lang w:val="ru-RU"/>
        </w:rPr>
        <w:t xml:space="preserve">том </w:t>
      </w:r>
      <w:r>
        <w:rPr>
          <w:b/>
          <w:sz w:val="36"/>
          <w:szCs w:val="36"/>
          <w:lang w:val="ru-RU"/>
        </w:rPr>
        <w:t>2</w:t>
      </w:r>
    </w:p>
    <w:p w:rsidR="00BE4EF7" w:rsidRPr="008C4C91" w:rsidRDefault="00BE4EF7" w:rsidP="00BE4EF7">
      <w:pPr>
        <w:overflowPunct w:val="0"/>
        <w:jc w:val="center"/>
        <w:textAlignment w:val="baseline"/>
        <w:rPr>
          <w:b/>
          <w:caps/>
          <w:sz w:val="40"/>
          <w:szCs w:val="40"/>
          <w:lang w:val="ru-RU"/>
        </w:rPr>
      </w:pPr>
    </w:p>
    <w:p w:rsidR="00086E12" w:rsidRPr="00566B1E" w:rsidRDefault="00086E12" w:rsidP="00566B1E">
      <w:pPr>
        <w:pStyle w:val="1"/>
        <w:rPr>
          <w:lang w:val="ru-RU"/>
        </w:rPr>
      </w:pPr>
      <w:r>
        <w:rPr>
          <w:sz w:val="32"/>
          <w:szCs w:val="32"/>
          <w:lang w:val="ru-RU"/>
        </w:rPr>
        <w:br w:type="page"/>
      </w:r>
      <w:bookmarkStart w:id="1" w:name="_Toc351640620"/>
      <w:bookmarkStart w:id="2" w:name="_Toc351641420"/>
      <w:bookmarkStart w:id="3" w:name="_Toc352089883"/>
      <w:bookmarkStart w:id="4" w:name="_Toc352490850"/>
      <w:r w:rsidRPr="00566B1E">
        <w:rPr>
          <w:lang w:val="ru-RU"/>
        </w:rPr>
        <w:lastRenderedPageBreak/>
        <w:t>Содержание</w:t>
      </w:r>
      <w:bookmarkEnd w:id="1"/>
      <w:bookmarkEnd w:id="2"/>
      <w:bookmarkEnd w:id="3"/>
      <w:bookmarkEnd w:id="4"/>
    </w:p>
    <w:p w:rsidR="003D10B7" w:rsidRPr="003D10B7" w:rsidRDefault="00086E12" w:rsidP="003D10B7">
      <w:pPr>
        <w:pStyle w:val="19"/>
        <w:rPr>
          <w:rFonts w:eastAsiaTheme="minorEastAsia"/>
          <w:noProof/>
          <w:sz w:val="22"/>
          <w:szCs w:val="22"/>
          <w:lang w:val="ru-RU" w:eastAsia="ru-RU" w:bidi="ar-SA"/>
        </w:rPr>
      </w:pPr>
      <w:r w:rsidRPr="003D10B7">
        <w:rPr>
          <w:caps/>
        </w:rPr>
        <w:fldChar w:fldCharType="begin"/>
      </w:r>
      <w:r w:rsidRPr="003D10B7">
        <w:instrText xml:space="preserve"> TOC \o "1-1" \h \z \t "Подзаголовок_1;2" </w:instrText>
      </w:r>
      <w:r w:rsidRPr="003D10B7">
        <w:rPr>
          <w:caps/>
        </w:rPr>
        <w:fldChar w:fldCharType="separate"/>
      </w:r>
      <w:hyperlink w:anchor="_Toc352490851" w:history="1"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Введение.</w:t>
        </w:r>
        <w:r w:rsidR="003D10B7" w:rsidRPr="003D10B7">
          <w:rPr>
            <w:noProof/>
            <w:webHidden/>
          </w:rPr>
          <w:tab/>
        </w:r>
        <w:r w:rsidR="003D10B7" w:rsidRPr="003D10B7">
          <w:rPr>
            <w:noProof/>
            <w:webHidden/>
          </w:rPr>
          <w:fldChar w:fldCharType="begin"/>
        </w:r>
        <w:r w:rsidR="003D10B7" w:rsidRPr="003D10B7">
          <w:rPr>
            <w:noProof/>
            <w:webHidden/>
          </w:rPr>
          <w:instrText xml:space="preserve"> PAGEREF _Toc352490851 \h </w:instrText>
        </w:r>
        <w:r w:rsidR="003D10B7" w:rsidRPr="003D10B7">
          <w:rPr>
            <w:noProof/>
            <w:webHidden/>
          </w:rPr>
        </w:r>
        <w:r w:rsidR="003D10B7" w:rsidRPr="003D10B7">
          <w:rPr>
            <w:noProof/>
            <w:webHidden/>
          </w:rPr>
          <w:fldChar w:fldCharType="separate"/>
        </w:r>
        <w:r w:rsidR="002566CE">
          <w:rPr>
            <w:noProof/>
            <w:webHidden/>
          </w:rPr>
          <w:t>3</w:t>
        </w:r>
        <w:r w:rsidR="003D10B7" w:rsidRPr="003D10B7">
          <w:rPr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19"/>
        <w:rPr>
          <w:rFonts w:eastAsiaTheme="minorEastAsia"/>
          <w:noProof/>
          <w:sz w:val="22"/>
          <w:szCs w:val="22"/>
          <w:lang w:val="ru-RU" w:eastAsia="ru-RU" w:bidi="ar-SA"/>
        </w:rPr>
      </w:pPr>
      <w:hyperlink w:anchor="_Toc352490852" w:history="1"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I.</w:t>
        </w:r>
        <w:r w:rsidR="003D10B7" w:rsidRPr="003D10B7">
          <w:rPr>
            <w:rFonts w:eastAsiaTheme="minorEastAsia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Существующее положение в сфере водоснабжения муниципального образования Платнировское СП.</w:t>
        </w:r>
        <w:r w:rsidR="003D10B7" w:rsidRPr="003D10B7">
          <w:rPr>
            <w:noProof/>
            <w:webHidden/>
          </w:rPr>
          <w:tab/>
        </w:r>
        <w:r w:rsidR="003D10B7" w:rsidRPr="003D10B7">
          <w:rPr>
            <w:noProof/>
            <w:webHidden/>
          </w:rPr>
          <w:fldChar w:fldCharType="begin"/>
        </w:r>
        <w:r w:rsidR="003D10B7" w:rsidRPr="003D10B7">
          <w:rPr>
            <w:noProof/>
            <w:webHidden/>
          </w:rPr>
          <w:instrText xml:space="preserve"> PAGEREF _Toc352490852 \h </w:instrText>
        </w:r>
        <w:r w:rsidR="003D10B7" w:rsidRPr="003D10B7">
          <w:rPr>
            <w:noProof/>
            <w:webHidden/>
          </w:rPr>
        </w:r>
        <w:r w:rsidR="003D10B7" w:rsidRPr="003D10B7">
          <w:rPr>
            <w:noProof/>
            <w:webHidden/>
          </w:rPr>
          <w:fldChar w:fldCharType="separate"/>
        </w:r>
        <w:r w:rsidR="002566CE">
          <w:rPr>
            <w:noProof/>
            <w:webHidden/>
          </w:rPr>
          <w:t>5</w:t>
        </w:r>
        <w:r w:rsidR="003D10B7" w:rsidRPr="003D10B7">
          <w:rPr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53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1.1.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Структура системы водоснабжения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_Toc352490853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5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54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1.2.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Анализ состояния и функционирования существующих источников водоснабжения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_Toc352490854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7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55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1.3.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Анализ существующих схем водоснабжения населенных пунктов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_Toc352490855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11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56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1.4.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 w:eastAsia="ru-RU"/>
          </w:rPr>
          <w:t>Анализ существующих сооружений системы водоснабжения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_Toc352490856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13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57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1.5.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 w:eastAsia="ru-RU"/>
          </w:rPr>
          <w:t>Анализ состояния и функционирования водопроводных сетей систем водоснабжения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_Toc352490857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14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58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1.6.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 w:eastAsia="ru-RU"/>
          </w:rPr>
          <w:t>Анализ существующих технических и технологических проблем в водоснабжении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_Toc352490858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16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19"/>
        <w:rPr>
          <w:rFonts w:eastAsiaTheme="minorEastAsia"/>
          <w:noProof/>
          <w:sz w:val="22"/>
          <w:szCs w:val="22"/>
          <w:lang w:val="ru-RU" w:eastAsia="ru-RU" w:bidi="ar-SA"/>
        </w:rPr>
      </w:pPr>
      <w:hyperlink w:anchor="_Toc352490859" w:history="1"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II.</w:t>
        </w:r>
        <w:r w:rsidR="003D10B7" w:rsidRPr="003D10B7">
          <w:rPr>
            <w:rFonts w:eastAsiaTheme="minorEastAsia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Балансы производительности сооружений системы водоснабжения и потребления воды в зонах действия источников водоснабжения.</w:t>
        </w:r>
        <w:r w:rsidR="003D10B7" w:rsidRPr="003D10B7">
          <w:rPr>
            <w:noProof/>
            <w:webHidden/>
          </w:rPr>
          <w:tab/>
        </w:r>
        <w:r w:rsidR="003D10B7" w:rsidRPr="003D10B7">
          <w:rPr>
            <w:noProof/>
            <w:webHidden/>
          </w:rPr>
          <w:fldChar w:fldCharType="begin"/>
        </w:r>
        <w:r w:rsidR="003D10B7" w:rsidRPr="003D10B7">
          <w:rPr>
            <w:noProof/>
            <w:webHidden/>
          </w:rPr>
          <w:instrText xml:space="preserve"> PAGEREF _Toc352490859 \h </w:instrText>
        </w:r>
        <w:r w:rsidR="003D10B7" w:rsidRPr="003D10B7">
          <w:rPr>
            <w:noProof/>
            <w:webHidden/>
          </w:rPr>
        </w:r>
        <w:r w:rsidR="003D10B7" w:rsidRPr="003D10B7">
          <w:rPr>
            <w:noProof/>
            <w:webHidden/>
          </w:rPr>
          <w:fldChar w:fldCharType="separate"/>
        </w:r>
        <w:r w:rsidR="002566CE">
          <w:rPr>
            <w:noProof/>
            <w:webHidden/>
          </w:rPr>
          <w:t>17</w:t>
        </w:r>
        <w:r w:rsidR="003D10B7" w:rsidRPr="003D10B7">
          <w:rPr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60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2.1.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Водный баланс подачи и реализации воды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_Toc352490860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17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61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2.2.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 w:eastAsia="ru-RU"/>
          </w:rPr>
          <w:t>Наличие коммерческого приборного учета воды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_Toc352490861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20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62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2.3.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 w:eastAsia="ru-RU"/>
          </w:rPr>
          <w:t>Анализ резервов и дефицитов производственных мощностей системы водоснабжения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_Toc352490862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21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19"/>
        <w:rPr>
          <w:rFonts w:eastAsiaTheme="minorEastAsia"/>
          <w:noProof/>
          <w:sz w:val="22"/>
          <w:szCs w:val="22"/>
          <w:lang w:val="ru-RU" w:eastAsia="ru-RU" w:bidi="ar-SA"/>
        </w:rPr>
      </w:pPr>
      <w:hyperlink w:anchor="_Toc352490863" w:history="1"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III.</w:t>
        </w:r>
        <w:r w:rsidR="003D10B7" w:rsidRPr="003D10B7">
          <w:rPr>
            <w:rFonts w:eastAsiaTheme="minorEastAsia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Перспективное потребление коммунальных ресурсов в сфере водоснабжения муниципального образования Платнировское СП.</w:t>
        </w:r>
        <w:r w:rsidR="003D10B7" w:rsidRPr="003D10B7">
          <w:rPr>
            <w:noProof/>
            <w:webHidden/>
          </w:rPr>
          <w:tab/>
        </w:r>
        <w:r w:rsidR="003D10B7" w:rsidRPr="003D10B7">
          <w:rPr>
            <w:noProof/>
            <w:webHidden/>
          </w:rPr>
          <w:fldChar w:fldCharType="begin"/>
        </w:r>
        <w:r w:rsidR="003D10B7" w:rsidRPr="003D10B7">
          <w:rPr>
            <w:noProof/>
            <w:webHidden/>
          </w:rPr>
          <w:instrText xml:space="preserve"> PAGEREF _Toc352490863 \h </w:instrText>
        </w:r>
        <w:r w:rsidR="003D10B7" w:rsidRPr="003D10B7">
          <w:rPr>
            <w:noProof/>
            <w:webHidden/>
          </w:rPr>
        </w:r>
        <w:r w:rsidR="003D10B7" w:rsidRPr="003D10B7">
          <w:rPr>
            <w:noProof/>
            <w:webHidden/>
          </w:rPr>
          <w:fldChar w:fldCharType="separate"/>
        </w:r>
        <w:r w:rsidR="002566CE">
          <w:rPr>
            <w:noProof/>
            <w:webHidden/>
          </w:rPr>
          <w:t>22</w:t>
        </w:r>
        <w:r w:rsidR="003D10B7" w:rsidRPr="003D10B7">
          <w:rPr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64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3.1.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 w:eastAsia="ru-RU"/>
          </w:rPr>
          <w:t>Сведения о фактическом и ожидаемом потреблении воды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_Toc352490864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22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19"/>
        <w:rPr>
          <w:rFonts w:eastAsiaTheme="minorEastAsia"/>
          <w:noProof/>
          <w:sz w:val="22"/>
          <w:szCs w:val="22"/>
          <w:lang w:val="ru-RU" w:eastAsia="ru-RU" w:bidi="ar-SA"/>
        </w:rPr>
      </w:pPr>
      <w:hyperlink w:anchor="_Toc352490865" w:history="1"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IV.</w:t>
        </w:r>
        <w:r w:rsidR="003D10B7" w:rsidRPr="003D10B7">
          <w:rPr>
            <w:rFonts w:eastAsiaTheme="minorEastAsia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Предложения по строительству, реконструкции и модернизации объектов систем водоснабжения муниципального образования Платнировское СП.</w:t>
        </w:r>
        <w:r w:rsidR="003D10B7" w:rsidRPr="003D10B7">
          <w:rPr>
            <w:noProof/>
            <w:webHidden/>
          </w:rPr>
          <w:tab/>
        </w:r>
        <w:r w:rsidR="003D10B7" w:rsidRPr="003D10B7">
          <w:rPr>
            <w:noProof/>
            <w:webHidden/>
          </w:rPr>
          <w:fldChar w:fldCharType="begin"/>
        </w:r>
        <w:r w:rsidR="003D10B7" w:rsidRPr="003D10B7">
          <w:rPr>
            <w:noProof/>
            <w:webHidden/>
          </w:rPr>
          <w:instrText xml:space="preserve"> PAGEREF _Toc352490865 \h </w:instrText>
        </w:r>
        <w:r w:rsidR="003D10B7" w:rsidRPr="003D10B7">
          <w:rPr>
            <w:noProof/>
            <w:webHidden/>
          </w:rPr>
        </w:r>
        <w:r w:rsidR="003D10B7" w:rsidRPr="003D10B7">
          <w:rPr>
            <w:noProof/>
            <w:webHidden/>
          </w:rPr>
          <w:fldChar w:fldCharType="separate"/>
        </w:r>
        <w:r w:rsidR="002566CE">
          <w:rPr>
            <w:noProof/>
            <w:webHidden/>
          </w:rPr>
          <w:t>27</w:t>
        </w:r>
        <w:r w:rsidR="003D10B7" w:rsidRPr="003D10B7">
          <w:rPr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66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4.1.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Строительство новых водозаборов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_Toc352490866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27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67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4.2.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Создание системы управления водным балансом и режимом</w:t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 w:eastAsia="ru-RU"/>
          </w:rPr>
          <w:t xml:space="preserve"> подачи и распределения воды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_Toc352490867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30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68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4.3.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Объемы работ по строительству новых водозаборов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_Toc352490868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31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69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4.4.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 w:eastAsia="ru-RU"/>
          </w:rPr>
          <w:t>Реконструкция существующих сетей водопровода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_Toc352490869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32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70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4.5.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Объемы работ по реконструкции сетей водоснабжения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_Toc352490870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34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71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4.6.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 w:eastAsia="ru-RU"/>
          </w:rPr>
          <w:t>Строительство водопроводных сетей для подключения новых абонентов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_Toc352490871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34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72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4.7.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Объемы работ по строительству сетей водоснабжения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_Toc352490872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35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19"/>
        <w:rPr>
          <w:rFonts w:eastAsiaTheme="minorEastAsia"/>
          <w:noProof/>
          <w:sz w:val="22"/>
          <w:szCs w:val="22"/>
          <w:lang w:val="ru-RU" w:eastAsia="ru-RU" w:bidi="ar-SA"/>
        </w:rPr>
      </w:pPr>
      <w:hyperlink w:anchor="_Toc352490873" w:history="1"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V.</w:t>
        </w:r>
        <w:r w:rsidR="003D10B7" w:rsidRPr="003D10B7">
          <w:rPr>
            <w:rFonts w:eastAsiaTheme="minorEastAsia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Экологические аспекты мероприятий по строительству и реконструкции объектов системы водоснабжения муниципального образования Платнировское СП.</w:t>
        </w:r>
        <w:r w:rsidR="003D10B7" w:rsidRPr="003D10B7">
          <w:rPr>
            <w:noProof/>
            <w:webHidden/>
          </w:rPr>
          <w:tab/>
        </w:r>
        <w:r w:rsidR="003D10B7" w:rsidRPr="003D10B7">
          <w:rPr>
            <w:noProof/>
            <w:webHidden/>
          </w:rPr>
          <w:fldChar w:fldCharType="begin"/>
        </w:r>
        <w:r w:rsidR="003D10B7" w:rsidRPr="003D10B7">
          <w:rPr>
            <w:noProof/>
            <w:webHidden/>
          </w:rPr>
          <w:instrText xml:space="preserve"> PAGEREF _Toc352490873 \h </w:instrText>
        </w:r>
        <w:r w:rsidR="003D10B7" w:rsidRPr="003D10B7">
          <w:rPr>
            <w:noProof/>
            <w:webHidden/>
          </w:rPr>
        </w:r>
        <w:r w:rsidR="003D10B7" w:rsidRPr="003D10B7">
          <w:rPr>
            <w:noProof/>
            <w:webHidden/>
          </w:rPr>
          <w:fldChar w:fldCharType="separate"/>
        </w:r>
        <w:r w:rsidR="002566CE">
          <w:rPr>
            <w:noProof/>
            <w:webHidden/>
          </w:rPr>
          <w:t>36</w:t>
        </w:r>
        <w:r w:rsidR="003D10B7" w:rsidRPr="003D10B7">
          <w:rPr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74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5.1.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Основные мероприятия по охране подземных вод: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_Toc352490874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36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19"/>
        <w:rPr>
          <w:rFonts w:eastAsiaTheme="minorEastAsia"/>
          <w:noProof/>
          <w:sz w:val="22"/>
          <w:szCs w:val="22"/>
          <w:lang w:val="ru-RU" w:eastAsia="ru-RU" w:bidi="ar-SA"/>
        </w:rPr>
      </w:pPr>
      <w:hyperlink w:anchor="_Toc352490875" w:history="1"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VI.</w:t>
        </w:r>
        <w:r w:rsidR="003D10B7" w:rsidRPr="003D10B7">
          <w:rPr>
            <w:rFonts w:eastAsiaTheme="minorEastAsia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Оценка капитальных вложений в новое строительство, реконструкцию и модернизацию объектов систем водоснабжениямуниципального образования Платнировское СП.</w:t>
        </w:r>
        <w:r w:rsidR="003D10B7">
          <w:rPr>
            <w:noProof/>
            <w:webHidden/>
            <w:lang w:val="ru-RU"/>
          </w:rPr>
          <w:tab/>
        </w:r>
        <w:r w:rsidR="003D10B7" w:rsidRPr="003D10B7">
          <w:rPr>
            <w:noProof/>
            <w:webHidden/>
          </w:rPr>
          <w:fldChar w:fldCharType="begin"/>
        </w:r>
        <w:r w:rsidR="003D10B7" w:rsidRPr="003D10B7">
          <w:rPr>
            <w:noProof/>
            <w:webHidden/>
          </w:rPr>
          <w:instrText xml:space="preserve"> PAGEREF _Toc352490875 \h </w:instrText>
        </w:r>
        <w:r w:rsidR="003D10B7" w:rsidRPr="003D10B7">
          <w:rPr>
            <w:noProof/>
            <w:webHidden/>
          </w:rPr>
        </w:r>
        <w:r w:rsidR="003D10B7" w:rsidRPr="003D10B7">
          <w:rPr>
            <w:noProof/>
            <w:webHidden/>
          </w:rPr>
          <w:fldChar w:fldCharType="separate"/>
        </w:r>
        <w:r w:rsidR="002566CE">
          <w:rPr>
            <w:noProof/>
            <w:webHidden/>
          </w:rPr>
          <w:t>37</w:t>
        </w:r>
        <w:r w:rsidR="003D10B7" w:rsidRPr="003D10B7">
          <w:rPr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76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6.1.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Объемы инвестиций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_Toc352490876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37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27"/>
        <w:pBdr>
          <w:between w:val="none" w:sz="0" w:space="0" w:color="auto"/>
        </w:pBdr>
        <w:tabs>
          <w:tab w:val="left" w:pos="660"/>
          <w:tab w:val="right" w:leader="dot" w:pos="9771"/>
        </w:tabs>
        <w:spacing w:before="0" w:after="0" w:line="240" w:lineRule="auto"/>
        <w:jc w:val="left"/>
        <w:rPr>
          <w:rFonts w:ascii="Times New Roman" w:eastAsiaTheme="minorEastAsia" w:hAnsi="Times New Roman" w:cs="Times New Roman"/>
          <w:i w:val="0"/>
          <w:iCs w:val="0"/>
          <w:noProof/>
          <w:sz w:val="22"/>
          <w:szCs w:val="22"/>
          <w:lang w:val="ru-RU" w:eastAsia="ru-RU" w:bidi="ar-SA"/>
        </w:rPr>
      </w:pPr>
      <w:hyperlink w:anchor="_Toc352490877" w:history="1"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6.2.</w:t>
        </w:r>
        <w:r w:rsidR="003D10B7" w:rsidRPr="003D10B7">
          <w:rPr>
            <w:rFonts w:ascii="Times New Roman" w:eastAsiaTheme="minorEastAsia" w:hAnsi="Times New Roman" w:cs="Times New Roman"/>
            <w:i w:val="0"/>
            <w:iCs w:val="0"/>
            <w:noProof/>
            <w:sz w:val="22"/>
            <w:szCs w:val="22"/>
            <w:lang w:val="ru-RU" w:eastAsia="ru-RU" w:bidi="ar-SA"/>
          </w:rPr>
          <w:tab/>
        </w:r>
        <w:r w:rsidR="003D10B7" w:rsidRPr="003D10B7">
          <w:rPr>
            <w:rStyle w:val="aff7"/>
            <w:rFonts w:ascii="Times New Roman" w:hAnsi="Times New Roman" w:cs="Times New Roman"/>
            <w:i w:val="0"/>
            <w:noProof/>
            <w:lang w:val="ru-RU"/>
          </w:rPr>
          <w:t>График реализации проектов по системе водоснабжения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tab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begin"/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instrText xml:space="preserve"> PAGEREF _Toc352490877 \h </w:instrTex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separate"/>
        </w:r>
        <w:r w:rsidR="002566CE">
          <w:rPr>
            <w:rFonts w:ascii="Times New Roman" w:hAnsi="Times New Roman" w:cs="Times New Roman"/>
            <w:i w:val="0"/>
            <w:noProof/>
            <w:webHidden/>
          </w:rPr>
          <w:t>38</w:t>
        </w:r>
        <w:r w:rsidR="003D10B7" w:rsidRPr="003D10B7">
          <w:rPr>
            <w:rFonts w:ascii="Times New Roman" w:hAnsi="Times New Roman" w:cs="Times New Roman"/>
            <w:i w:val="0"/>
            <w:noProof/>
            <w:webHidden/>
          </w:rPr>
          <w:fldChar w:fldCharType="end"/>
        </w:r>
      </w:hyperlink>
    </w:p>
    <w:p w:rsidR="003D10B7" w:rsidRPr="003D10B7" w:rsidRDefault="003A6B6E" w:rsidP="003D10B7">
      <w:pPr>
        <w:pStyle w:val="19"/>
        <w:rPr>
          <w:rFonts w:eastAsiaTheme="minorEastAsia"/>
          <w:noProof/>
          <w:sz w:val="22"/>
          <w:szCs w:val="22"/>
          <w:lang w:val="ru-RU" w:eastAsia="ru-RU" w:bidi="ar-SA"/>
        </w:rPr>
      </w:pPr>
      <w:hyperlink w:anchor="_Toc352490878" w:history="1">
        <w:r w:rsidR="003D10B7" w:rsidRPr="003D10B7">
          <w:rPr>
            <w:rStyle w:val="aff7"/>
            <w:rFonts w:ascii="Times New Roman" w:hAnsi="Times New Roman" w:cs="Times New Roman"/>
            <w:b w:val="0"/>
            <w:i w:val="0"/>
            <w:noProof/>
            <w:lang w:val="ru-RU"/>
          </w:rPr>
          <w:t>Литература</w:t>
        </w:r>
        <w:r w:rsidR="003D10B7" w:rsidRPr="003D10B7">
          <w:rPr>
            <w:noProof/>
            <w:webHidden/>
          </w:rPr>
          <w:tab/>
        </w:r>
        <w:r w:rsidR="003D10B7" w:rsidRPr="003D10B7">
          <w:rPr>
            <w:noProof/>
            <w:webHidden/>
          </w:rPr>
          <w:fldChar w:fldCharType="begin"/>
        </w:r>
        <w:r w:rsidR="003D10B7" w:rsidRPr="003D10B7">
          <w:rPr>
            <w:noProof/>
            <w:webHidden/>
          </w:rPr>
          <w:instrText xml:space="preserve"> PAGEREF _Toc352490878 \h </w:instrText>
        </w:r>
        <w:r w:rsidR="003D10B7" w:rsidRPr="003D10B7">
          <w:rPr>
            <w:noProof/>
            <w:webHidden/>
          </w:rPr>
        </w:r>
        <w:r w:rsidR="003D10B7" w:rsidRPr="003D10B7">
          <w:rPr>
            <w:noProof/>
            <w:webHidden/>
          </w:rPr>
          <w:fldChar w:fldCharType="separate"/>
        </w:r>
        <w:r w:rsidR="002566CE">
          <w:rPr>
            <w:noProof/>
            <w:webHidden/>
          </w:rPr>
          <w:t>40</w:t>
        </w:r>
        <w:r w:rsidR="003D10B7" w:rsidRPr="003D10B7">
          <w:rPr>
            <w:noProof/>
            <w:webHidden/>
          </w:rPr>
          <w:fldChar w:fldCharType="end"/>
        </w:r>
      </w:hyperlink>
    </w:p>
    <w:p w:rsidR="00BE4EF7" w:rsidRPr="008C4C91" w:rsidRDefault="00086E12" w:rsidP="003D10B7">
      <w:pPr>
        <w:overflowPunct w:val="0"/>
        <w:spacing w:line="240" w:lineRule="auto"/>
        <w:jc w:val="left"/>
        <w:textAlignment w:val="baseline"/>
        <w:rPr>
          <w:b/>
          <w:sz w:val="32"/>
          <w:szCs w:val="32"/>
          <w:lang w:val="ru-RU"/>
        </w:rPr>
      </w:pPr>
      <w:r w:rsidRPr="003D10B7">
        <w:rPr>
          <w:rFonts w:ascii="Times New Roman" w:hAnsi="Times New Roman"/>
          <w:bCs/>
          <w:iCs/>
          <w:sz w:val="24"/>
          <w:szCs w:val="24"/>
        </w:rPr>
        <w:fldChar w:fldCharType="end"/>
      </w:r>
    </w:p>
    <w:p w:rsidR="00BE4EF7" w:rsidRPr="008C4C91" w:rsidRDefault="00BE4EF7" w:rsidP="00BE4EF7">
      <w:pPr>
        <w:rPr>
          <w:rFonts w:eastAsia="Calibri"/>
          <w:szCs w:val="24"/>
          <w:lang w:val="ru-RU"/>
        </w:rPr>
      </w:pPr>
    </w:p>
    <w:p w:rsidR="00BE4EF7" w:rsidRPr="008C4C91" w:rsidRDefault="00BE4EF7" w:rsidP="00BE4EF7">
      <w:pPr>
        <w:jc w:val="center"/>
        <w:rPr>
          <w:b/>
          <w:sz w:val="32"/>
          <w:szCs w:val="32"/>
          <w:lang w:val="ru-RU"/>
        </w:rPr>
      </w:pPr>
    </w:p>
    <w:p w:rsidR="00BE4EF7" w:rsidRPr="008C4C91" w:rsidRDefault="00BE4EF7" w:rsidP="00BE4EF7">
      <w:pPr>
        <w:jc w:val="center"/>
        <w:rPr>
          <w:b/>
          <w:sz w:val="32"/>
          <w:szCs w:val="32"/>
          <w:lang w:val="ru-RU"/>
        </w:rPr>
      </w:pPr>
    </w:p>
    <w:p w:rsidR="005934D9" w:rsidRPr="008C4C91" w:rsidRDefault="00F72561" w:rsidP="00566B1E">
      <w:pPr>
        <w:pStyle w:val="1"/>
        <w:rPr>
          <w:lang w:val="ru-RU"/>
        </w:rPr>
      </w:pPr>
      <w:r w:rsidRPr="008C4C91">
        <w:rPr>
          <w:sz w:val="32"/>
          <w:szCs w:val="32"/>
          <w:lang w:val="ru-RU"/>
        </w:rPr>
        <w:br w:type="page"/>
      </w:r>
      <w:bookmarkStart w:id="5" w:name="_Toc337678698"/>
      <w:bookmarkStart w:id="6" w:name="_Toc339183640"/>
      <w:bookmarkStart w:id="7" w:name="_Toc352490851"/>
      <w:r w:rsidR="00875EA9" w:rsidRPr="008C4C91">
        <w:rPr>
          <w:lang w:val="ru-RU"/>
        </w:rPr>
        <w:lastRenderedPageBreak/>
        <w:t>Введение</w:t>
      </w:r>
      <w:r w:rsidR="005934D9" w:rsidRPr="008C4C91">
        <w:rPr>
          <w:lang w:val="ru-RU"/>
        </w:rPr>
        <w:t>.</w:t>
      </w:r>
      <w:bookmarkEnd w:id="5"/>
      <w:bookmarkEnd w:id="6"/>
      <w:bookmarkEnd w:id="7"/>
    </w:p>
    <w:p w:rsidR="00C12787" w:rsidRPr="008C4C91" w:rsidRDefault="00C12787" w:rsidP="004D681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Перспективная схема водоснабжения разработана на основе проекта Генерального плана развития муниципального образования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310357">
        <w:rPr>
          <w:rFonts w:ascii="Times New Roman" w:hAnsi="Times New Roman"/>
          <w:sz w:val="28"/>
          <w:szCs w:val="28"/>
          <w:lang w:val="ru-RU"/>
        </w:rPr>
        <w:t>сельское поселение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(далее по тексту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), </w:t>
      </w:r>
      <w:r w:rsidR="009862AA" w:rsidRPr="00264D34">
        <w:rPr>
          <w:rFonts w:ascii="Times New Roman" w:hAnsi="Times New Roman"/>
          <w:sz w:val="28"/>
          <w:szCs w:val="28"/>
          <w:lang w:val="ru-RU"/>
        </w:rPr>
        <w:t>разработанного</w:t>
      </w:r>
      <w:r w:rsidR="009862AA" w:rsidRPr="0052108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93EEE">
        <w:rPr>
          <w:rFonts w:ascii="Times New Roman" w:hAnsi="Times New Roman"/>
          <w:sz w:val="28"/>
          <w:szCs w:val="28"/>
          <w:lang w:val="ru-RU" w:eastAsia="ar-SA"/>
        </w:rPr>
        <w:t>ОАО</w:t>
      </w:r>
      <w:r w:rsidR="009862AA" w:rsidRPr="00720552"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  <w:r w:rsidR="009862AA" w:rsidRPr="005C2691">
        <w:rPr>
          <w:rFonts w:ascii="Times New Roman" w:hAnsi="Times New Roman"/>
          <w:sz w:val="28"/>
          <w:szCs w:val="28"/>
          <w:lang w:val="ru-RU" w:eastAsia="ar-SA"/>
        </w:rPr>
        <w:t>«</w:t>
      </w:r>
      <w:r w:rsidR="005C2691">
        <w:rPr>
          <w:rFonts w:ascii="Times New Roman" w:hAnsi="Times New Roman"/>
          <w:sz w:val="28"/>
          <w:szCs w:val="28"/>
          <w:lang w:val="ru-RU" w:eastAsia="ar-SA"/>
        </w:rPr>
        <w:t>Институт территориального планирования Краснодарского края</w:t>
      </w:r>
      <w:r w:rsidR="009862AA" w:rsidRPr="005C2691">
        <w:rPr>
          <w:rFonts w:ascii="Times New Roman" w:hAnsi="Times New Roman"/>
          <w:sz w:val="28"/>
          <w:szCs w:val="28"/>
          <w:lang w:val="ru-RU" w:eastAsia="ar-SA"/>
        </w:rPr>
        <w:t xml:space="preserve">» </w:t>
      </w:r>
      <w:r w:rsidR="009862AA" w:rsidRPr="005C2691">
        <w:rPr>
          <w:rFonts w:ascii="Times New Roman" w:hAnsi="Times New Roman"/>
          <w:sz w:val="28"/>
          <w:szCs w:val="28"/>
          <w:lang w:val="ru-RU"/>
        </w:rPr>
        <w:t>по заданию</w:t>
      </w:r>
      <w:r w:rsidR="009862AA" w:rsidRPr="00113DA8">
        <w:rPr>
          <w:rFonts w:ascii="Times New Roman" w:hAnsi="Times New Roman"/>
          <w:sz w:val="28"/>
          <w:szCs w:val="28"/>
          <w:lang w:val="ru-RU"/>
        </w:rPr>
        <w:t xml:space="preserve"> муниципального образования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9862AA" w:rsidRPr="00113DA8">
        <w:rPr>
          <w:rFonts w:ascii="Times New Roman" w:hAnsi="Times New Roman"/>
          <w:sz w:val="28"/>
          <w:szCs w:val="28"/>
          <w:lang w:val="ru-RU"/>
        </w:rPr>
        <w:t>сельское поселение</w:t>
      </w:r>
      <w:r w:rsidR="009862AA" w:rsidRPr="00720552">
        <w:rPr>
          <w:rFonts w:ascii="Times New Roman" w:hAnsi="Times New Roman"/>
          <w:sz w:val="28"/>
          <w:szCs w:val="28"/>
          <w:lang w:val="ru-RU"/>
        </w:rPr>
        <w:t>.</w:t>
      </w:r>
    </w:p>
    <w:p w:rsidR="00C12787" w:rsidRPr="008C4C91" w:rsidRDefault="00C12787" w:rsidP="00C12787">
      <w:pPr>
        <w:ind w:firstLine="720"/>
        <w:rPr>
          <w:rFonts w:ascii="Times New Roman" w:hAnsi="Times New Roman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Основные параметры развития определены Генеральным планом, а задачи и мероприятия по их решению сформированы на основе анализа текущего состояния ВКХ </w:t>
      </w:r>
      <w:r w:rsidR="00FA5D93">
        <w:rPr>
          <w:rFonts w:ascii="Times New Roman" w:hAnsi="Times New Roman"/>
          <w:sz w:val="28"/>
          <w:szCs w:val="28"/>
          <w:lang w:val="ru-RU"/>
        </w:rPr>
        <w:t>сельского поселения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C12787" w:rsidRPr="008C4C91" w:rsidRDefault="00C12787" w:rsidP="00ED194A">
      <w:pPr>
        <w:ind w:firstLine="72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C4C91">
        <w:rPr>
          <w:rFonts w:ascii="Times New Roman" w:hAnsi="Times New Roman"/>
          <w:sz w:val="28"/>
          <w:szCs w:val="28"/>
          <w:lang w:val="ru-RU"/>
        </w:rPr>
        <w:t xml:space="preserve">Основные цели развития системы водоснабжения вытекают из Генерального плана и действующих программ развития, которые направлены на создание условий, обеспечивающих стабильное улучшение качества жизни всех слоев населения и формирование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="005D621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4C91">
        <w:rPr>
          <w:rFonts w:ascii="Times New Roman" w:hAnsi="Times New Roman"/>
          <w:sz w:val="28"/>
          <w:szCs w:val="28"/>
          <w:lang w:val="ru-RU"/>
        </w:rPr>
        <w:t>как округа, обеспечивающего высокое качество среды жизнедеятельности и производства, с всесторонне развитой транспортной, инженер</w:t>
      </w:r>
      <w:r w:rsidR="00310357">
        <w:rPr>
          <w:rFonts w:ascii="Times New Roman" w:hAnsi="Times New Roman"/>
          <w:sz w:val="28"/>
          <w:szCs w:val="28"/>
          <w:lang w:val="ru-RU"/>
        </w:rPr>
        <w:t>ной и социальной инфраструктурой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C12787" w:rsidRPr="008C4C91" w:rsidRDefault="00C12787" w:rsidP="00C12787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Основные цели развития системы водоснабжения:</w:t>
      </w:r>
    </w:p>
    <w:p w:rsidR="00C12787" w:rsidRPr="008C4C91" w:rsidRDefault="00C12787" w:rsidP="009A66FB">
      <w:pPr>
        <w:numPr>
          <w:ilvl w:val="0"/>
          <w:numId w:val="12"/>
        </w:numPr>
        <w:tabs>
          <w:tab w:val="clear" w:pos="1429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обеспечение надежного и доступного предоставления услуг водоснабжения и водоотведения, удовлетворяющего потребности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="007F4D8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4C91">
        <w:rPr>
          <w:rFonts w:ascii="Times New Roman" w:hAnsi="Times New Roman"/>
          <w:sz w:val="28"/>
          <w:szCs w:val="28"/>
          <w:lang w:val="ru-RU"/>
        </w:rPr>
        <w:t>с учетом перспектив развития до 203</w:t>
      </w:r>
      <w:r w:rsidR="00F15CE2">
        <w:rPr>
          <w:rFonts w:ascii="Times New Roman" w:hAnsi="Times New Roman"/>
          <w:sz w:val="28"/>
          <w:szCs w:val="28"/>
          <w:lang w:val="ru-RU"/>
        </w:rPr>
        <w:t>2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г;</w:t>
      </w:r>
    </w:p>
    <w:p w:rsidR="00C12787" w:rsidRPr="008C4C91" w:rsidRDefault="00C12787" w:rsidP="009A66FB">
      <w:pPr>
        <w:numPr>
          <w:ilvl w:val="0"/>
          <w:numId w:val="12"/>
        </w:numPr>
        <w:tabs>
          <w:tab w:val="clear" w:pos="1429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повышение эффективности, устойчивости и надежности функционирования системы водоснабжения и водоотведения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>;</w:t>
      </w:r>
    </w:p>
    <w:p w:rsidR="00C12787" w:rsidRPr="008C4C91" w:rsidRDefault="00C12787" w:rsidP="009A66FB">
      <w:pPr>
        <w:numPr>
          <w:ilvl w:val="0"/>
          <w:numId w:val="12"/>
        </w:numPr>
        <w:tabs>
          <w:tab w:val="clear" w:pos="1429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улучшение экологической и санитарной обстановки побережья рек и территории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="00310357">
        <w:rPr>
          <w:rFonts w:ascii="Times New Roman" w:hAnsi="Times New Roman"/>
          <w:sz w:val="28"/>
          <w:szCs w:val="28"/>
          <w:lang w:val="ru-RU"/>
        </w:rPr>
        <w:t>.</w:t>
      </w:r>
    </w:p>
    <w:p w:rsidR="00C12787" w:rsidRPr="008C4C91" w:rsidRDefault="00C12787" w:rsidP="00C12787">
      <w:pPr>
        <w:widowControl w:val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Поставленные цели должны достигаться в услови</w:t>
      </w:r>
      <w:r w:rsidR="004A0136" w:rsidRPr="008C4C91">
        <w:rPr>
          <w:rFonts w:ascii="Times New Roman" w:hAnsi="Times New Roman"/>
          <w:sz w:val="28"/>
          <w:szCs w:val="28"/>
          <w:lang w:val="ru-RU"/>
        </w:rPr>
        <w:t>ях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минимизации темпов роста тарифов на оказываемые услуги, что проблематично, когда решение множества инфраструктурных проблем (износ коммуникаций, устаревшие технологии и оборудование, неполный охват территории инженерными сетями) долгое время откладывалось.</w:t>
      </w:r>
    </w:p>
    <w:p w:rsidR="0083498D" w:rsidRPr="008C4C91" w:rsidRDefault="0083498D" w:rsidP="0083498D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lastRenderedPageBreak/>
        <w:t>Основные задачи программы комплексного развития системы водоснабжения:</w:t>
      </w:r>
    </w:p>
    <w:p w:rsidR="0083498D" w:rsidRPr="008C4C91" w:rsidRDefault="0083498D" w:rsidP="00A276B4">
      <w:pPr>
        <w:numPr>
          <w:ilvl w:val="0"/>
          <w:numId w:val="1"/>
        </w:numPr>
        <w:tabs>
          <w:tab w:val="clear" w:pos="432"/>
        </w:tabs>
        <w:ind w:left="567" w:hanging="425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Строительство водопроводных сетей для подключения новых территорий в соответствии с Генеральным планом муниципального образования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83498D" w:rsidRPr="008C4C91" w:rsidRDefault="0083498D" w:rsidP="00A276B4">
      <w:pPr>
        <w:numPr>
          <w:ilvl w:val="0"/>
          <w:numId w:val="1"/>
        </w:numPr>
        <w:tabs>
          <w:tab w:val="clear" w:pos="432"/>
        </w:tabs>
        <w:ind w:left="567" w:hanging="425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Строительство новых водозаборов, водоводов и водопроводных сетей для подключения сельских поселений.</w:t>
      </w:r>
    </w:p>
    <w:p w:rsidR="0083498D" w:rsidRPr="008C4C91" w:rsidRDefault="0083498D" w:rsidP="00A276B4">
      <w:pPr>
        <w:numPr>
          <w:ilvl w:val="0"/>
          <w:numId w:val="1"/>
        </w:numPr>
        <w:tabs>
          <w:tab w:val="clear" w:pos="432"/>
        </w:tabs>
        <w:ind w:left="567" w:hanging="425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Модернизация магистральных, уличных и внутриквартальных сетей водопровода с целью повышения надежности транспортировки воды, снижения аварийности, потерь и неучтенных расходов, модернизация вводов и квартальных сетей в связи с переводом отдельных объектов на закрытое горячее водоснабжение, модернизация оснащения службы эксплуатации сетей.</w:t>
      </w:r>
    </w:p>
    <w:p w:rsidR="0083498D" w:rsidRPr="008C4C91" w:rsidRDefault="0083498D" w:rsidP="00A276B4">
      <w:pPr>
        <w:widowControl w:val="0"/>
        <w:numPr>
          <w:ilvl w:val="0"/>
          <w:numId w:val="1"/>
        </w:numPr>
        <w:tabs>
          <w:tab w:val="clear" w:pos="432"/>
        </w:tabs>
        <w:ind w:left="567" w:hanging="425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Создание системы управления водным балансом и режимом подачи и распределения воды для повышения энергоэффективности, снижения потерь, неучтенных расходов и эффективного контроля реализации.</w:t>
      </w:r>
    </w:p>
    <w:p w:rsidR="00875EA9" w:rsidRPr="008C4C91" w:rsidRDefault="001F2A6C" w:rsidP="009A66FB">
      <w:pPr>
        <w:pStyle w:val="1"/>
        <w:numPr>
          <w:ilvl w:val="0"/>
          <w:numId w:val="26"/>
        </w:numPr>
        <w:rPr>
          <w:lang w:val="ru-RU"/>
        </w:rPr>
      </w:pPr>
      <w:r w:rsidRPr="008C4C91">
        <w:rPr>
          <w:lang w:val="ru-RU"/>
        </w:rPr>
        <w:br w:type="page"/>
      </w:r>
      <w:bookmarkStart w:id="8" w:name="_Toc337678699"/>
      <w:bookmarkStart w:id="9" w:name="_Toc339183641"/>
      <w:bookmarkStart w:id="10" w:name="_Toc352490852"/>
      <w:r w:rsidR="00875EA9" w:rsidRPr="008C4C91">
        <w:rPr>
          <w:lang w:val="ru-RU"/>
        </w:rPr>
        <w:lastRenderedPageBreak/>
        <w:t xml:space="preserve">Существующее положение в сфере водоснабжения муниципального образования </w:t>
      </w:r>
      <w:r w:rsidR="00B37B8C">
        <w:rPr>
          <w:lang w:val="ru-RU"/>
        </w:rPr>
        <w:t>Платнировское</w:t>
      </w:r>
      <w:r w:rsidR="00310357">
        <w:rPr>
          <w:lang w:val="ru-RU"/>
        </w:rPr>
        <w:t xml:space="preserve"> </w:t>
      </w:r>
      <w:r w:rsidR="00B37B8C">
        <w:rPr>
          <w:lang w:val="ru-RU"/>
        </w:rPr>
        <w:t>СП</w:t>
      </w:r>
      <w:r w:rsidR="00875EA9" w:rsidRPr="008C4C91">
        <w:rPr>
          <w:lang w:val="ru-RU"/>
        </w:rPr>
        <w:t>.</w:t>
      </w:r>
      <w:bookmarkEnd w:id="8"/>
      <w:bookmarkEnd w:id="9"/>
      <w:bookmarkEnd w:id="10"/>
    </w:p>
    <w:p w:rsidR="00694129" w:rsidRPr="008C4C91" w:rsidRDefault="00694129" w:rsidP="009A66FB">
      <w:pPr>
        <w:pStyle w:val="1a"/>
        <w:numPr>
          <w:ilvl w:val="0"/>
          <w:numId w:val="25"/>
        </w:numPr>
        <w:ind w:left="0" w:hanging="11"/>
        <w:rPr>
          <w:lang w:val="ru-RU"/>
        </w:rPr>
      </w:pPr>
      <w:bookmarkStart w:id="11" w:name="_Toc352490853"/>
      <w:r w:rsidRPr="008C4C91">
        <w:rPr>
          <w:lang w:val="ru-RU"/>
        </w:rPr>
        <w:t>Структура системы водоснабжения</w:t>
      </w:r>
      <w:bookmarkEnd w:id="11"/>
      <w:r w:rsidRPr="008C4C91">
        <w:rPr>
          <w:lang w:val="ru-RU"/>
        </w:rPr>
        <w:t xml:space="preserve"> </w:t>
      </w:r>
    </w:p>
    <w:p w:rsidR="007F4D80" w:rsidRDefault="00B37B8C" w:rsidP="007F4D80">
      <w:pPr>
        <w:spacing w:before="240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7F4D80" w:rsidRPr="00113DA8">
        <w:rPr>
          <w:rFonts w:ascii="Times New Roman" w:hAnsi="Times New Roman"/>
          <w:sz w:val="28"/>
          <w:szCs w:val="28"/>
          <w:lang w:val="ru-RU"/>
        </w:rPr>
        <w:t xml:space="preserve">сельское поселение входит в состав муниципального образования </w:t>
      </w:r>
      <w:r w:rsidR="00706826">
        <w:rPr>
          <w:rFonts w:ascii="Times New Roman" w:hAnsi="Times New Roman"/>
          <w:sz w:val="28"/>
          <w:szCs w:val="28"/>
          <w:lang w:val="ru-RU"/>
        </w:rPr>
        <w:t>Кореновский</w:t>
      </w:r>
      <w:r w:rsidR="007F4D80" w:rsidRPr="00113DA8">
        <w:rPr>
          <w:rFonts w:ascii="Times New Roman" w:hAnsi="Times New Roman"/>
          <w:sz w:val="28"/>
          <w:szCs w:val="28"/>
          <w:lang w:val="ru-RU"/>
        </w:rPr>
        <w:t xml:space="preserve"> район и наделено статусом муниципального образования. Административным центром </w:t>
      </w:r>
      <w:r>
        <w:rPr>
          <w:rFonts w:ascii="Times New Roman" w:hAnsi="Times New Roman"/>
          <w:sz w:val="28"/>
          <w:szCs w:val="28"/>
          <w:lang w:val="ru-RU"/>
        </w:rPr>
        <w:t>Платнировского</w:t>
      </w:r>
      <w:r w:rsidR="007F4D8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F4D80" w:rsidRPr="00113DA8">
        <w:rPr>
          <w:rFonts w:ascii="Times New Roman" w:hAnsi="Times New Roman"/>
          <w:sz w:val="28"/>
          <w:szCs w:val="28"/>
          <w:lang w:val="ru-RU"/>
        </w:rPr>
        <w:t xml:space="preserve">сельского поселения является </w:t>
      </w:r>
      <w:r w:rsidR="00706826">
        <w:rPr>
          <w:rFonts w:ascii="Times New Roman" w:hAnsi="Times New Roman"/>
          <w:sz w:val="28"/>
          <w:szCs w:val="28"/>
          <w:lang w:val="ru-RU"/>
        </w:rPr>
        <w:t>станица Платнировская</w:t>
      </w:r>
      <w:r w:rsidR="007F4D80">
        <w:rPr>
          <w:rFonts w:ascii="Times New Roman" w:hAnsi="Times New Roman"/>
          <w:sz w:val="28"/>
          <w:szCs w:val="28"/>
          <w:lang w:val="ru-RU"/>
        </w:rPr>
        <w:t>.</w:t>
      </w:r>
    </w:p>
    <w:p w:rsidR="007F4D80" w:rsidRPr="00BF2927" w:rsidRDefault="00B37B8C" w:rsidP="007F4D80">
      <w:pPr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7F4D80" w:rsidRPr="00BF2927">
        <w:rPr>
          <w:rFonts w:ascii="Times New Roman" w:hAnsi="Times New Roman"/>
          <w:sz w:val="28"/>
          <w:szCs w:val="28"/>
          <w:lang w:val="ru-RU"/>
        </w:rPr>
        <w:t xml:space="preserve">сельское поселение расположено в </w:t>
      </w:r>
      <w:r w:rsidR="00706826">
        <w:rPr>
          <w:rFonts w:ascii="Times New Roman" w:hAnsi="Times New Roman"/>
          <w:sz w:val="28"/>
          <w:szCs w:val="28"/>
          <w:lang w:val="ru-RU"/>
        </w:rPr>
        <w:t>юго</w:t>
      </w:r>
      <w:r w:rsidR="007F4D80" w:rsidRPr="00350F8C">
        <w:rPr>
          <w:rFonts w:ascii="Times New Roman" w:hAnsi="Times New Roman"/>
          <w:sz w:val="28"/>
          <w:szCs w:val="28"/>
          <w:lang w:val="ru-RU"/>
        </w:rPr>
        <w:t xml:space="preserve">-западной части </w:t>
      </w:r>
      <w:r>
        <w:rPr>
          <w:rFonts w:ascii="Times New Roman" w:hAnsi="Times New Roman"/>
          <w:sz w:val="28"/>
          <w:szCs w:val="28"/>
          <w:lang w:val="ru-RU"/>
        </w:rPr>
        <w:t xml:space="preserve">Кореновского </w:t>
      </w:r>
      <w:r w:rsidR="007F4D80" w:rsidRPr="00BF2927">
        <w:rPr>
          <w:rFonts w:ascii="Times New Roman" w:hAnsi="Times New Roman"/>
          <w:sz w:val="28"/>
          <w:szCs w:val="28"/>
          <w:lang w:val="ru-RU"/>
        </w:rPr>
        <w:t>муниципального района Краснодарского края.</w:t>
      </w:r>
    </w:p>
    <w:p w:rsidR="007F4D80" w:rsidRDefault="007F4D80" w:rsidP="007F4D80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13DA8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 w:rsidR="00B37B8C">
        <w:rPr>
          <w:rFonts w:ascii="Times New Roman" w:hAnsi="Times New Roman"/>
          <w:sz w:val="28"/>
          <w:szCs w:val="28"/>
          <w:lang w:val="ru-RU"/>
        </w:rPr>
        <w:t>Платнировского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3DA8">
        <w:rPr>
          <w:rFonts w:ascii="Times New Roman" w:hAnsi="Times New Roman"/>
          <w:sz w:val="28"/>
          <w:szCs w:val="28"/>
          <w:lang w:val="ru-RU"/>
        </w:rPr>
        <w:t>сельского</w:t>
      </w:r>
      <w:r>
        <w:rPr>
          <w:rFonts w:ascii="Times New Roman" w:hAnsi="Times New Roman"/>
          <w:sz w:val="28"/>
          <w:szCs w:val="28"/>
          <w:lang w:val="ru-RU"/>
        </w:rPr>
        <w:t xml:space="preserve"> поселения входят </w:t>
      </w:r>
      <w:r w:rsidR="00706826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населенных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13DA8">
        <w:rPr>
          <w:rFonts w:ascii="Times New Roman" w:hAnsi="Times New Roman"/>
          <w:sz w:val="28"/>
          <w:szCs w:val="28"/>
          <w:lang w:val="ru-RU"/>
        </w:rPr>
        <w:t>пункт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113DA8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7F4D80" w:rsidRDefault="00706826" w:rsidP="009A66FB">
      <w:pPr>
        <w:numPr>
          <w:ilvl w:val="0"/>
          <w:numId w:val="18"/>
        </w:numPr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</w:t>
      </w:r>
      <w:r w:rsidR="007F4D80" w:rsidRPr="00B1287E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Платнировская</w:t>
      </w:r>
      <w:r w:rsidR="007F4D80" w:rsidRPr="00B1287E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7F4D80" w:rsidRDefault="007F4D80" w:rsidP="009A66FB">
      <w:pPr>
        <w:numPr>
          <w:ilvl w:val="0"/>
          <w:numId w:val="18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B1287E">
        <w:rPr>
          <w:rFonts w:ascii="Times New Roman" w:hAnsi="Times New Roman"/>
          <w:sz w:val="28"/>
          <w:szCs w:val="28"/>
          <w:lang w:val="ru-RU"/>
        </w:rPr>
        <w:t xml:space="preserve">х. </w:t>
      </w:r>
      <w:r w:rsidR="00706826">
        <w:rPr>
          <w:rFonts w:ascii="Times New Roman" w:hAnsi="Times New Roman"/>
          <w:sz w:val="28"/>
          <w:szCs w:val="28"/>
          <w:lang w:val="ru-RU"/>
        </w:rPr>
        <w:t>Казачий</w:t>
      </w:r>
      <w:r w:rsidRPr="00B1287E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7F4D80" w:rsidRDefault="007F4D80" w:rsidP="009A66FB">
      <w:pPr>
        <w:numPr>
          <w:ilvl w:val="0"/>
          <w:numId w:val="18"/>
        </w:numPr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х.</w:t>
      </w:r>
      <w:r w:rsidR="0044743D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Л</w:t>
      </w:r>
      <w:r w:rsidR="00706826">
        <w:rPr>
          <w:rFonts w:ascii="Times New Roman" w:hAnsi="Times New Roman"/>
          <w:sz w:val="28"/>
          <w:szCs w:val="28"/>
          <w:lang w:val="ru-RU"/>
        </w:rPr>
        <w:t>евченко</w:t>
      </w:r>
      <w:r w:rsidR="003A6E7D">
        <w:rPr>
          <w:rFonts w:ascii="Times New Roman" w:hAnsi="Times New Roman"/>
          <w:sz w:val="28"/>
          <w:szCs w:val="28"/>
          <w:lang w:val="ru-RU"/>
        </w:rPr>
        <w:t>.</w:t>
      </w:r>
    </w:p>
    <w:p w:rsidR="0005523E" w:rsidRPr="0005523E" w:rsidRDefault="0005523E" w:rsidP="0005523E">
      <w:pPr>
        <w:ind w:firstLine="709"/>
        <w:rPr>
          <w:rFonts w:ascii="Times New Roman" w:hAnsi="Times New Roman"/>
          <w:sz w:val="28"/>
          <w:szCs w:val="28"/>
          <w:lang w:val="ru-RU" w:eastAsia="ar-SA"/>
        </w:rPr>
      </w:pPr>
      <w:r w:rsidRPr="0005523E">
        <w:rPr>
          <w:rFonts w:ascii="Times New Roman" w:hAnsi="Times New Roman"/>
          <w:sz w:val="28"/>
          <w:szCs w:val="28"/>
          <w:lang w:val="ru-RU" w:eastAsia="ar-SA"/>
        </w:rPr>
        <w:t>В настоящее время водоснабжение Платнировского сельского поселения осуществляется из артезианских источников, за счет централизованной системы водоснабжения, которая включают в себя артезианские скважины, водонапорные башни, водопроводные сети. Добыча воды производится с помощью скважинных погружных насосов. Станции водоочистки отсутствуют</w:t>
      </w:r>
    </w:p>
    <w:p w:rsidR="007A3130" w:rsidRDefault="000D7DEC" w:rsidP="0005523E">
      <w:pPr>
        <w:ind w:firstLine="709"/>
        <w:rPr>
          <w:rFonts w:ascii="Times New Roman" w:hAnsi="Times New Roman"/>
          <w:sz w:val="28"/>
          <w:szCs w:val="28"/>
          <w:lang w:val="ru-RU" w:eastAsia="ar-SA"/>
        </w:rPr>
      </w:pPr>
      <w:r w:rsidRPr="000D7DEC">
        <w:rPr>
          <w:rFonts w:ascii="Times New Roman" w:hAnsi="Times New Roman"/>
          <w:sz w:val="28"/>
          <w:szCs w:val="28"/>
          <w:lang w:val="ru-RU" w:eastAsia="ar-SA"/>
        </w:rPr>
        <w:t>МУП</w:t>
      </w:r>
      <w:r w:rsidR="00AF5EA3" w:rsidRPr="000D7DEC"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Платнировский </w:t>
      </w:r>
      <w:r w:rsidR="00AF5EA3" w:rsidRPr="000D7DEC">
        <w:rPr>
          <w:rFonts w:ascii="Times New Roman" w:hAnsi="Times New Roman"/>
          <w:sz w:val="28"/>
          <w:szCs w:val="28"/>
          <w:lang w:val="ru-RU" w:eastAsia="ar-SA"/>
        </w:rPr>
        <w:t>«</w:t>
      </w:r>
      <w:r>
        <w:rPr>
          <w:rFonts w:ascii="Times New Roman" w:hAnsi="Times New Roman"/>
          <w:sz w:val="28"/>
          <w:szCs w:val="28"/>
          <w:lang w:val="ru-RU" w:eastAsia="ar-SA"/>
        </w:rPr>
        <w:t>Универсал</w:t>
      </w:r>
      <w:r w:rsidR="00AF5EA3" w:rsidRPr="000D7DEC">
        <w:rPr>
          <w:rFonts w:ascii="Times New Roman" w:hAnsi="Times New Roman"/>
          <w:sz w:val="28"/>
          <w:szCs w:val="28"/>
          <w:lang w:val="ru-RU" w:eastAsia="ar-SA"/>
        </w:rPr>
        <w:t>»</w:t>
      </w:r>
      <w:r w:rsidR="00071ED0" w:rsidRPr="000D7DEC">
        <w:rPr>
          <w:rFonts w:ascii="Times New Roman" w:hAnsi="Times New Roman"/>
          <w:sz w:val="28"/>
          <w:szCs w:val="28"/>
          <w:lang w:val="ru-RU" w:eastAsia="ar-SA"/>
        </w:rPr>
        <w:t>, эксплуатирующее систему централизованного</w:t>
      </w:r>
      <w:r w:rsidR="00071ED0" w:rsidRPr="008C4C91">
        <w:rPr>
          <w:rFonts w:ascii="Times New Roman" w:hAnsi="Times New Roman"/>
          <w:sz w:val="28"/>
          <w:szCs w:val="28"/>
          <w:lang w:val="ru-RU" w:eastAsia="ar-SA"/>
        </w:rPr>
        <w:t xml:space="preserve"> водоснабжения, осуществляет водоснабжение населения, промышленных предприятий и организаций </w:t>
      </w:r>
      <w:r w:rsidR="002B720A">
        <w:rPr>
          <w:rFonts w:ascii="Times New Roman" w:hAnsi="Times New Roman"/>
          <w:sz w:val="28"/>
          <w:szCs w:val="28"/>
          <w:lang w:val="ru-RU" w:eastAsia="ar-SA"/>
        </w:rPr>
        <w:t xml:space="preserve">станицы </w:t>
      </w:r>
      <w:r w:rsidR="00B37B8C">
        <w:rPr>
          <w:rFonts w:ascii="Times New Roman" w:hAnsi="Times New Roman"/>
          <w:sz w:val="28"/>
          <w:szCs w:val="28"/>
          <w:lang w:val="ru-RU" w:eastAsia="ar-SA"/>
        </w:rPr>
        <w:t>Платнировско</w:t>
      </w:r>
      <w:r w:rsidR="002B720A">
        <w:rPr>
          <w:rFonts w:ascii="Times New Roman" w:hAnsi="Times New Roman"/>
          <w:sz w:val="28"/>
          <w:szCs w:val="28"/>
          <w:lang w:val="ru-RU" w:eastAsia="ar-SA"/>
        </w:rPr>
        <w:t>й</w:t>
      </w:r>
      <w:r w:rsidR="00AF5EA3">
        <w:rPr>
          <w:rFonts w:ascii="Times New Roman" w:hAnsi="Times New Roman"/>
          <w:sz w:val="28"/>
          <w:szCs w:val="28"/>
          <w:lang w:val="ru-RU" w:eastAsia="ar-SA"/>
        </w:rPr>
        <w:t>.</w:t>
      </w:r>
      <w:r w:rsidR="00877982">
        <w:rPr>
          <w:rFonts w:ascii="Times New Roman" w:hAnsi="Times New Roman"/>
          <w:sz w:val="28"/>
          <w:szCs w:val="28"/>
          <w:lang w:val="ru-RU" w:eastAsia="ar-SA"/>
        </w:rPr>
        <w:t xml:space="preserve"> </w:t>
      </w:r>
    </w:p>
    <w:p w:rsidR="0005523E" w:rsidRPr="0005523E" w:rsidRDefault="0005523E" w:rsidP="0005523E">
      <w:pPr>
        <w:ind w:firstLine="709"/>
        <w:rPr>
          <w:rFonts w:ascii="Times New Roman" w:hAnsi="Times New Roman"/>
          <w:sz w:val="28"/>
          <w:szCs w:val="28"/>
          <w:lang w:val="ru-RU" w:eastAsia="ar-SA"/>
        </w:rPr>
      </w:pPr>
      <w:r w:rsidRPr="0005523E">
        <w:rPr>
          <w:rFonts w:ascii="Times New Roman" w:hAnsi="Times New Roman"/>
          <w:sz w:val="28"/>
          <w:szCs w:val="28"/>
          <w:lang w:val="ru-RU" w:eastAsia="ar-SA"/>
        </w:rPr>
        <w:t xml:space="preserve">На территории хутора Казачий и хутора Левченко централизованная система водоснабжения отсутствует, водоснабжение осуществляется из колодцев и индивидуальных скважин. </w:t>
      </w:r>
    </w:p>
    <w:p w:rsidR="00ED194A" w:rsidRPr="008C4C91" w:rsidRDefault="00877982" w:rsidP="00ED194A">
      <w:pPr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Характеристика с</w:t>
      </w:r>
      <w:r w:rsidR="002B720A">
        <w:rPr>
          <w:rFonts w:ascii="Times New Roman" w:hAnsi="Times New Roman"/>
          <w:sz w:val="28"/>
          <w:szCs w:val="28"/>
          <w:lang w:val="ru-RU"/>
        </w:rPr>
        <w:t>уществующ</w:t>
      </w:r>
      <w:r>
        <w:rPr>
          <w:rFonts w:ascii="Times New Roman" w:hAnsi="Times New Roman"/>
          <w:sz w:val="28"/>
          <w:szCs w:val="28"/>
          <w:lang w:val="ru-RU"/>
        </w:rPr>
        <w:t>ей</w:t>
      </w:r>
      <w:r w:rsidR="002B720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194A" w:rsidRPr="008C4C91">
        <w:rPr>
          <w:rFonts w:ascii="Times New Roman" w:hAnsi="Times New Roman"/>
          <w:sz w:val="28"/>
          <w:szCs w:val="28"/>
          <w:lang w:val="ru-RU"/>
        </w:rPr>
        <w:t>систем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="00ED194A" w:rsidRPr="008C4C91">
        <w:rPr>
          <w:rFonts w:ascii="Times New Roman" w:hAnsi="Times New Roman"/>
          <w:sz w:val="28"/>
          <w:szCs w:val="28"/>
          <w:lang w:val="ru-RU"/>
        </w:rPr>
        <w:t xml:space="preserve"> водоснабжения </w:t>
      </w:r>
      <w:r>
        <w:rPr>
          <w:rFonts w:ascii="Times New Roman" w:hAnsi="Times New Roman"/>
          <w:sz w:val="28"/>
          <w:szCs w:val="28"/>
          <w:lang w:val="ru-RU"/>
        </w:rPr>
        <w:t>ст.</w:t>
      </w:r>
      <w:r w:rsidR="007C658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37B8C">
        <w:rPr>
          <w:rFonts w:ascii="Times New Roman" w:hAnsi="Times New Roman"/>
          <w:sz w:val="28"/>
          <w:szCs w:val="28"/>
          <w:lang w:val="ru-RU"/>
        </w:rPr>
        <w:t>Платнировско</w:t>
      </w:r>
      <w:r>
        <w:rPr>
          <w:rFonts w:ascii="Times New Roman" w:hAnsi="Times New Roman"/>
          <w:sz w:val="28"/>
          <w:szCs w:val="28"/>
          <w:lang w:val="ru-RU"/>
        </w:rPr>
        <w:t>й</w:t>
      </w:r>
      <w:r w:rsidR="00B8042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36D52" w:rsidRPr="008C4C91">
        <w:rPr>
          <w:rFonts w:ascii="Times New Roman" w:hAnsi="Times New Roman"/>
          <w:sz w:val="28"/>
          <w:szCs w:val="28"/>
          <w:lang w:val="ru-RU"/>
        </w:rPr>
        <w:t>приведен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F36D52" w:rsidRPr="008C4C91">
        <w:rPr>
          <w:rFonts w:ascii="Times New Roman" w:hAnsi="Times New Roman"/>
          <w:sz w:val="28"/>
          <w:szCs w:val="28"/>
          <w:lang w:val="ru-RU"/>
        </w:rPr>
        <w:t xml:space="preserve"> в таблице</w:t>
      </w:r>
      <w:r w:rsidR="00B46C44" w:rsidRPr="008C4C91">
        <w:rPr>
          <w:rFonts w:ascii="Times New Roman" w:hAnsi="Times New Roman"/>
          <w:sz w:val="28"/>
          <w:szCs w:val="28"/>
          <w:lang w:val="ru-RU"/>
        </w:rPr>
        <w:t xml:space="preserve"> 1</w:t>
      </w:r>
      <w:r w:rsidR="00D30BC1">
        <w:rPr>
          <w:rFonts w:ascii="Times New Roman" w:hAnsi="Times New Roman"/>
          <w:sz w:val="28"/>
          <w:szCs w:val="28"/>
          <w:lang w:val="ru-RU"/>
        </w:rPr>
        <w:t>.</w:t>
      </w:r>
    </w:p>
    <w:p w:rsidR="00CA63AE" w:rsidRPr="00D30BC1" w:rsidRDefault="007C6583" w:rsidP="00B46C44">
      <w:pPr>
        <w:pStyle w:val="afff0"/>
        <w:jc w:val="right"/>
        <w:rPr>
          <w:rFonts w:ascii="Times New Roman" w:hAnsi="Times New Roman"/>
          <w:caps w:val="0"/>
          <w:sz w:val="20"/>
          <w:szCs w:val="20"/>
          <w:lang w:val="ru-RU"/>
        </w:rPr>
      </w:pPr>
      <w:bookmarkStart w:id="12" w:name="_Ref337999228"/>
      <w:r>
        <w:rPr>
          <w:rFonts w:ascii="Times New Roman" w:hAnsi="Times New Roman"/>
          <w:caps w:val="0"/>
          <w:sz w:val="20"/>
          <w:szCs w:val="20"/>
          <w:lang w:val="ru-RU"/>
        </w:rPr>
        <w:br w:type="page"/>
      </w:r>
      <w:r w:rsidR="00B46C44" w:rsidRPr="00D30BC1">
        <w:rPr>
          <w:rFonts w:ascii="Times New Roman" w:hAnsi="Times New Roman"/>
          <w:caps w:val="0"/>
          <w:sz w:val="20"/>
          <w:szCs w:val="20"/>
          <w:lang w:val="ru-RU"/>
        </w:rPr>
        <w:lastRenderedPageBreak/>
        <w:t>Таблица</w:t>
      </w:r>
      <w:r w:rsidR="0015150D" w:rsidRPr="00D30BC1">
        <w:rPr>
          <w:rFonts w:ascii="Times New Roman" w:hAnsi="Times New Roman"/>
          <w:caps w:val="0"/>
          <w:lang w:val="ru-RU"/>
        </w:rPr>
        <w:fldChar w:fldCharType="begin"/>
      </w:r>
      <w:r w:rsidR="00B46C44" w:rsidRPr="00D30BC1">
        <w:rPr>
          <w:rFonts w:ascii="Times New Roman" w:hAnsi="Times New Roman"/>
          <w:sz w:val="20"/>
          <w:szCs w:val="20"/>
          <w:lang w:val="ru-RU"/>
        </w:rPr>
        <w:instrText xml:space="preserve"> SEQ Формула \* ARABIC </w:instrText>
      </w:r>
      <w:r w:rsidR="0015150D" w:rsidRPr="00D30BC1">
        <w:rPr>
          <w:rFonts w:ascii="Times New Roman" w:hAnsi="Times New Roman"/>
          <w:caps w:val="0"/>
          <w:lang w:val="ru-RU"/>
        </w:rPr>
        <w:fldChar w:fldCharType="separate"/>
      </w:r>
      <w:r w:rsidR="002566CE">
        <w:rPr>
          <w:rFonts w:ascii="Times New Roman" w:hAnsi="Times New Roman"/>
          <w:noProof/>
          <w:sz w:val="20"/>
          <w:szCs w:val="20"/>
          <w:lang w:val="ru-RU"/>
        </w:rPr>
        <w:t>1</w:t>
      </w:r>
      <w:r w:rsidR="0015150D" w:rsidRPr="00D30BC1">
        <w:rPr>
          <w:rFonts w:ascii="Times New Roman" w:hAnsi="Times New Roman"/>
          <w:caps w:val="0"/>
          <w:lang w:val="ru-RU"/>
        </w:rPr>
        <w:fldChar w:fldCharType="end"/>
      </w:r>
      <w:r w:rsidR="00F36D52" w:rsidRPr="00D30BC1">
        <w:rPr>
          <w:rFonts w:ascii="Times New Roman" w:hAnsi="Times New Roman"/>
          <w:sz w:val="20"/>
          <w:szCs w:val="20"/>
          <w:lang w:val="ru-RU"/>
        </w:rPr>
        <w:t xml:space="preserve">. 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1984"/>
        <w:gridCol w:w="1951"/>
      </w:tblGrid>
      <w:tr w:rsidR="006D7B35" w:rsidRPr="0044743D" w:rsidTr="008D17B0">
        <w:trPr>
          <w:tblHeader/>
        </w:trPr>
        <w:tc>
          <w:tcPr>
            <w:tcW w:w="6062" w:type="dxa"/>
            <w:vAlign w:val="center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1984" w:type="dxa"/>
            <w:vAlign w:val="center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Ед</w:t>
            </w:r>
            <w:proofErr w:type="gramStart"/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.и</w:t>
            </w:r>
            <w:proofErr w:type="gramEnd"/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зм</w:t>
            </w:r>
            <w:proofErr w:type="spellEnd"/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951" w:type="dxa"/>
            <w:vAlign w:val="center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Кол-во</w:t>
            </w:r>
          </w:p>
        </w:tc>
      </w:tr>
      <w:tr w:rsidR="006D7B35" w:rsidRPr="0044743D" w:rsidTr="00885591">
        <w:trPr>
          <w:trHeight w:val="442"/>
        </w:trPr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Среднесуточный подъем воды </w:t>
            </w:r>
          </w:p>
        </w:tc>
        <w:tc>
          <w:tcPr>
            <w:tcW w:w="1984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44743D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3</w:t>
            </w: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/сут</w:t>
            </w:r>
          </w:p>
        </w:tc>
        <w:tc>
          <w:tcPr>
            <w:tcW w:w="1951" w:type="dxa"/>
          </w:tcPr>
          <w:p w:rsidR="00ED194A" w:rsidRPr="0044743D" w:rsidRDefault="006D7B35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1232</w:t>
            </w:r>
          </w:p>
        </w:tc>
      </w:tr>
      <w:tr w:rsidR="006D7B35" w:rsidRPr="0044743D" w:rsidTr="00885591">
        <w:trPr>
          <w:trHeight w:val="427"/>
        </w:trPr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Подача в сеть</w:t>
            </w:r>
          </w:p>
        </w:tc>
        <w:tc>
          <w:tcPr>
            <w:tcW w:w="1984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44743D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3</w:t>
            </w: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/сут</w:t>
            </w:r>
          </w:p>
        </w:tc>
        <w:tc>
          <w:tcPr>
            <w:tcW w:w="1951" w:type="dxa"/>
          </w:tcPr>
          <w:p w:rsidR="00ED194A" w:rsidRPr="0044743D" w:rsidRDefault="006D7B35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1232</w:t>
            </w:r>
          </w:p>
        </w:tc>
      </w:tr>
      <w:tr w:rsidR="006D7B35" w:rsidRPr="0044743D" w:rsidTr="00885591">
        <w:trPr>
          <w:trHeight w:val="405"/>
        </w:trPr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Реализация воды </w:t>
            </w:r>
          </w:p>
        </w:tc>
        <w:tc>
          <w:tcPr>
            <w:tcW w:w="1984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44743D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3</w:t>
            </w: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/сут</w:t>
            </w:r>
          </w:p>
        </w:tc>
        <w:tc>
          <w:tcPr>
            <w:tcW w:w="1951" w:type="dxa"/>
          </w:tcPr>
          <w:p w:rsidR="00ED194A" w:rsidRPr="0044743D" w:rsidRDefault="006D7B35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1049</w:t>
            </w:r>
          </w:p>
        </w:tc>
      </w:tr>
      <w:tr w:rsidR="006D7B35" w:rsidRPr="0044743D" w:rsidTr="00885591">
        <w:trPr>
          <w:trHeight w:val="424"/>
        </w:trPr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Неучтенные расходы и технологические нужды</w:t>
            </w:r>
          </w:p>
        </w:tc>
        <w:tc>
          <w:tcPr>
            <w:tcW w:w="1984" w:type="dxa"/>
          </w:tcPr>
          <w:p w:rsidR="00ED194A" w:rsidRPr="0044743D" w:rsidRDefault="00AF5EA3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%</w:t>
            </w:r>
          </w:p>
        </w:tc>
        <w:tc>
          <w:tcPr>
            <w:tcW w:w="1951" w:type="dxa"/>
          </w:tcPr>
          <w:p w:rsidR="00ED194A" w:rsidRPr="0044743D" w:rsidRDefault="00877982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14,86</w:t>
            </w:r>
          </w:p>
        </w:tc>
      </w:tr>
      <w:tr w:rsidR="006D7B35" w:rsidRPr="0044743D" w:rsidTr="00885591">
        <w:trPr>
          <w:trHeight w:val="403"/>
        </w:trPr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Количество водозаборов</w:t>
            </w:r>
          </w:p>
        </w:tc>
        <w:tc>
          <w:tcPr>
            <w:tcW w:w="1984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ед.</w:t>
            </w:r>
          </w:p>
        </w:tc>
        <w:tc>
          <w:tcPr>
            <w:tcW w:w="1951" w:type="dxa"/>
          </w:tcPr>
          <w:p w:rsidR="00ED194A" w:rsidRPr="0044743D" w:rsidRDefault="00877982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6D7B35" w:rsidRPr="0044743D" w:rsidTr="00885591">
        <w:trPr>
          <w:trHeight w:val="423"/>
        </w:trPr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Общая протяженность сетей</w:t>
            </w:r>
          </w:p>
        </w:tc>
        <w:tc>
          <w:tcPr>
            <w:tcW w:w="1984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км</w:t>
            </w:r>
          </w:p>
        </w:tc>
        <w:tc>
          <w:tcPr>
            <w:tcW w:w="1951" w:type="dxa"/>
          </w:tcPr>
          <w:p w:rsidR="00ED194A" w:rsidRPr="0044743D" w:rsidRDefault="00D7102E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80,0</w:t>
            </w:r>
          </w:p>
        </w:tc>
      </w:tr>
      <w:tr w:rsidR="006D7B35" w:rsidRPr="0044743D" w:rsidTr="005E6680">
        <w:trPr>
          <w:trHeight w:val="414"/>
        </w:trPr>
        <w:tc>
          <w:tcPr>
            <w:tcW w:w="6062" w:type="dxa"/>
            <w:vAlign w:val="center"/>
          </w:tcPr>
          <w:p w:rsidR="006D7B35" w:rsidRPr="006D7B35" w:rsidRDefault="006D7B35" w:rsidP="005E66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D7B35">
              <w:rPr>
                <w:rFonts w:ascii="Times New Roman" w:hAnsi="Times New Roman"/>
                <w:sz w:val="28"/>
                <w:szCs w:val="28"/>
                <w:lang w:val="ru-RU"/>
              </w:rPr>
              <w:t>Число аварий на водопроводных сетях</w:t>
            </w:r>
          </w:p>
        </w:tc>
        <w:tc>
          <w:tcPr>
            <w:tcW w:w="1984" w:type="dxa"/>
          </w:tcPr>
          <w:p w:rsidR="006D7B35" w:rsidRPr="0044743D" w:rsidRDefault="006D7B35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шт.</w:t>
            </w:r>
          </w:p>
        </w:tc>
        <w:tc>
          <w:tcPr>
            <w:tcW w:w="1951" w:type="dxa"/>
          </w:tcPr>
          <w:p w:rsidR="006D7B35" w:rsidRPr="0044743D" w:rsidRDefault="006D7B35" w:rsidP="007E08C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85</w:t>
            </w:r>
          </w:p>
        </w:tc>
      </w:tr>
      <w:tr w:rsidR="006D7B35" w:rsidRPr="0044743D" w:rsidTr="00885591">
        <w:trPr>
          <w:trHeight w:val="420"/>
        </w:trPr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Количество насосных станций всех уровней</w:t>
            </w:r>
          </w:p>
        </w:tc>
        <w:tc>
          <w:tcPr>
            <w:tcW w:w="1984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ед.</w:t>
            </w:r>
          </w:p>
        </w:tc>
        <w:tc>
          <w:tcPr>
            <w:tcW w:w="1951" w:type="dxa"/>
          </w:tcPr>
          <w:p w:rsidR="00ED194A" w:rsidRPr="0044743D" w:rsidRDefault="00D7102E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6D7B35" w:rsidRPr="0044743D" w:rsidTr="00885591">
        <w:trPr>
          <w:trHeight w:val="399"/>
        </w:trPr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Количество резервуаров</w:t>
            </w:r>
          </w:p>
        </w:tc>
        <w:tc>
          <w:tcPr>
            <w:tcW w:w="1984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ед.</w:t>
            </w:r>
          </w:p>
        </w:tc>
        <w:tc>
          <w:tcPr>
            <w:tcW w:w="1951" w:type="dxa"/>
          </w:tcPr>
          <w:p w:rsidR="00ED194A" w:rsidRPr="0044743D" w:rsidRDefault="00AF5EA3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</w:tr>
      <w:tr w:rsidR="006D7B35" w:rsidRPr="0044743D" w:rsidTr="00885591">
        <w:trPr>
          <w:trHeight w:val="433"/>
        </w:trPr>
        <w:tc>
          <w:tcPr>
            <w:tcW w:w="6062" w:type="dxa"/>
          </w:tcPr>
          <w:p w:rsidR="00011999" w:rsidRPr="0044743D" w:rsidRDefault="00011999" w:rsidP="007F5FA6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Количество водонапорных башен</w:t>
            </w:r>
          </w:p>
        </w:tc>
        <w:tc>
          <w:tcPr>
            <w:tcW w:w="1984" w:type="dxa"/>
          </w:tcPr>
          <w:p w:rsidR="00011999" w:rsidRPr="0044743D" w:rsidRDefault="00011999" w:rsidP="007F5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ед.</w:t>
            </w:r>
          </w:p>
        </w:tc>
        <w:tc>
          <w:tcPr>
            <w:tcW w:w="1951" w:type="dxa"/>
          </w:tcPr>
          <w:p w:rsidR="00011999" w:rsidRPr="0044743D" w:rsidRDefault="00D7102E" w:rsidP="007F5FA6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</w:tr>
      <w:tr w:rsidR="006D7B35" w:rsidRPr="0044743D" w:rsidTr="008D17B0"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Удельное энергопотребление на забор и подачу воды</w:t>
            </w:r>
          </w:p>
        </w:tc>
        <w:tc>
          <w:tcPr>
            <w:tcW w:w="1984" w:type="dxa"/>
          </w:tcPr>
          <w:p w:rsidR="00ED194A" w:rsidRPr="0044743D" w:rsidRDefault="00ED194A" w:rsidP="007E00C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кВтч</w:t>
            </w:r>
            <w:proofErr w:type="spellEnd"/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/</w:t>
            </w:r>
            <w:r w:rsidR="007E00C4"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="007E00C4" w:rsidRPr="0044743D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951" w:type="dxa"/>
          </w:tcPr>
          <w:p w:rsidR="00ED194A" w:rsidRPr="0044743D" w:rsidRDefault="00D7102E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1,05</w:t>
            </w:r>
          </w:p>
        </w:tc>
      </w:tr>
      <w:tr w:rsidR="006D7B35" w:rsidRPr="0044743D" w:rsidTr="00885591">
        <w:trPr>
          <w:trHeight w:val="449"/>
        </w:trPr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Численность обслуживаемого населения</w:t>
            </w:r>
          </w:p>
        </w:tc>
        <w:tc>
          <w:tcPr>
            <w:tcW w:w="1984" w:type="dxa"/>
          </w:tcPr>
          <w:p w:rsidR="00ED194A" w:rsidRPr="0044743D" w:rsidRDefault="00ED194A" w:rsidP="00AF5EA3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чел</w:t>
            </w:r>
          </w:p>
        </w:tc>
        <w:tc>
          <w:tcPr>
            <w:tcW w:w="1951" w:type="dxa"/>
          </w:tcPr>
          <w:p w:rsidR="00ED194A" w:rsidRPr="0044743D" w:rsidRDefault="00D7102E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9080</w:t>
            </w:r>
          </w:p>
        </w:tc>
      </w:tr>
      <w:tr w:rsidR="006D7B35" w:rsidRPr="0044743D" w:rsidTr="008D17B0">
        <w:tc>
          <w:tcPr>
            <w:tcW w:w="6062" w:type="dxa"/>
          </w:tcPr>
          <w:p w:rsidR="00ED194A" w:rsidRPr="0044743D" w:rsidRDefault="00ED194A" w:rsidP="00ED194A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Удельное потребление холодной воды на хозяйственно-питьевые нужды</w:t>
            </w:r>
          </w:p>
        </w:tc>
        <w:tc>
          <w:tcPr>
            <w:tcW w:w="1984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л</w:t>
            </w:r>
            <w:proofErr w:type="gramEnd"/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/сут чел</w:t>
            </w:r>
          </w:p>
        </w:tc>
        <w:tc>
          <w:tcPr>
            <w:tcW w:w="1951" w:type="dxa"/>
          </w:tcPr>
          <w:p w:rsidR="00ED194A" w:rsidRPr="0044743D" w:rsidRDefault="00D7102E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103</w:t>
            </w:r>
          </w:p>
        </w:tc>
      </w:tr>
      <w:tr w:rsidR="006D7B35" w:rsidRPr="0044743D" w:rsidTr="00885591">
        <w:trPr>
          <w:trHeight w:val="465"/>
        </w:trPr>
        <w:tc>
          <w:tcPr>
            <w:tcW w:w="6062" w:type="dxa"/>
          </w:tcPr>
          <w:p w:rsidR="00ED194A" w:rsidRPr="004355C0" w:rsidRDefault="004355C0" w:rsidP="004355C0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355C0">
              <w:rPr>
                <w:rFonts w:ascii="Times New Roman" w:hAnsi="Times New Roman"/>
                <w:sz w:val="28"/>
                <w:szCs w:val="28"/>
                <w:lang w:val="ru-RU"/>
              </w:rPr>
              <w:t>Годовой объем потребления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населением,</w:t>
            </w:r>
          </w:p>
        </w:tc>
        <w:tc>
          <w:tcPr>
            <w:tcW w:w="1984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51" w:type="dxa"/>
          </w:tcPr>
          <w:p w:rsidR="00ED194A" w:rsidRPr="0044743D" w:rsidRDefault="00ED194A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4355C0" w:rsidRPr="0044743D" w:rsidTr="005E6680">
        <w:tc>
          <w:tcPr>
            <w:tcW w:w="6062" w:type="dxa"/>
          </w:tcPr>
          <w:p w:rsidR="004355C0" w:rsidRPr="0044743D" w:rsidRDefault="004355C0" w:rsidP="00ED194A">
            <w:pPr>
              <w:spacing w:line="240" w:lineRule="auto"/>
              <w:ind w:left="56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355C0">
              <w:rPr>
                <w:rFonts w:ascii="Times New Roman" w:hAnsi="Times New Roman"/>
                <w:sz w:val="28"/>
                <w:szCs w:val="28"/>
                <w:lang w:val="ru-RU"/>
              </w:rPr>
              <w:t>по приборам учета</w:t>
            </w:r>
          </w:p>
        </w:tc>
        <w:tc>
          <w:tcPr>
            <w:tcW w:w="1984" w:type="dxa"/>
          </w:tcPr>
          <w:p w:rsidR="004355C0" w:rsidRPr="0044743D" w:rsidRDefault="004355C0" w:rsidP="004355C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44743D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951" w:type="dxa"/>
            <w:vAlign w:val="center"/>
          </w:tcPr>
          <w:p w:rsidR="004355C0" w:rsidRPr="004355C0" w:rsidRDefault="004355C0" w:rsidP="004355C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355C0">
              <w:rPr>
                <w:rFonts w:ascii="Times New Roman" w:hAnsi="Times New Roman"/>
                <w:sz w:val="28"/>
                <w:szCs w:val="28"/>
                <w:lang w:val="ru-RU"/>
              </w:rPr>
              <w:t>205440</w:t>
            </w:r>
          </w:p>
        </w:tc>
      </w:tr>
      <w:tr w:rsidR="004355C0" w:rsidRPr="0044743D" w:rsidTr="005E6680">
        <w:tc>
          <w:tcPr>
            <w:tcW w:w="6062" w:type="dxa"/>
          </w:tcPr>
          <w:p w:rsidR="004355C0" w:rsidRPr="0044743D" w:rsidRDefault="004355C0" w:rsidP="00ED194A">
            <w:pPr>
              <w:spacing w:line="240" w:lineRule="auto"/>
              <w:ind w:left="56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355C0">
              <w:rPr>
                <w:rFonts w:ascii="Times New Roman" w:hAnsi="Times New Roman"/>
                <w:sz w:val="28"/>
                <w:szCs w:val="28"/>
                <w:lang w:val="ru-RU"/>
              </w:rPr>
              <w:t>без приборов учета</w:t>
            </w:r>
          </w:p>
        </w:tc>
        <w:tc>
          <w:tcPr>
            <w:tcW w:w="1984" w:type="dxa"/>
          </w:tcPr>
          <w:p w:rsidR="004355C0" w:rsidRPr="0044743D" w:rsidRDefault="004355C0" w:rsidP="004355C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r w:rsidRPr="0044743D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3</w:t>
            </w:r>
          </w:p>
        </w:tc>
        <w:tc>
          <w:tcPr>
            <w:tcW w:w="1951" w:type="dxa"/>
            <w:vAlign w:val="center"/>
          </w:tcPr>
          <w:p w:rsidR="004355C0" w:rsidRPr="004355C0" w:rsidRDefault="004355C0" w:rsidP="004355C0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355C0">
              <w:rPr>
                <w:rFonts w:ascii="Times New Roman" w:hAnsi="Times New Roman"/>
                <w:sz w:val="28"/>
                <w:szCs w:val="28"/>
                <w:lang w:val="ru-RU"/>
              </w:rPr>
              <w:t>142210</w:t>
            </w:r>
          </w:p>
        </w:tc>
      </w:tr>
      <w:tr w:rsidR="004355C0" w:rsidRPr="0044743D" w:rsidTr="008D17B0">
        <w:tc>
          <w:tcPr>
            <w:tcW w:w="6062" w:type="dxa"/>
          </w:tcPr>
          <w:p w:rsidR="004355C0" w:rsidRPr="0044743D" w:rsidRDefault="004355C0" w:rsidP="00885591">
            <w:pPr>
              <w:spacing w:line="240" w:lineRule="auto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Оценка доли постоянного населения, не имеющего централизованного водоснабжения</w:t>
            </w:r>
          </w:p>
        </w:tc>
        <w:tc>
          <w:tcPr>
            <w:tcW w:w="1984" w:type="dxa"/>
          </w:tcPr>
          <w:p w:rsidR="004355C0" w:rsidRPr="0044743D" w:rsidRDefault="004355C0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743D">
              <w:rPr>
                <w:rFonts w:ascii="Times New Roman" w:hAnsi="Times New Roman"/>
                <w:sz w:val="28"/>
                <w:szCs w:val="28"/>
                <w:lang w:val="ru-RU"/>
              </w:rPr>
              <w:t>%</w:t>
            </w:r>
          </w:p>
        </w:tc>
        <w:tc>
          <w:tcPr>
            <w:tcW w:w="1951" w:type="dxa"/>
          </w:tcPr>
          <w:p w:rsidR="004355C0" w:rsidRPr="0044743D" w:rsidRDefault="004355C0" w:rsidP="00ED194A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</w:tr>
    </w:tbl>
    <w:p w:rsidR="00ED194A" w:rsidRPr="008C4C91" w:rsidRDefault="00ED194A" w:rsidP="00CF74F0">
      <w:pPr>
        <w:pStyle w:val="21"/>
        <w:spacing w:after="0" w:line="360" w:lineRule="auto"/>
        <w:ind w:left="0" w:right="-1" w:firstLine="709"/>
        <w:rPr>
          <w:rFonts w:ascii="Times New Roman" w:hAnsi="Times New Roman"/>
          <w:sz w:val="26"/>
          <w:szCs w:val="26"/>
          <w:lang w:val="ru-RU" w:eastAsia="ar-SA"/>
        </w:rPr>
      </w:pPr>
    </w:p>
    <w:p w:rsidR="00F80685" w:rsidRPr="008C4C91" w:rsidRDefault="00833314" w:rsidP="009A66FB">
      <w:pPr>
        <w:pStyle w:val="1a"/>
        <w:numPr>
          <w:ilvl w:val="0"/>
          <w:numId w:val="25"/>
        </w:numPr>
        <w:ind w:left="0" w:hanging="11"/>
        <w:rPr>
          <w:lang w:val="ru-RU"/>
        </w:rPr>
      </w:pPr>
      <w:r w:rsidRPr="008C4C91">
        <w:rPr>
          <w:lang w:val="ru-RU"/>
        </w:rPr>
        <w:br w:type="page"/>
      </w:r>
      <w:bookmarkStart w:id="13" w:name="_Toc352490854"/>
      <w:r w:rsidR="00E16AE9">
        <w:rPr>
          <w:lang w:val="ru-RU"/>
        </w:rPr>
        <w:lastRenderedPageBreak/>
        <w:t>А</w:t>
      </w:r>
      <w:r w:rsidR="00F80685" w:rsidRPr="008C4C91">
        <w:rPr>
          <w:lang w:val="ru-RU"/>
        </w:rPr>
        <w:t>нализ состояния и функционирования существующих источников водоснабжения</w:t>
      </w:r>
      <w:bookmarkEnd w:id="13"/>
    </w:p>
    <w:p w:rsidR="007A3130" w:rsidRDefault="007A3130" w:rsidP="004355C0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3130" w:rsidRPr="001C5802" w:rsidRDefault="007A3130" w:rsidP="007A3130">
      <w:pPr>
        <w:pStyle w:val="HTML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В гидрогеологическом отношении Кореновский район расположен в центральной части Азово-</w:t>
      </w:r>
      <w:proofErr w:type="spellStart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Кубанкого</w:t>
      </w:r>
      <w:proofErr w:type="spellEnd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 xml:space="preserve"> артезианского бассейна. Основным источником водоснабжения на исследуемой территории является верхнеплиоценовый водоносный комплекс. </w:t>
      </w:r>
    </w:p>
    <w:p w:rsidR="007A3130" w:rsidRPr="001C5802" w:rsidRDefault="007A3130" w:rsidP="007A3130">
      <w:pPr>
        <w:pStyle w:val="HTML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 xml:space="preserve">Водоносный комплекс верхнеплиоценовых отложений имеет повсеместное распространение. Подземные воды приурочены к прослоям и линзам мелкозернистых песков, залегающих на глубине от 36-56м до 300м. Количество водоносных горизонтов изменяется от 4-5м до 10-12м. Эффективная мощность песков, каптируемых фильтрами, изменяется от 12-15м до 25-31м; </w:t>
      </w:r>
      <w:proofErr w:type="spellStart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водообильность</w:t>
      </w:r>
      <w:proofErr w:type="spellEnd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 xml:space="preserve"> эксплуатационных скважин достигает 25-40 м3/час при понижениях уровня воды на 10-40м, пьезометрические уровни при сдаче скважин в эксплуатацию наблюдались на глубине 12-35м ниже поверхности земли.</w:t>
      </w:r>
    </w:p>
    <w:p w:rsidR="007A3130" w:rsidRPr="001C5802" w:rsidRDefault="007A3130" w:rsidP="007A3130">
      <w:pPr>
        <w:pStyle w:val="HTML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По химическому составу воды гидрокарбонатно-натриевые с сухим остатком 0.5-0.8 г/л и общей жесткостью 4.24-7.24 мг-</w:t>
      </w:r>
      <w:proofErr w:type="spellStart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экв</w:t>
      </w:r>
      <w:proofErr w:type="spellEnd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/л.</w:t>
      </w:r>
    </w:p>
    <w:p w:rsidR="007A3130" w:rsidRPr="001C5802" w:rsidRDefault="007A3130" w:rsidP="007A3130">
      <w:pPr>
        <w:pStyle w:val="HTML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Для удобства эксплуатации верхнеплиоценовый комплекс разбит на два яруса. Верхняя часть в интервале 130-190м с глубиной скважин 195м и нижняя часть в интервале 195-300м, с глубиной скважин 305м.</w:t>
      </w:r>
    </w:p>
    <w:p w:rsidR="007A3130" w:rsidRPr="001C5802" w:rsidRDefault="007A3130" w:rsidP="007A3130">
      <w:pPr>
        <w:pStyle w:val="HTML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proofErr w:type="spellStart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Куяльницкий</w:t>
      </w:r>
      <w:proofErr w:type="spellEnd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 xml:space="preserve"> водоносный комплекс распространен на описываемой территории повсеместно, изучен слабо.</w:t>
      </w:r>
    </w:p>
    <w:p w:rsidR="007A3130" w:rsidRPr="001C5802" w:rsidRDefault="007A3130" w:rsidP="007A3130">
      <w:pPr>
        <w:pStyle w:val="HTML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 xml:space="preserve">Водовмещающими породами являются тонкозернистые, часто глинистые пески. Мощность отдельных слоев от 2 до 23м чаще 3-6м, количество их от 4 до 8, </w:t>
      </w:r>
      <w:proofErr w:type="spellStart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водообильность</w:t>
      </w:r>
      <w:proofErr w:type="spellEnd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 xml:space="preserve"> комплекса очень низкая. Для централизованного водоснабжения подземные воды </w:t>
      </w:r>
      <w:proofErr w:type="spellStart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куяльницких</w:t>
      </w:r>
      <w:proofErr w:type="spellEnd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 xml:space="preserve"> отложений не используются.</w:t>
      </w:r>
    </w:p>
    <w:p w:rsidR="007A3130" w:rsidRPr="001C5802" w:rsidRDefault="007A3130" w:rsidP="007A3130">
      <w:pPr>
        <w:pStyle w:val="HTML"/>
        <w:tabs>
          <w:tab w:val="clear" w:pos="5496"/>
          <w:tab w:val="clear" w:pos="6412"/>
          <w:tab w:val="clear" w:pos="7328"/>
          <w:tab w:val="clear" w:pos="8244"/>
          <w:tab w:val="clear" w:pos="9160"/>
          <w:tab w:val="left" w:pos="11340"/>
        </w:tabs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 xml:space="preserve">Киммерийский водоносный комплекс распространен на всей территории района. Водовмещающими породами являются светло-серые кварцевые </w:t>
      </w: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lastRenderedPageBreak/>
        <w:t>мелкозернистые пески, иногда тонкозернистые. Мощность киммерийских песков составляет от 40 до 80м.</w:t>
      </w:r>
    </w:p>
    <w:p w:rsidR="007A3130" w:rsidRPr="001C5802" w:rsidRDefault="007A3130" w:rsidP="007A3130">
      <w:pPr>
        <w:pStyle w:val="HTML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Общая мощность киммерийских отложений 90-130м.</w:t>
      </w:r>
    </w:p>
    <w:p w:rsidR="007A3130" w:rsidRPr="001C5802" w:rsidRDefault="007A3130" w:rsidP="007A3130">
      <w:pPr>
        <w:pStyle w:val="HTML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Кровля киммерийского водоносного комплекса залегает на глубине 500-510м, пьезометрические уровни устанавливаются на глубинах от 2 до 4м ниже поверхности земли. Дебиты скважин составляют 35-40 м3/час при понижении 10-36м.</w:t>
      </w:r>
    </w:p>
    <w:p w:rsidR="007A3130" w:rsidRPr="001C5802" w:rsidRDefault="007A3130" w:rsidP="007A3130">
      <w:pPr>
        <w:pStyle w:val="HTML"/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По химическому составу воды гидрокарбонатные натриевые, сульфатно-гидрокарбонатные натриевые с сухим остатком 0.4г/л и общей жесткостью 0.8-1.2 мг-</w:t>
      </w:r>
      <w:proofErr w:type="spellStart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экв</w:t>
      </w:r>
      <w:proofErr w:type="spellEnd"/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/л.</w:t>
      </w:r>
    </w:p>
    <w:p w:rsidR="007A3130" w:rsidRDefault="007A3130" w:rsidP="007A3130">
      <w:pPr>
        <w:pStyle w:val="HTML"/>
        <w:spacing w:line="360" w:lineRule="auto"/>
        <w:ind w:firstLine="720"/>
        <w:rPr>
          <w:rFonts w:ascii="Times New Roman" w:eastAsia="Times New Roman" w:hAnsi="Times New Roman"/>
          <w:sz w:val="28"/>
          <w:szCs w:val="28"/>
          <w:lang w:val="ru-RU" w:eastAsia="en-US" w:bidi="en-US"/>
        </w:rPr>
      </w:pPr>
      <w:r w:rsidRPr="001C5802">
        <w:rPr>
          <w:rFonts w:ascii="Times New Roman" w:eastAsia="Times New Roman" w:hAnsi="Times New Roman"/>
          <w:sz w:val="28"/>
          <w:szCs w:val="28"/>
          <w:lang w:val="ru-RU" w:eastAsia="en-US" w:bidi="en-US"/>
        </w:rPr>
        <w:t>Глубины скважин здесь 520-530м с установкой фильтров в интервалах 465-520м.</w:t>
      </w:r>
    </w:p>
    <w:p w:rsidR="004355C0" w:rsidRPr="000D5B38" w:rsidRDefault="004355C0" w:rsidP="004355C0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</w:rPr>
        <w:t xml:space="preserve">а территории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Платнировского</w:t>
      </w:r>
      <w:r w:rsidRPr="00FF6D2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СП расположены восемь</w:t>
      </w:r>
      <w:r>
        <w:rPr>
          <w:rFonts w:ascii="Times New Roman" w:hAnsi="Times New Roman"/>
          <w:sz w:val="28"/>
          <w:szCs w:val="28"/>
        </w:rPr>
        <w:t xml:space="preserve"> артезиански</w:t>
      </w:r>
      <w:r>
        <w:rPr>
          <w:rFonts w:ascii="Times New Roman" w:hAnsi="Times New Roman"/>
          <w:sz w:val="28"/>
          <w:szCs w:val="28"/>
          <w:lang w:val="ru-RU"/>
        </w:rPr>
        <w:t>х</w:t>
      </w:r>
      <w:r>
        <w:rPr>
          <w:rFonts w:ascii="Times New Roman" w:hAnsi="Times New Roman"/>
          <w:sz w:val="28"/>
          <w:szCs w:val="28"/>
        </w:rPr>
        <w:t xml:space="preserve"> скважин</w:t>
      </w:r>
      <w:r w:rsidRPr="000D5B38">
        <w:rPr>
          <w:rFonts w:ascii="Times New Roman" w:hAnsi="Times New Roman"/>
          <w:sz w:val="28"/>
          <w:szCs w:val="28"/>
        </w:rPr>
        <w:t xml:space="preserve">, относящихся к Западно-Кубанскому гидрогеологическому району Азово-Кубанского артезианского бассейна. </w:t>
      </w:r>
    </w:p>
    <w:p w:rsidR="007A3130" w:rsidRPr="007A3130" w:rsidRDefault="007A3130" w:rsidP="007A3130">
      <w:pPr>
        <w:pStyle w:val="HTML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A3130">
        <w:rPr>
          <w:rFonts w:ascii="Times New Roman" w:hAnsi="Times New Roman"/>
          <w:sz w:val="28"/>
          <w:szCs w:val="28"/>
          <w:lang w:val="ru-RU"/>
        </w:rPr>
        <w:t xml:space="preserve">Данные о существующих источниках водоснабжения в Журавском СП отражены в таблице 2. </w:t>
      </w:r>
    </w:p>
    <w:p w:rsidR="007A3130" w:rsidRPr="008C4C91" w:rsidRDefault="007A3130" w:rsidP="007A3130">
      <w:pPr>
        <w:pStyle w:val="21"/>
        <w:spacing w:after="0" w:line="240" w:lineRule="auto"/>
        <w:ind w:left="720"/>
        <w:jc w:val="right"/>
        <w:rPr>
          <w:rFonts w:ascii="Times New Roman" w:eastAsia="Arial Unicode MS" w:hAnsi="Times New Roman"/>
          <w:sz w:val="20"/>
          <w:szCs w:val="20"/>
          <w:lang w:val="ru-RU"/>
        </w:rPr>
      </w:pPr>
      <w:r>
        <w:rPr>
          <w:rFonts w:ascii="Times New Roman" w:eastAsia="Arial Unicode MS" w:hAnsi="Times New Roman"/>
          <w:sz w:val="20"/>
          <w:szCs w:val="20"/>
          <w:lang w:val="ru-RU"/>
        </w:rPr>
        <w:t>Таблица 3</w:t>
      </w:r>
      <w:r w:rsidRPr="008C4C91">
        <w:rPr>
          <w:rFonts w:ascii="Times New Roman" w:eastAsia="Arial Unicode MS" w:hAnsi="Times New Roman"/>
          <w:sz w:val="20"/>
          <w:szCs w:val="20"/>
          <w:lang w:val="ru-RU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1134"/>
        <w:gridCol w:w="992"/>
        <w:gridCol w:w="1134"/>
        <w:gridCol w:w="1701"/>
        <w:gridCol w:w="851"/>
        <w:gridCol w:w="1701"/>
      </w:tblGrid>
      <w:tr w:rsidR="007A3130" w:rsidRPr="008C4C91" w:rsidTr="00F83635">
        <w:trPr>
          <w:trHeight w:val="535"/>
          <w:tblHeader/>
        </w:trPr>
        <w:tc>
          <w:tcPr>
            <w:tcW w:w="1668" w:type="dxa"/>
            <w:vAlign w:val="center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z w:val="20"/>
                <w:lang w:val="ru-RU"/>
              </w:rPr>
            </w:pPr>
            <w:r w:rsidRPr="008C4C91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№ скважины</w:t>
            </w:r>
          </w:p>
        </w:tc>
        <w:tc>
          <w:tcPr>
            <w:tcW w:w="992" w:type="dxa"/>
            <w:vAlign w:val="center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z w:val="20"/>
                <w:lang w:val="ru-RU"/>
              </w:rPr>
            </w:pPr>
            <w:r w:rsidRPr="008C4C91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Год бурения</w:t>
            </w:r>
          </w:p>
        </w:tc>
        <w:tc>
          <w:tcPr>
            <w:tcW w:w="1134" w:type="dxa"/>
            <w:vAlign w:val="center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z w:val="20"/>
                <w:lang w:val="ru-RU"/>
              </w:rPr>
            </w:pPr>
            <w:r w:rsidRPr="008C4C91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Глубина скважин</w:t>
            </w:r>
          </w:p>
        </w:tc>
        <w:tc>
          <w:tcPr>
            <w:tcW w:w="992" w:type="dxa"/>
            <w:vAlign w:val="center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b/>
                <w:color w:val="000000"/>
                <w:sz w:val="20"/>
                <w:lang w:val="ru-RU"/>
              </w:rPr>
            </w:pPr>
            <w:r w:rsidRPr="008C4C91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Дебит</w:t>
            </w:r>
          </w:p>
          <w:p w:rsidR="007A3130" w:rsidRDefault="007A3130" w:rsidP="00F83635">
            <w:pPr>
              <w:pStyle w:val="18"/>
              <w:spacing w:line="240" w:lineRule="auto"/>
              <w:ind w:left="-108" w:right="-108" w:firstLine="0"/>
              <w:jc w:val="center"/>
              <w:rPr>
                <w:rFonts w:ascii="Times New Roman" w:hAnsi="Times New Roman"/>
                <w:b/>
                <w:color w:val="000000"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с</w:t>
            </w:r>
            <w:r w:rsidRPr="008C4C91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кважин</w:t>
            </w:r>
          </w:p>
          <w:p w:rsidR="007A3130" w:rsidRPr="008C4C91" w:rsidRDefault="007A3130" w:rsidP="00F83635">
            <w:pPr>
              <w:pStyle w:val="18"/>
              <w:spacing w:line="240" w:lineRule="auto"/>
              <w:ind w:left="-108" w:right="-108" w:firstLine="0"/>
              <w:jc w:val="center"/>
              <w:rPr>
                <w:rFonts w:ascii="Times New Roman" w:hAnsi="Times New Roman"/>
                <w:b/>
                <w:color w:val="000000"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м</w:t>
            </w:r>
            <w:r w:rsidRPr="00C678A9">
              <w:rPr>
                <w:rFonts w:ascii="Times New Roman" w:hAnsi="Times New Roman"/>
                <w:b/>
                <w:color w:val="000000"/>
                <w:sz w:val="20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\час</w:t>
            </w:r>
          </w:p>
        </w:tc>
        <w:tc>
          <w:tcPr>
            <w:tcW w:w="1134" w:type="dxa"/>
            <w:vAlign w:val="center"/>
          </w:tcPr>
          <w:p w:rsidR="007A3130" w:rsidRPr="008C4C91" w:rsidRDefault="007A3130" w:rsidP="00F83635">
            <w:pPr>
              <w:pStyle w:val="21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proofErr w:type="spellStart"/>
            <w:r w:rsidRPr="008C4C91">
              <w:rPr>
                <w:rFonts w:ascii="Times New Roman" w:hAnsi="Times New Roman"/>
                <w:b/>
                <w:sz w:val="20"/>
                <w:lang w:val="ru-RU"/>
              </w:rPr>
              <w:t>Фактич</w:t>
            </w:r>
            <w:proofErr w:type="spellEnd"/>
            <w:r w:rsidRPr="008C4C91">
              <w:rPr>
                <w:rFonts w:ascii="Times New Roman" w:hAnsi="Times New Roman"/>
                <w:b/>
                <w:sz w:val="20"/>
                <w:lang w:val="ru-RU"/>
              </w:rPr>
              <w:t>.</w:t>
            </w:r>
          </w:p>
          <w:p w:rsidR="007A3130" w:rsidRPr="008C4C91" w:rsidRDefault="007A3130" w:rsidP="00F83635">
            <w:pPr>
              <w:pStyle w:val="21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lang w:val="ru-RU"/>
              </w:rPr>
              <w:t>п</w:t>
            </w:r>
            <w:r w:rsidRPr="008C4C91">
              <w:rPr>
                <w:rFonts w:ascii="Times New Roman" w:hAnsi="Times New Roman"/>
                <w:b/>
                <w:sz w:val="20"/>
                <w:lang w:val="ru-RU"/>
              </w:rPr>
              <w:t>роизводительность</w:t>
            </w:r>
            <w:r>
              <w:rPr>
                <w:rFonts w:ascii="Times New Roman" w:hAnsi="Times New Roman"/>
                <w:b/>
                <w:sz w:val="20"/>
                <w:lang w:val="ru-RU"/>
              </w:rPr>
              <w:t>,</w:t>
            </w:r>
            <w:r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 xml:space="preserve"> м</w:t>
            </w:r>
            <w:r w:rsidRPr="00C678A9">
              <w:rPr>
                <w:rFonts w:ascii="Times New Roman" w:hAnsi="Times New Roman"/>
                <w:b/>
                <w:color w:val="000000"/>
                <w:sz w:val="20"/>
                <w:vertAlign w:val="superscript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\час</w:t>
            </w:r>
          </w:p>
        </w:tc>
        <w:tc>
          <w:tcPr>
            <w:tcW w:w="1701" w:type="dxa"/>
            <w:vAlign w:val="center"/>
          </w:tcPr>
          <w:p w:rsidR="007A3130" w:rsidRPr="008C4C91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 w:rsidRPr="008C4C91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Водоподъемное оборудование</w:t>
            </w:r>
          </w:p>
        </w:tc>
        <w:tc>
          <w:tcPr>
            <w:tcW w:w="851" w:type="dxa"/>
            <w:vAlign w:val="center"/>
          </w:tcPr>
          <w:p w:rsidR="007A3130" w:rsidRPr="008C4C91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lang w:val="ru-RU"/>
              </w:rPr>
            </w:pPr>
            <w:r w:rsidRPr="008C4C91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% износа</w:t>
            </w:r>
          </w:p>
        </w:tc>
        <w:tc>
          <w:tcPr>
            <w:tcW w:w="1701" w:type="dxa"/>
            <w:vAlign w:val="center"/>
          </w:tcPr>
          <w:p w:rsidR="007A3130" w:rsidRPr="008C4C91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0"/>
                <w:lang w:val="ru-RU"/>
              </w:rPr>
            </w:pPr>
            <w:r w:rsidRPr="008C4C91">
              <w:rPr>
                <w:rFonts w:ascii="Times New Roman" w:hAnsi="Times New Roman"/>
                <w:b/>
                <w:color w:val="000000"/>
                <w:sz w:val="20"/>
                <w:lang w:val="ru-RU"/>
              </w:rPr>
              <w:t>Примечание</w:t>
            </w:r>
          </w:p>
        </w:tc>
      </w:tr>
      <w:tr w:rsidR="007A3130" w:rsidRPr="00C678A9" w:rsidTr="00F83635">
        <w:tc>
          <w:tcPr>
            <w:tcW w:w="8472" w:type="dxa"/>
            <w:gridSpan w:val="7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ст</w:t>
            </w:r>
            <w:r w:rsidRPr="009F2AC2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Платнировская</w:t>
            </w:r>
          </w:p>
        </w:tc>
        <w:tc>
          <w:tcPr>
            <w:tcW w:w="1701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7A3130" w:rsidRPr="00C678A9" w:rsidTr="00F83635">
        <w:tc>
          <w:tcPr>
            <w:tcW w:w="1668" w:type="dxa"/>
          </w:tcPr>
          <w:p w:rsidR="007A3130" w:rsidRPr="009F2AC2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№ 339-Д</w:t>
            </w:r>
          </w:p>
        </w:tc>
        <w:tc>
          <w:tcPr>
            <w:tcW w:w="992" w:type="dxa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1996</w:t>
            </w:r>
          </w:p>
        </w:tc>
        <w:tc>
          <w:tcPr>
            <w:tcW w:w="1134" w:type="dxa"/>
            <w:vAlign w:val="center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157</w:t>
            </w:r>
          </w:p>
        </w:tc>
        <w:tc>
          <w:tcPr>
            <w:tcW w:w="992" w:type="dxa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8,3</w:t>
            </w:r>
          </w:p>
        </w:tc>
        <w:tc>
          <w:tcPr>
            <w:tcW w:w="1134" w:type="dxa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16</w:t>
            </w:r>
          </w:p>
        </w:tc>
        <w:tc>
          <w:tcPr>
            <w:tcW w:w="1701" w:type="dxa"/>
            <w:vAlign w:val="center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9F2AC2"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ЭЦВ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 xml:space="preserve"> 8-25-100</w:t>
            </w:r>
          </w:p>
        </w:tc>
        <w:tc>
          <w:tcPr>
            <w:tcW w:w="851" w:type="dxa"/>
            <w:vAlign w:val="center"/>
          </w:tcPr>
          <w:p w:rsidR="007A3130" w:rsidRPr="00933A1B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3,4</w:t>
            </w:r>
          </w:p>
        </w:tc>
        <w:tc>
          <w:tcPr>
            <w:tcW w:w="1701" w:type="dxa"/>
            <w:vAlign w:val="center"/>
          </w:tcPr>
          <w:p w:rsidR="007A3130" w:rsidRPr="008C4C91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7A3130" w:rsidRPr="00C678A9" w:rsidTr="00F83635">
        <w:tc>
          <w:tcPr>
            <w:tcW w:w="1668" w:type="dxa"/>
          </w:tcPr>
          <w:p w:rsidR="007A3130" w:rsidRPr="008D583E" w:rsidRDefault="007A3130" w:rsidP="00F8363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2006/535-Д</w:t>
            </w:r>
          </w:p>
        </w:tc>
        <w:tc>
          <w:tcPr>
            <w:tcW w:w="992" w:type="dxa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2002</w:t>
            </w:r>
          </w:p>
        </w:tc>
        <w:tc>
          <w:tcPr>
            <w:tcW w:w="1134" w:type="dxa"/>
            <w:vAlign w:val="center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176</w:t>
            </w:r>
          </w:p>
        </w:tc>
        <w:tc>
          <w:tcPr>
            <w:tcW w:w="992" w:type="dxa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27,0</w:t>
            </w:r>
          </w:p>
        </w:tc>
        <w:tc>
          <w:tcPr>
            <w:tcW w:w="1134" w:type="dxa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22,0</w:t>
            </w:r>
          </w:p>
        </w:tc>
        <w:tc>
          <w:tcPr>
            <w:tcW w:w="1701" w:type="dxa"/>
            <w:vAlign w:val="center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9F2AC2"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ЭЦВ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 xml:space="preserve"> 8-25-100</w:t>
            </w:r>
          </w:p>
        </w:tc>
        <w:tc>
          <w:tcPr>
            <w:tcW w:w="851" w:type="dxa"/>
            <w:vAlign w:val="center"/>
          </w:tcPr>
          <w:p w:rsidR="007A3130" w:rsidRPr="00933A1B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18,5</w:t>
            </w:r>
          </w:p>
        </w:tc>
        <w:tc>
          <w:tcPr>
            <w:tcW w:w="1701" w:type="dxa"/>
            <w:vAlign w:val="center"/>
          </w:tcPr>
          <w:p w:rsidR="007A3130" w:rsidRPr="003055B4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</w:pPr>
            <w:r w:rsidRPr="003055B4"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  <w:t>Марка счетчика</w:t>
            </w:r>
          </w:p>
          <w:p w:rsidR="007A3130" w:rsidRPr="003055B4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</w:pPr>
            <w:r w:rsidRPr="003055B4"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  <w:t>СТВ-80</w:t>
            </w:r>
          </w:p>
        </w:tc>
      </w:tr>
      <w:tr w:rsidR="007A3130" w:rsidRPr="00C678A9" w:rsidTr="00F83635">
        <w:tc>
          <w:tcPr>
            <w:tcW w:w="1668" w:type="dxa"/>
            <w:vAlign w:val="center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№ 4792</w:t>
            </w:r>
          </w:p>
        </w:tc>
        <w:tc>
          <w:tcPr>
            <w:tcW w:w="992" w:type="dxa"/>
            <w:vAlign w:val="center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1974</w:t>
            </w:r>
          </w:p>
        </w:tc>
        <w:tc>
          <w:tcPr>
            <w:tcW w:w="1134" w:type="dxa"/>
            <w:vAlign w:val="center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165</w:t>
            </w:r>
          </w:p>
        </w:tc>
        <w:tc>
          <w:tcPr>
            <w:tcW w:w="992" w:type="dxa"/>
            <w:vAlign w:val="center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18,0</w:t>
            </w:r>
          </w:p>
        </w:tc>
        <w:tc>
          <w:tcPr>
            <w:tcW w:w="1134" w:type="dxa"/>
            <w:vAlign w:val="center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15,0</w:t>
            </w:r>
          </w:p>
        </w:tc>
        <w:tc>
          <w:tcPr>
            <w:tcW w:w="1701" w:type="dxa"/>
            <w:vAlign w:val="center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9F2AC2"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ЭЦВ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 xml:space="preserve"> 8-25-100</w:t>
            </w:r>
          </w:p>
        </w:tc>
        <w:tc>
          <w:tcPr>
            <w:tcW w:w="851" w:type="dxa"/>
            <w:vAlign w:val="center"/>
          </w:tcPr>
          <w:p w:rsidR="007A3130" w:rsidRPr="00933A1B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17,0</w:t>
            </w:r>
          </w:p>
        </w:tc>
        <w:tc>
          <w:tcPr>
            <w:tcW w:w="1701" w:type="dxa"/>
            <w:vAlign w:val="center"/>
          </w:tcPr>
          <w:p w:rsidR="007A3130" w:rsidRPr="00933A1B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7A3130" w:rsidRPr="00933A1B" w:rsidTr="00F83635">
        <w:tc>
          <w:tcPr>
            <w:tcW w:w="1668" w:type="dxa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№ 2791</w:t>
            </w:r>
          </w:p>
        </w:tc>
        <w:tc>
          <w:tcPr>
            <w:tcW w:w="992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1967</w:t>
            </w:r>
          </w:p>
        </w:tc>
        <w:tc>
          <w:tcPr>
            <w:tcW w:w="1134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176</w:t>
            </w:r>
          </w:p>
        </w:tc>
        <w:tc>
          <w:tcPr>
            <w:tcW w:w="992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20,0</w:t>
            </w:r>
          </w:p>
        </w:tc>
        <w:tc>
          <w:tcPr>
            <w:tcW w:w="1134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18,0</w:t>
            </w:r>
          </w:p>
        </w:tc>
        <w:tc>
          <w:tcPr>
            <w:tcW w:w="1701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szCs w:val="24"/>
                <w:lang w:val="ru-RU"/>
              </w:rPr>
              <w:t>ЭЦВ</w:t>
            </w: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 6-16-140</w:t>
            </w:r>
          </w:p>
        </w:tc>
        <w:tc>
          <w:tcPr>
            <w:tcW w:w="851" w:type="dxa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90</w:t>
            </w:r>
          </w:p>
        </w:tc>
        <w:tc>
          <w:tcPr>
            <w:tcW w:w="1701" w:type="dxa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</w:tr>
      <w:tr w:rsidR="007A3130" w:rsidRPr="00933A1B" w:rsidTr="00F83635">
        <w:tc>
          <w:tcPr>
            <w:tcW w:w="1668" w:type="dxa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№115</w:t>
            </w:r>
          </w:p>
        </w:tc>
        <w:tc>
          <w:tcPr>
            <w:tcW w:w="992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1989</w:t>
            </w:r>
          </w:p>
        </w:tc>
        <w:tc>
          <w:tcPr>
            <w:tcW w:w="1134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170</w:t>
            </w:r>
          </w:p>
        </w:tc>
        <w:tc>
          <w:tcPr>
            <w:tcW w:w="992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18,0</w:t>
            </w:r>
          </w:p>
        </w:tc>
        <w:tc>
          <w:tcPr>
            <w:tcW w:w="1134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16,0</w:t>
            </w:r>
          </w:p>
        </w:tc>
        <w:tc>
          <w:tcPr>
            <w:tcW w:w="1701" w:type="dxa"/>
            <w:vAlign w:val="center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9F2AC2"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ЭЦВ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 xml:space="preserve"> 8-25-100</w:t>
            </w:r>
          </w:p>
        </w:tc>
        <w:tc>
          <w:tcPr>
            <w:tcW w:w="851" w:type="dxa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11,2</w:t>
            </w:r>
          </w:p>
        </w:tc>
        <w:tc>
          <w:tcPr>
            <w:tcW w:w="1701" w:type="dxa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</w:tr>
      <w:tr w:rsidR="007A3130" w:rsidRPr="00933A1B" w:rsidTr="00F83635">
        <w:tc>
          <w:tcPr>
            <w:tcW w:w="1668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</w:rPr>
              <w:t>№ 418-Д</w:t>
            </w:r>
          </w:p>
        </w:tc>
        <w:tc>
          <w:tcPr>
            <w:tcW w:w="992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1999</w:t>
            </w:r>
          </w:p>
        </w:tc>
        <w:tc>
          <w:tcPr>
            <w:tcW w:w="1134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177</w:t>
            </w:r>
          </w:p>
        </w:tc>
        <w:tc>
          <w:tcPr>
            <w:tcW w:w="992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40,0</w:t>
            </w:r>
          </w:p>
        </w:tc>
        <w:tc>
          <w:tcPr>
            <w:tcW w:w="1134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35,0</w:t>
            </w:r>
          </w:p>
        </w:tc>
        <w:tc>
          <w:tcPr>
            <w:tcW w:w="1701" w:type="dxa"/>
            <w:vAlign w:val="center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9F2AC2"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ЭЦВ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 xml:space="preserve"> 8-25-100</w:t>
            </w:r>
          </w:p>
        </w:tc>
        <w:tc>
          <w:tcPr>
            <w:tcW w:w="851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12,5</w:t>
            </w:r>
          </w:p>
        </w:tc>
        <w:tc>
          <w:tcPr>
            <w:tcW w:w="1701" w:type="dxa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</w:tr>
      <w:tr w:rsidR="007A3130" w:rsidRPr="00933A1B" w:rsidTr="00F83635">
        <w:tc>
          <w:tcPr>
            <w:tcW w:w="1668" w:type="dxa"/>
          </w:tcPr>
          <w:p w:rsidR="007A3130" w:rsidRPr="00911DC9" w:rsidRDefault="007A3130" w:rsidP="00F8363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4125</w:t>
            </w:r>
          </w:p>
        </w:tc>
        <w:tc>
          <w:tcPr>
            <w:tcW w:w="992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1972</w:t>
            </w:r>
          </w:p>
        </w:tc>
        <w:tc>
          <w:tcPr>
            <w:tcW w:w="1134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176</w:t>
            </w:r>
          </w:p>
        </w:tc>
        <w:tc>
          <w:tcPr>
            <w:tcW w:w="992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20,0</w:t>
            </w:r>
          </w:p>
        </w:tc>
        <w:tc>
          <w:tcPr>
            <w:tcW w:w="1134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16,0</w:t>
            </w:r>
          </w:p>
        </w:tc>
        <w:tc>
          <w:tcPr>
            <w:tcW w:w="1701" w:type="dxa"/>
          </w:tcPr>
          <w:p w:rsidR="007A3130" w:rsidRPr="008C4C91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szCs w:val="24"/>
                <w:lang w:val="ru-RU"/>
              </w:rPr>
              <w:t>ЭЦВ</w:t>
            </w: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 xml:space="preserve"> 6-16-140</w:t>
            </w:r>
          </w:p>
        </w:tc>
        <w:tc>
          <w:tcPr>
            <w:tcW w:w="851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20,0</w:t>
            </w:r>
          </w:p>
        </w:tc>
        <w:tc>
          <w:tcPr>
            <w:tcW w:w="1701" w:type="dxa"/>
            <w:vAlign w:val="center"/>
          </w:tcPr>
          <w:p w:rsidR="007A3130" w:rsidRPr="003055B4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</w:pPr>
            <w:r w:rsidRPr="003055B4"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  <w:t xml:space="preserve">Марка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  <w:t>с</w:t>
            </w:r>
            <w:r w:rsidRPr="003055B4"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  <w:t>четчика</w:t>
            </w:r>
          </w:p>
          <w:p w:rsidR="007A3130" w:rsidRPr="003055B4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</w:pPr>
            <w:r w:rsidRPr="003055B4">
              <w:rPr>
                <w:rFonts w:ascii="Times New Roman" w:hAnsi="Times New Roman"/>
                <w:color w:val="000000"/>
                <w:sz w:val="20"/>
                <w:szCs w:val="20"/>
                <w:lang w:val="ru-RU" w:eastAsia="ar-SA"/>
              </w:rPr>
              <w:t>СТВ-80</w:t>
            </w:r>
          </w:p>
        </w:tc>
      </w:tr>
      <w:tr w:rsidR="007A3130" w:rsidRPr="00933A1B" w:rsidTr="00F83635">
        <w:tc>
          <w:tcPr>
            <w:tcW w:w="1668" w:type="dxa"/>
          </w:tcPr>
          <w:p w:rsidR="007A3130" w:rsidRPr="003055B4" w:rsidRDefault="007A3130" w:rsidP="00F8363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4707</w:t>
            </w:r>
          </w:p>
        </w:tc>
        <w:tc>
          <w:tcPr>
            <w:tcW w:w="992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1973</w:t>
            </w:r>
          </w:p>
        </w:tc>
        <w:tc>
          <w:tcPr>
            <w:tcW w:w="1134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176</w:t>
            </w:r>
          </w:p>
        </w:tc>
        <w:tc>
          <w:tcPr>
            <w:tcW w:w="992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20,0</w:t>
            </w:r>
          </w:p>
        </w:tc>
        <w:tc>
          <w:tcPr>
            <w:tcW w:w="1134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16,0</w:t>
            </w:r>
          </w:p>
        </w:tc>
        <w:tc>
          <w:tcPr>
            <w:tcW w:w="1701" w:type="dxa"/>
            <w:vAlign w:val="center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  <w:r w:rsidRPr="009F2AC2"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>ЭЦВ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  <w:t xml:space="preserve"> 8-25-100</w:t>
            </w:r>
          </w:p>
        </w:tc>
        <w:tc>
          <w:tcPr>
            <w:tcW w:w="851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Cs w:val="24"/>
                <w:lang w:val="ru-RU"/>
              </w:rPr>
              <w:t>20,0</w:t>
            </w:r>
          </w:p>
        </w:tc>
        <w:tc>
          <w:tcPr>
            <w:tcW w:w="1701" w:type="dxa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</w:tr>
      <w:tr w:rsidR="007A3130" w:rsidRPr="00933A1B" w:rsidTr="00F83635">
        <w:tc>
          <w:tcPr>
            <w:tcW w:w="1668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992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1701" w:type="dxa"/>
            <w:vAlign w:val="center"/>
          </w:tcPr>
          <w:p w:rsidR="007A3130" w:rsidRPr="009F2AC2" w:rsidRDefault="007A3130" w:rsidP="00F83635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851" w:type="dxa"/>
          </w:tcPr>
          <w:p w:rsidR="007A3130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7A3130" w:rsidRPr="00933A1B" w:rsidRDefault="007A3130" w:rsidP="00F83635">
            <w:pPr>
              <w:pStyle w:val="18"/>
              <w:spacing w:line="240" w:lineRule="auto"/>
              <w:ind w:left="0" w:right="0" w:firstLine="0"/>
              <w:jc w:val="center"/>
              <w:rPr>
                <w:rFonts w:ascii="Times New Roman" w:hAnsi="Times New Roman"/>
                <w:color w:val="000000"/>
                <w:szCs w:val="24"/>
                <w:lang w:val="ru-RU"/>
              </w:rPr>
            </w:pPr>
          </w:p>
        </w:tc>
      </w:tr>
    </w:tbl>
    <w:p w:rsidR="007A3130" w:rsidRDefault="007A3130" w:rsidP="009C7193">
      <w:pPr>
        <w:pStyle w:val="aff3"/>
        <w:spacing w:before="0" w:line="360" w:lineRule="auto"/>
        <w:ind w:left="0" w:right="141" w:firstLine="709"/>
        <w:rPr>
          <w:rFonts w:ascii="Times New Roman" w:hAnsi="Times New Roman"/>
          <w:sz w:val="28"/>
          <w:szCs w:val="28"/>
          <w:lang w:val="ru-RU"/>
        </w:rPr>
      </w:pPr>
    </w:p>
    <w:p w:rsidR="009C7193" w:rsidRPr="009C7193" w:rsidRDefault="009C7193" w:rsidP="009C7193">
      <w:pPr>
        <w:pStyle w:val="aff3"/>
        <w:spacing w:before="0" w:line="360" w:lineRule="auto"/>
        <w:ind w:left="0" w:right="141" w:firstLine="709"/>
        <w:rPr>
          <w:rFonts w:ascii="Times New Roman" w:eastAsia="Courier New" w:hAnsi="Times New Roman"/>
          <w:color w:val="auto"/>
          <w:sz w:val="28"/>
          <w:szCs w:val="28"/>
          <w:lang w:val="x-none" w:eastAsia="x-none" w:bidi="ar-SA"/>
        </w:rPr>
      </w:pPr>
      <w:r w:rsidRPr="009C7193">
        <w:rPr>
          <w:rFonts w:ascii="Times New Roman" w:hAnsi="Times New Roman"/>
          <w:color w:val="auto"/>
          <w:sz w:val="28"/>
          <w:szCs w:val="28"/>
          <w:lang w:val="ru-RU"/>
        </w:rPr>
        <w:t xml:space="preserve">Качество воды, подаваемой потребителям, соответствует требованиям </w:t>
      </w:r>
      <w:r w:rsidRPr="009C7193">
        <w:rPr>
          <w:rFonts w:ascii="Times New Roman" w:eastAsia="Courier New" w:hAnsi="Times New Roman"/>
          <w:color w:val="auto"/>
          <w:sz w:val="28"/>
          <w:szCs w:val="28"/>
          <w:lang w:val="x-none" w:eastAsia="x-none" w:bidi="ar-SA"/>
        </w:rPr>
        <w:t xml:space="preserve">СанПиН 2.1.4.1074-01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9C7193" w:rsidRPr="009C7193" w:rsidRDefault="009C7193" w:rsidP="009C7193">
      <w:pPr>
        <w:rPr>
          <w:rFonts w:ascii="Times New Roman" w:eastAsia="Courier New" w:hAnsi="Times New Roman"/>
          <w:sz w:val="28"/>
          <w:szCs w:val="28"/>
          <w:lang w:val="x-none" w:eastAsia="x-none" w:bidi="ar-SA"/>
        </w:rPr>
      </w:pPr>
      <w:r w:rsidRPr="009C7193">
        <w:rPr>
          <w:rFonts w:ascii="Times New Roman" w:eastAsia="Courier New" w:hAnsi="Times New Roman"/>
          <w:sz w:val="28"/>
          <w:szCs w:val="28"/>
          <w:lang w:val="x-none" w:eastAsia="x-none" w:bidi="ar-SA"/>
        </w:rPr>
        <w:lastRenderedPageBreak/>
        <w:t xml:space="preserve">Основные показатели качества воды </w:t>
      </w:r>
      <w:r>
        <w:rPr>
          <w:rFonts w:ascii="Times New Roman" w:eastAsia="Courier New" w:hAnsi="Times New Roman"/>
          <w:sz w:val="28"/>
          <w:szCs w:val="28"/>
          <w:lang w:val="ru-RU" w:eastAsia="x-none" w:bidi="ar-SA"/>
        </w:rPr>
        <w:t>сведены в</w:t>
      </w:r>
      <w:r w:rsidR="00D30BC1">
        <w:rPr>
          <w:rFonts w:ascii="Times New Roman" w:eastAsia="Courier New" w:hAnsi="Times New Roman"/>
          <w:sz w:val="28"/>
          <w:szCs w:val="28"/>
          <w:lang w:val="ru-RU" w:eastAsia="x-none" w:bidi="ar-SA"/>
        </w:rPr>
        <w:t xml:space="preserve"> </w:t>
      </w:r>
      <w:r w:rsidRPr="009C7193">
        <w:rPr>
          <w:rFonts w:ascii="Times New Roman" w:eastAsia="Courier New" w:hAnsi="Times New Roman"/>
          <w:sz w:val="28"/>
          <w:szCs w:val="28"/>
          <w:lang w:val="x-none" w:eastAsia="x-none" w:bidi="ar-SA"/>
        </w:rPr>
        <w:t xml:space="preserve">таблицу </w:t>
      </w:r>
      <w:r w:rsidR="007A3130">
        <w:rPr>
          <w:rFonts w:ascii="Times New Roman" w:eastAsia="Courier New" w:hAnsi="Times New Roman"/>
          <w:sz w:val="28"/>
          <w:szCs w:val="28"/>
          <w:lang w:val="ru-RU" w:eastAsia="x-none" w:bidi="ar-SA"/>
        </w:rPr>
        <w:t>3</w:t>
      </w:r>
      <w:r w:rsidRPr="009C7193">
        <w:rPr>
          <w:rFonts w:ascii="Times New Roman" w:eastAsia="Courier New" w:hAnsi="Times New Roman"/>
          <w:sz w:val="28"/>
          <w:szCs w:val="28"/>
          <w:lang w:val="x-none" w:eastAsia="x-none" w:bidi="ar-SA"/>
        </w:rPr>
        <w:t>.</w:t>
      </w:r>
    </w:p>
    <w:p w:rsidR="009C7193" w:rsidRPr="00D30BC1" w:rsidRDefault="007A3130" w:rsidP="00D30BC1">
      <w:pPr>
        <w:spacing w:before="120"/>
        <w:jc w:val="right"/>
        <w:rPr>
          <w:rFonts w:ascii="Times New Roman" w:eastAsia="Courier New" w:hAnsi="Times New Roman"/>
          <w:sz w:val="24"/>
          <w:szCs w:val="24"/>
          <w:lang w:val="x-none" w:eastAsia="x-none" w:bidi="ar-SA"/>
        </w:rPr>
      </w:pPr>
      <w:r>
        <w:rPr>
          <w:rFonts w:ascii="Times New Roman" w:eastAsia="Courier New" w:hAnsi="Times New Roman"/>
          <w:sz w:val="24"/>
          <w:szCs w:val="24"/>
          <w:lang w:val="x-none" w:eastAsia="x-none" w:bidi="ar-SA"/>
        </w:rPr>
        <w:t xml:space="preserve">Таблица </w:t>
      </w:r>
      <w:r>
        <w:rPr>
          <w:rFonts w:ascii="Times New Roman" w:eastAsia="Courier New" w:hAnsi="Times New Roman"/>
          <w:sz w:val="24"/>
          <w:szCs w:val="24"/>
          <w:lang w:val="ru-RU" w:eastAsia="x-none" w:bidi="ar-SA"/>
        </w:rPr>
        <w:t>3</w:t>
      </w:r>
      <w:r w:rsidR="009C7193" w:rsidRPr="00D30BC1">
        <w:rPr>
          <w:rFonts w:ascii="Times New Roman" w:eastAsia="Courier New" w:hAnsi="Times New Roman"/>
          <w:sz w:val="24"/>
          <w:szCs w:val="24"/>
          <w:lang w:val="x-none" w:eastAsia="x-none" w:bidi="ar-SA"/>
        </w:rPr>
        <w:t>.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40"/>
        <w:gridCol w:w="2845"/>
        <w:gridCol w:w="1395"/>
        <w:gridCol w:w="2181"/>
        <w:gridCol w:w="1418"/>
        <w:gridCol w:w="1275"/>
      </w:tblGrid>
      <w:tr w:rsidR="009C7193" w:rsidRPr="00D30BC1" w:rsidTr="005E6680">
        <w:trPr>
          <w:trHeight w:val="400"/>
          <w:tblHeader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4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proofErr w:type="spellEnd"/>
          </w:p>
        </w:tc>
        <w:tc>
          <w:tcPr>
            <w:tcW w:w="139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8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Норматив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ГОСТ 2761-84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Значения</w:t>
            </w:r>
            <w:proofErr w:type="spellEnd"/>
          </w:p>
        </w:tc>
      </w:tr>
      <w:tr w:rsidR="009C7193" w:rsidRPr="00D30BC1" w:rsidTr="009C7193">
        <w:trPr>
          <w:trHeight w:val="80"/>
          <w:tblHeader/>
        </w:trPr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Средние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Максим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C7193" w:rsidRPr="00D30BC1" w:rsidTr="005E6680">
        <w:trPr>
          <w:trHeight w:val="27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Запах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20*/60*</w:t>
            </w:r>
          </w:p>
        </w:tc>
        <w:tc>
          <w:tcPr>
            <w:tcW w:w="13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18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Взвешенные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вещества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Цветность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D30BC1">
              <w:rPr>
                <w:rFonts w:ascii="Times New Roman" w:hAnsi="Times New Roman"/>
                <w:sz w:val="24"/>
                <w:szCs w:val="24"/>
              </w:rPr>
              <w:t>град</w:t>
            </w:r>
            <w:proofErr w:type="spellEnd"/>
            <w:proofErr w:type="gramEnd"/>
            <w:r w:rsidRPr="00D30B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Мутность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ничтожный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Водородный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показатель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рН</w:t>
            </w:r>
            <w:proofErr w:type="spellEnd"/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6,5 – 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Углекислота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свободная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Аммиак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Нитриты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Нитраты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Хлориды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9,8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Сульфаты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Сухой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остаток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Жесткость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общая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мг-экв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Железо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0,35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Окисляемость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перманганатная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мгО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Растворенный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кислород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БПК5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мгО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Алюминий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Фториды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Марганец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СПАВ (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анионные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0,28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Фенолы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Нефтепродукты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Кадмий</w:t>
            </w:r>
            <w:proofErr w:type="spellEnd"/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Кремний</w:t>
            </w:r>
            <w:proofErr w:type="spellEnd"/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мг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>/дм</w:t>
            </w:r>
            <w:r w:rsidRPr="00D30BC1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ОМЧ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КОЕ/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мл</w:t>
            </w:r>
            <w:proofErr w:type="spellEnd"/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ОКБ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КОЕ/100мл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более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ТКБ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КОЕ/100мл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более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Колифаги</w:t>
            </w:r>
            <w:proofErr w:type="spellEnd"/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БОЕ/100мл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более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C7193" w:rsidRPr="00D30BC1" w:rsidTr="005E6680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Споры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СРК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КОЕ/20мл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D30B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0BC1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7193" w:rsidRPr="00D30BC1" w:rsidRDefault="009C7193" w:rsidP="009C719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0BC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F80685" w:rsidRPr="008C4C91" w:rsidRDefault="00F80685" w:rsidP="00F80685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80685" w:rsidRPr="009C7193" w:rsidRDefault="00F80685" w:rsidP="00F80685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Анализ сложившейся ситуации в водоснабжении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показывает, что на сегодняшний день водозаборные водопроводные системы находятся в состоянии, когда уровень их износа составляет </w:t>
      </w:r>
      <w:r w:rsidR="00176747">
        <w:rPr>
          <w:rFonts w:ascii="Times New Roman" w:hAnsi="Times New Roman"/>
          <w:sz w:val="28"/>
          <w:szCs w:val="28"/>
          <w:lang w:val="ru-RU"/>
        </w:rPr>
        <w:t>около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C7193">
        <w:rPr>
          <w:rFonts w:ascii="Times New Roman" w:hAnsi="Times New Roman"/>
          <w:sz w:val="28"/>
          <w:szCs w:val="28"/>
          <w:lang w:val="ru-RU"/>
        </w:rPr>
        <w:t>7</w:t>
      </w:r>
      <w:r w:rsidRPr="008C4C91">
        <w:rPr>
          <w:rFonts w:ascii="Times New Roman" w:hAnsi="Times New Roman"/>
          <w:sz w:val="28"/>
          <w:szCs w:val="28"/>
          <w:lang w:val="ru-RU"/>
        </w:rPr>
        <w:t>0%.</w:t>
      </w:r>
      <w:r w:rsidR="009C719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C7193" w:rsidRPr="009C7193">
        <w:rPr>
          <w:rFonts w:ascii="Times New Roman" w:hAnsi="Times New Roman"/>
          <w:sz w:val="28"/>
          <w:szCs w:val="28"/>
          <w:lang w:val="ru-RU"/>
        </w:rPr>
        <w:t>Это способствует вторичному загрязнению воды, особенно в летний период, когда возможны подсосы загрязнений через поврежденные участки труб.</w:t>
      </w:r>
      <w:r w:rsidR="00D30B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C7193" w:rsidRPr="009C7193">
        <w:rPr>
          <w:rFonts w:ascii="Times New Roman" w:hAnsi="Times New Roman"/>
          <w:sz w:val="28"/>
          <w:szCs w:val="28"/>
          <w:lang w:val="ru-RU"/>
        </w:rPr>
        <w:t xml:space="preserve">Кроме того, </w:t>
      </w:r>
      <w:r w:rsidR="009C7193" w:rsidRPr="009C7193">
        <w:rPr>
          <w:rFonts w:ascii="Times New Roman" w:hAnsi="Times New Roman"/>
          <w:sz w:val="28"/>
          <w:szCs w:val="28"/>
          <w:lang w:val="ru-RU"/>
        </w:rPr>
        <w:lastRenderedPageBreak/>
        <w:t>такое состояние сетей увеличивает концентрацию железа и показателя жесткости.</w:t>
      </w:r>
    </w:p>
    <w:p w:rsidR="00F80685" w:rsidRPr="008C4C91" w:rsidRDefault="00F80685" w:rsidP="00F80685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Загруженность сельских артезианских скважин не постоянная, что обусловлено особенностью схемы водоснабжения: использованием накопительных напорных башен Рожновского.</w:t>
      </w:r>
    </w:p>
    <w:p w:rsidR="00192ED2" w:rsidRPr="008C4C91" w:rsidRDefault="00C3604F" w:rsidP="009A66FB">
      <w:pPr>
        <w:pStyle w:val="1a"/>
        <w:numPr>
          <w:ilvl w:val="0"/>
          <w:numId w:val="25"/>
        </w:numPr>
        <w:spacing w:before="240"/>
        <w:ind w:left="0" w:hanging="11"/>
        <w:rPr>
          <w:lang w:val="ru-RU"/>
        </w:rPr>
      </w:pPr>
      <w:r>
        <w:rPr>
          <w:lang w:val="ru-RU"/>
        </w:rPr>
        <w:br w:type="page"/>
      </w:r>
      <w:bookmarkStart w:id="14" w:name="_Toc352490855"/>
      <w:r w:rsidR="00E16AE9">
        <w:rPr>
          <w:lang w:val="ru-RU"/>
        </w:rPr>
        <w:lastRenderedPageBreak/>
        <w:t>А</w:t>
      </w:r>
      <w:r w:rsidR="00192ED2" w:rsidRPr="008C4C91">
        <w:rPr>
          <w:lang w:val="ru-RU"/>
        </w:rPr>
        <w:t>нализ существующих схем водоснабжения населенных пунктов</w:t>
      </w:r>
      <w:bookmarkEnd w:id="14"/>
    </w:p>
    <w:p w:rsidR="00192ED2" w:rsidRPr="008C4C91" w:rsidRDefault="003055B4" w:rsidP="00192ED2">
      <w:pPr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ст</w:t>
      </w:r>
      <w:r w:rsidR="00001A7B" w:rsidRPr="00001A7B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 w:rsidR="00D30BC1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Платнировская</w:t>
      </w:r>
    </w:p>
    <w:p w:rsidR="00FE69F5" w:rsidRPr="008C4C91" w:rsidRDefault="00FE69F5" w:rsidP="00FE69F5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Водоснабжение </w:t>
      </w:r>
      <w:r w:rsidR="003055B4">
        <w:rPr>
          <w:rFonts w:ascii="Times New Roman" w:hAnsi="Times New Roman"/>
          <w:sz w:val="28"/>
          <w:szCs w:val="28"/>
          <w:lang w:val="ru-RU"/>
        </w:rPr>
        <w:t>станицы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осуществляется от </w:t>
      </w:r>
      <w:r w:rsidR="003055B4">
        <w:rPr>
          <w:rFonts w:ascii="Times New Roman" w:hAnsi="Times New Roman"/>
          <w:sz w:val="28"/>
          <w:szCs w:val="28"/>
          <w:lang w:val="ru-RU"/>
        </w:rPr>
        <w:t>восьми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артезианских скважин в комплексе с </w:t>
      </w:r>
      <w:r w:rsidR="00D30BC1">
        <w:rPr>
          <w:rFonts w:ascii="Times New Roman" w:hAnsi="Times New Roman"/>
          <w:sz w:val="28"/>
          <w:szCs w:val="28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-мя водонапорными башнями, расположенны</w:t>
      </w:r>
      <w:r w:rsidR="007C6583">
        <w:rPr>
          <w:rFonts w:ascii="Times New Roman" w:hAnsi="Times New Roman"/>
          <w:sz w:val="28"/>
          <w:szCs w:val="28"/>
          <w:lang w:val="ru-RU"/>
        </w:rPr>
        <w:t>ми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в разных частях населенного пункта. 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Артезианская скважина № 339-Д дебитом 8,3 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/ч, глубиной 157м, оборудована погружным глубинным скважинным центробежным насосом типа ЭЦВ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 xml:space="preserve">8-25-100, расположена в юго-западной части станицы Платнировской по ул. Охотничьей. 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Установлена водонапорная башня Рожновского, объемом 15м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, износ 70%, год постройки 1984.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I пояс зоны санитарной охраны водозабора огорожен сеткой «</w:t>
      </w:r>
      <w:proofErr w:type="spellStart"/>
      <w:r w:rsidRPr="00D30BC1">
        <w:rPr>
          <w:rFonts w:ascii="Times New Roman" w:hAnsi="Times New Roman"/>
          <w:sz w:val="28"/>
          <w:szCs w:val="28"/>
          <w:lang w:val="ru-RU"/>
        </w:rPr>
        <w:t>рабицей</w:t>
      </w:r>
      <w:proofErr w:type="spellEnd"/>
      <w:r w:rsidRPr="00D30BC1">
        <w:rPr>
          <w:rFonts w:ascii="Times New Roman" w:hAnsi="Times New Roman"/>
          <w:sz w:val="28"/>
          <w:szCs w:val="28"/>
          <w:lang w:val="ru-RU"/>
        </w:rPr>
        <w:t>».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Артезианская скважина № 2006/535-Д дебитом 27 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/ч, глубиной 176м, оборудована погружным глубинным скважинным центробежным насосом типа ЭЦВ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 xml:space="preserve">8-25-100, расположена в северо-восточной части станицы Платнировской по ул. Хлеборобской. 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 xml:space="preserve">I пояс зоны санитарной охраны водозабора огорожен деревянным забором из частокола. 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Артезианская скважина № 4792 дебитом 18 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/ч, глубиной 165м, оборудована погружным глубинным скважинным центробежным насосом типа ЭЦВ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 xml:space="preserve">8-25-100, расположена в западной части станицы Платнировской, район хлебозавода. 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Установлена водонапорная башня Рожновского, объемом 15м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, износ 90%, год постройки 1974.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I пояс зоны санитарной охраны водозабора огорожен колючей проволокой по периметру.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Артезианская скважина № 2791 дебитом 20 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 xml:space="preserve">/ч, глубиной 176м, оборудована погружным глубинным скважинным центробежным насосом типа </w:t>
      </w:r>
      <w:r w:rsidRPr="00D30BC1">
        <w:rPr>
          <w:rFonts w:ascii="Times New Roman" w:hAnsi="Times New Roman"/>
          <w:sz w:val="28"/>
          <w:szCs w:val="28"/>
          <w:lang w:val="ru-RU"/>
        </w:rPr>
        <w:lastRenderedPageBreak/>
        <w:t>ЭЦВ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>6-16-140, расположена в северной части станицы Платнировской 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 xml:space="preserve">ул. Карла Маркса. 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I пояс зоны санитарной охраны водозабора огорожен кирпичным забором по периметру.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Артезианская скважина № 115 дебитом 18 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/ч, глубиной 170м, оборудована погружным глубинным скважинным центробежным насосом типа ЭЦВ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 xml:space="preserve">8-25-100, расположена в южной части станицы Платнировской, район «Черемушки». 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Установлена водонапорная башня Рожновского, объемом 15м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, износ 90%, год постройки 1989.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I пояс зоны санитарной охраны водозабора огорожен сеткой «</w:t>
      </w:r>
      <w:proofErr w:type="spellStart"/>
      <w:r w:rsidRPr="00D30BC1">
        <w:rPr>
          <w:rFonts w:ascii="Times New Roman" w:hAnsi="Times New Roman"/>
          <w:sz w:val="28"/>
          <w:szCs w:val="28"/>
          <w:lang w:val="ru-RU"/>
        </w:rPr>
        <w:t>рабицей</w:t>
      </w:r>
      <w:proofErr w:type="spellEnd"/>
      <w:r w:rsidRPr="00D30BC1">
        <w:rPr>
          <w:rFonts w:ascii="Times New Roman" w:hAnsi="Times New Roman"/>
          <w:sz w:val="28"/>
          <w:szCs w:val="28"/>
          <w:lang w:val="ru-RU"/>
        </w:rPr>
        <w:t>» и колючей проволокой по периметру.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Артезианская скважина № 418-Д дебитом 40 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/ч, глубиной 177м, оборудована погружным глубинным скважинным центробежным насосом типа ЭЦВ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>8-25-100, расположена в центральной части станицы Платнировской по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 xml:space="preserve">ул. Кирова, детский сад «Сказка». 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I пояс зоны санитарной охраны водозабора огорожен сеткой «</w:t>
      </w:r>
      <w:proofErr w:type="spellStart"/>
      <w:r w:rsidRPr="00D30BC1">
        <w:rPr>
          <w:rFonts w:ascii="Times New Roman" w:hAnsi="Times New Roman"/>
          <w:sz w:val="28"/>
          <w:szCs w:val="28"/>
          <w:lang w:val="ru-RU"/>
        </w:rPr>
        <w:t>рабицей</w:t>
      </w:r>
      <w:proofErr w:type="spellEnd"/>
      <w:r w:rsidRPr="00D30BC1">
        <w:rPr>
          <w:rFonts w:ascii="Times New Roman" w:hAnsi="Times New Roman"/>
          <w:sz w:val="28"/>
          <w:szCs w:val="28"/>
          <w:lang w:val="ru-RU"/>
        </w:rPr>
        <w:t>» по периметру.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Артезианская скважина № 4125 дебитом 20 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/ч, глубиной 176м, оборудована погружным глубинным скважинным центробежным насосом типа ЭЦВ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 xml:space="preserve">6-16-140, расположена в юго-восточной части станицы Платнировской, склад №2. 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I пояс зоны санитарной охраны водозабора огорожен проволокой по периметру.</w:t>
      </w:r>
    </w:p>
    <w:p w:rsidR="00D30BC1" w:rsidRP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Артезианская скважина № 4707 дебитом 20 м</w:t>
      </w:r>
      <w:r w:rsidRPr="00D30BC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D30BC1">
        <w:rPr>
          <w:rFonts w:ascii="Times New Roman" w:hAnsi="Times New Roman"/>
          <w:sz w:val="28"/>
          <w:szCs w:val="28"/>
          <w:lang w:val="ru-RU"/>
        </w:rPr>
        <w:t>/ч, глубиной 176м, оборудована погружным глубинным скважинным центробежным насосом типа ЭЦВ 8-25-100, расположена в южной части станицы Платнировской, угол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0BC1">
        <w:rPr>
          <w:rFonts w:ascii="Times New Roman" w:hAnsi="Times New Roman"/>
          <w:sz w:val="28"/>
          <w:szCs w:val="28"/>
          <w:lang w:val="ru-RU"/>
        </w:rPr>
        <w:t xml:space="preserve">ул. Фрунзе и ул. Третьякова, СШ №5. </w:t>
      </w:r>
    </w:p>
    <w:p w:rsidR="00D30BC1" w:rsidRDefault="00D30BC1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D30BC1">
        <w:rPr>
          <w:rFonts w:ascii="Times New Roman" w:hAnsi="Times New Roman"/>
          <w:sz w:val="28"/>
          <w:szCs w:val="28"/>
          <w:lang w:val="ru-RU"/>
        </w:rPr>
        <w:t>I пояс зоны санитарной охраны водозабора огорожен кирпичным забором по периметру.</w:t>
      </w:r>
    </w:p>
    <w:p w:rsidR="00FE69F5" w:rsidRPr="008C4C91" w:rsidRDefault="00FE69F5" w:rsidP="00D30BC1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lastRenderedPageBreak/>
        <w:t>Резервные скважины отсутствуют. Баки водонапорных башен имеют протечки.</w:t>
      </w:r>
    </w:p>
    <w:p w:rsidR="00413B26" w:rsidRPr="00413B26" w:rsidRDefault="00413B26" w:rsidP="00413B26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413B26"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Pr="00D30BC1">
        <w:rPr>
          <w:rFonts w:ascii="Times New Roman" w:hAnsi="Times New Roman"/>
          <w:b/>
          <w:i/>
          <w:sz w:val="28"/>
          <w:szCs w:val="28"/>
          <w:lang w:val="ru-RU"/>
        </w:rPr>
        <w:t>хутора Казачий</w:t>
      </w:r>
      <w:r w:rsidRPr="00413B26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D30BC1">
        <w:rPr>
          <w:rFonts w:ascii="Times New Roman" w:hAnsi="Times New Roman"/>
          <w:b/>
          <w:i/>
          <w:sz w:val="28"/>
          <w:szCs w:val="28"/>
          <w:lang w:val="ru-RU"/>
        </w:rPr>
        <w:t>хутора Левченко</w:t>
      </w:r>
      <w:r w:rsidRPr="00413B26">
        <w:rPr>
          <w:rFonts w:ascii="Times New Roman" w:hAnsi="Times New Roman"/>
          <w:sz w:val="28"/>
          <w:szCs w:val="28"/>
          <w:lang w:val="ru-RU"/>
        </w:rPr>
        <w:t xml:space="preserve"> централизованная система водоснабжения отсутствует, водоснабжение осуществляется из колодцев и индивидуальных скважин. </w:t>
      </w:r>
    </w:p>
    <w:p w:rsidR="006D0017" w:rsidRPr="008C4C91" w:rsidRDefault="00E16AE9" w:rsidP="009A66FB">
      <w:pPr>
        <w:pStyle w:val="1a"/>
        <w:numPr>
          <w:ilvl w:val="0"/>
          <w:numId w:val="25"/>
        </w:numPr>
        <w:ind w:left="0" w:hanging="11"/>
        <w:rPr>
          <w:lang w:val="ru-RU"/>
        </w:rPr>
      </w:pPr>
      <w:bookmarkStart w:id="15" w:name="_Toc352490856"/>
      <w:r>
        <w:rPr>
          <w:sz w:val="24"/>
          <w:szCs w:val="24"/>
          <w:lang w:val="ru-RU" w:eastAsia="ru-RU"/>
        </w:rPr>
        <w:t>А</w:t>
      </w:r>
      <w:r w:rsidR="006D0017" w:rsidRPr="008C4C91">
        <w:rPr>
          <w:sz w:val="24"/>
          <w:szCs w:val="24"/>
          <w:lang w:val="ru-RU" w:eastAsia="ru-RU"/>
        </w:rPr>
        <w:t>нализ существующих сооружений системы водоснабжения</w:t>
      </w:r>
      <w:bookmarkEnd w:id="15"/>
    </w:p>
    <w:p w:rsidR="007B60EB" w:rsidRPr="008C4C91" w:rsidRDefault="007B60EB" w:rsidP="007B60EB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7A3130">
        <w:rPr>
          <w:rFonts w:ascii="Times New Roman" w:hAnsi="Times New Roman"/>
          <w:sz w:val="28"/>
          <w:szCs w:val="28"/>
          <w:lang w:val="ru-RU"/>
        </w:rPr>
        <w:t>ст. Платнировской</w:t>
      </w:r>
      <w:r w:rsidR="00001A7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4C91">
        <w:rPr>
          <w:rFonts w:ascii="Times New Roman" w:hAnsi="Times New Roman"/>
          <w:sz w:val="28"/>
          <w:szCs w:val="28"/>
          <w:lang w:val="ru-RU"/>
        </w:rPr>
        <w:t>напор в сетях обеспечивается водонапорными башнями Рожновского</w:t>
      </w:r>
      <w:r w:rsidR="005E6680">
        <w:rPr>
          <w:rFonts w:ascii="Times New Roman" w:hAnsi="Times New Roman"/>
          <w:sz w:val="28"/>
          <w:szCs w:val="28"/>
          <w:lang w:val="ru-RU"/>
        </w:rPr>
        <w:t xml:space="preserve"> и скважинными насосами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  <w:r w:rsidR="007C6583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7C6583" w:rsidRPr="008C4C91">
        <w:rPr>
          <w:rFonts w:ascii="Times New Roman" w:hAnsi="Times New Roman"/>
          <w:sz w:val="28"/>
          <w:szCs w:val="28"/>
          <w:lang w:val="ru-RU"/>
        </w:rPr>
        <w:t>одонапорны</w:t>
      </w:r>
      <w:r w:rsidR="007C6583">
        <w:rPr>
          <w:rFonts w:ascii="Times New Roman" w:hAnsi="Times New Roman"/>
          <w:sz w:val="28"/>
          <w:szCs w:val="28"/>
          <w:lang w:val="ru-RU"/>
        </w:rPr>
        <w:t>е</w:t>
      </w:r>
      <w:r w:rsidR="007C6583" w:rsidRPr="008C4C91">
        <w:rPr>
          <w:rFonts w:ascii="Times New Roman" w:hAnsi="Times New Roman"/>
          <w:sz w:val="28"/>
          <w:szCs w:val="28"/>
          <w:lang w:val="ru-RU"/>
        </w:rPr>
        <w:t xml:space="preserve"> башн</w:t>
      </w:r>
      <w:r w:rsidR="007C6583">
        <w:rPr>
          <w:rFonts w:ascii="Times New Roman" w:hAnsi="Times New Roman"/>
          <w:sz w:val="28"/>
          <w:szCs w:val="28"/>
          <w:lang w:val="ru-RU"/>
        </w:rPr>
        <w:t>и</w:t>
      </w:r>
      <w:r w:rsidR="007C6583" w:rsidRPr="008C4C91">
        <w:rPr>
          <w:rFonts w:ascii="Times New Roman" w:hAnsi="Times New Roman"/>
          <w:sz w:val="28"/>
          <w:szCs w:val="28"/>
          <w:lang w:val="ru-RU"/>
        </w:rPr>
        <w:t xml:space="preserve"> Рожновского</w:t>
      </w:r>
      <w:r w:rsidR="007C6583">
        <w:rPr>
          <w:rFonts w:ascii="Times New Roman" w:hAnsi="Times New Roman"/>
          <w:sz w:val="28"/>
          <w:szCs w:val="28"/>
          <w:lang w:val="ru-RU"/>
        </w:rPr>
        <w:t xml:space="preserve"> используются в схеме водоснабжения мало</w:t>
      </w:r>
      <w:r w:rsidR="007C6583" w:rsidRPr="008C4C91">
        <w:rPr>
          <w:rFonts w:ascii="Times New Roman" w:hAnsi="Times New Roman"/>
          <w:sz w:val="28"/>
          <w:szCs w:val="28"/>
          <w:lang w:val="ru-RU"/>
        </w:rPr>
        <w:t>.</w:t>
      </w:r>
      <w:r w:rsidR="007C658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583" w:rsidRPr="004056D1">
        <w:rPr>
          <w:rFonts w:ascii="Times New Roman" w:hAnsi="Times New Roman"/>
          <w:sz w:val="28"/>
          <w:szCs w:val="28"/>
          <w:lang w:val="ru-RU"/>
        </w:rPr>
        <w:t>Подача воды в разводящие сети ведется напрямую (скважин</w:t>
      </w:r>
      <w:r w:rsidR="007C6583">
        <w:rPr>
          <w:rFonts w:ascii="Times New Roman" w:hAnsi="Times New Roman"/>
          <w:sz w:val="28"/>
          <w:szCs w:val="28"/>
          <w:lang w:val="ru-RU"/>
        </w:rPr>
        <w:t>ы</w:t>
      </w:r>
      <w:r w:rsidR="007C6583" w:rsidRPr="004056D1">
        <w:rPr>
          <w:rFonts w:ascii="Times New Roman" w:hAnsi="Times New Roman"/>
          <w:sz w:val="28"/>
          <w:szCs w:val="28"/>
          <w:lang w:val="ru-RU"/>
        </w:rPr>
        <w:t xml:space="preserve"> оборудован</w:t>
      </w:r>
      <w:r w:rsidR="007C6583">
        <w:rPr>
          <w:rFonts w:ascii="Times New Roman" w:hAnsi="Times New Roman"/>
          <w:sz w:val="28"/>
          <w:szCs w:val="28"/>
          <w:lang w:val="ru-RU"/>
        </w:rPr>
        <w:t>ы</w:t>
      </w:r>
      <w:r w:rsidR="007C6583" w:rsidRPr="004056D1">
        <w:rPr>
          <w:rFonts w:ascii="Times New Roman" w:hAnsi="Times New Roman"/>
          <w:sz w:val="28"/>
          <w:szCs w:val="28"/>
          <w:lang w:val="ru-RU"/>
        </w:rPr>
        <w:t xml:space="preserve"> частотным</w:t>
      </w:r>
      <w:r w:rsidR="007C6583">
        <w:rPr>
          <w:rFonts w:ascii="Times New Roman" w:hAnsi="Times New Roman"/>
          <w:sz w:val="28"/>
          <w:szCs w:val="28"/>
          <w:lang w:val="ru-RU"/>
        </w:rPr>
        <w:t>и</w:t>
      </w:r>
      <w:r w:rsidR="007C6583" w:rsidRPr="004056D1">
        <w:rPr>
          <w:rFonts w:ascii="Times New Roman" w:hAnsi="Times New Roman"/>
          <w:sz w:val="28"/>
          <w:szCs w:val="28"/>
          <w:lang w:val="ru-RU"/>
        </w:rPr>
        <w:t xml:space="preserve"> преобразовател</w:t>
      </w:r>
      <w:r w:rsidR="007C6583">
        <w:rPr>
          <w:rFonts w:ascii="Times New Roman" w:hAnsi="Times New Roman"/>
          <w:sz w:val="28"/>
          <w:szCs w:val="28"/>
          <w:lang w:val="ru-RU"/>
        </w:rPr>
        <w:t>я</w:t>
      </w:r>
      <w:r w:rsidR="007C6583" w:rsidRPr="004056D1">
        <w:rPr>
          <w:rFonts w:ascii="Times New Roman" w:hAnsi="Times New Roman"/>
          <w:sz w:val="28"/>
          <w:szCs w:val="28"/>
          <w:lang w:val="ru-RU"/>
        </w:rPr>
        <w:t>м</w:t>
      </w:r>
      <w:r w:rsidR="007C6583">
        <w:rPr>
          <w:rFonts w:ascii="Times New Roman" w:hAnsi="Times New Roman"/>
          <w:sz w:val="28"/>
          <w:szCs w:val="28"/>
          <w:lang w:val="ru-RU"/>
        </w:rPr>
        <w:t>и</w:t>
      </w:r>
      <w:r w:rsidR="007C6583" w:rsidRPr="004056D1">
        <w:rPr>
          <w:rFonts w:ascii="Times New Roman" w:hAnsi="Times New Roman"/>
          <w:sz w:val="28"/>
          <w:szCs w:val="28"/>
          <w:lang w:val="ru-RU"/>
        </w:rPr>
        <w:t>)</w:t>
      </w:r>
    </w:p>
    <w:p w:rsidR="006D0017" w:rsidRPr="008C4C91" w:rsidRDefault="005A669D" w:rsidP="007B60EB">
      <w:pPr>
        <w:pStyle w:val="21"/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Действующие водонапорные башни </w:t>
      </w:r>
      <w:r w:rsidR="007C6583">
        <w:rPr>
          <w:rFonts w:ascii="Times New Roman" w:hAnsi="Times New Roman"/>
          <w:sz w:val="28"/>
          <w:szCs w:val="28"/>
          <w:lang w:val="ru-RU"/>
        </w:rPr>
        <w:t xml:space="preserve">(таблица 4) 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построены в </w:t>
      </w:r>
      <w:r w:rsidR="00413B26">
        <w:rPr>
          <w:rFonts w:ascii="Times New Roman" w:hAnsi="Times New Roman"/>
          <w:sz w:val="28"/>
          <w:szCs w:val="28"/>
          <w:lang w:val="ru-RU"/>
        </w:rPr>
        <w:t>7</w:t>
      </w:r>
      <w:r w:rsidRPr="008C4C91">
        <w:rPr>
          <w:rFonts w:ascii="Times New Roman" w:hAnsi="Times New Roman"/>
          <w:sz w:val="28"/>
          <w:szCs w:val="28"/>
          <w:lang w:val="ru-RU"/>
        </w:rPr>
        <w:t>0-</w:t>
      </w:r>
      <w:r w:rsidR="00B839C1" w:rsidRPr="008C4C91">
        <w:rPr>
          <w:rFonts w:ascii="Times New Roman" w:hAnsi="Times New Roman"/>
          <w:sz w:val="28"/>
          <w:szCs w:val="28"/>
          <w:lang w:val="ru-RU"/>
        </w:rPr>
        <w:t>9</w:t>
      </w:r>
      <w:r w:rsidRPr="008C4C91">
        <w:rPr>
          <w:rFonts w:ascii="Times New Roman" w:hAnsi="Times New Roman"/>
          <w:sz w:val="28"/>
          <w:szCs w:val="28"/>
          <w:lang w:val="ru-RU"/>
        </w:rPr>
        <w:t>0е гг. прошлого века. За долгие годы эксплуатации в баках собираются известковые осадки, ржавчина, иловые отложения, что ведет к снижению качества воды. Кроме того, большинство водонапорных башен потеряли герметичность, часто текут по швам и трещинам в металле; имеет место коррозия металлических несущих поверхностей.</w:t>
      </w:r>
    </w:p>
    <w:p w:rsidR="00DE4A55" w:rsidRPr="008C4C91" w:rsidRDefault="00DE4A55" w:rsidP="00DE4A55">
      <w:pPr>
        <w:pStyle w:val="21"/>
        <w:spacing w:after="0" w:line="360" w:lineRule="auto"/>
        <w:ind w:left="0" w:right="-1" w:firstLine="709"/>
        <w:jc w:val="right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sz w:val="20"/>
          <w:szCs w:val="20"/>
          <w:lang w:val="ru-RU"/>
        </w:rPr>
        <w:t xml:space="preserve">Таблица </w:t>
      </w:r>
      <w:r w:rsidR="001B54FA">
        <w:rPr>
          <w:rFonts w:ascii="Times New Roman" w:hAnsi="Times New Roman"/>
          <w:sz w:val="20"/>
          <w:szCs w:val="20"/>
          <w:lang w:val="ru-RU"/>
        </w:rPr>
        <w:t>4</w:t>
      </w:r>
      <w:r w:rsidR="007C6583">
        <w:rPr>
          <w:rFonts w:ascii="Times New Roman" w:hAnsi="Times New Roman"/>
          <w:sz w:val="20"/>
          <w:szCs w:val="20"/>
          <w:lang w:val="ru-RU"/>
        </w:rPr>
        <w:t>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430"/>
        <w:gridCol w:w="2154"/>
        <w:gridCol w:w="1602"/>
        <w:gridCol w:w="1679"/>
        <w:gridCol w:w="1598"/>
      </w:tblGrid>
      <w:tr w:rsidR="00B839C1" w:rsidRPr="008C4C91" w:rsidTr="00286B9D">
        <w:trPr>
          <w:cantSplit/>
          <w:tblHeader/>
        </w:trPr>
        <w:tc>
          <w:tcPr>
            <w:tcW w:w="568" w:type="dxa"/>
            <w:vAlign w:val="center"/>
          </w:tcPr>
          <w:p w:rsidR="005A669D" w:rsidRPr="008C4C91" w:rsidRDefault="005A669D" w:rsidP="00B839C1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/п</w:t>
            </w:r>
          </w:p>
        </w:tc>
        <w:tc>
          <w:tcPr>
            <w:tcW w:w="2430" w:type="dxa"/>
            <w:vAlign w:val="center"/>
          </w:tcPr>
          <w:p w:rsidR="005A669D" w:rsidRPr="008C4C91" w:rsidRDefault="005A669D" w:rsidP="00B839C1">
            <w:pPr>
              <w:pStyle w:val="21"/>
              <w:spacing w:after="0" w:line="240" w:lineRule="auto"/>
              <w:ind w:left="33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Место расположения</w:t>
            </w:r>
          </w:p>
        </w:tc>
        <w:tc>
          <w:tcPr>
            <w:tcW w:w="2154" w:type="dxa"/>
            <w:vAlign w:val="center"/>
          </w:tcPr>
          <w:p w:rsidR="005A669D" w:rsidRPr="008C4C91" w:rsidRDefault="005A669D" w:rsidP="00B839C1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Техническое состояние</w:t>
            </w:r>
          </w:p>
        </w:tc>
        <w:tc>
          <w:tcPr>
            <w:tcW w:w="1602" w:type="dxa"/>
            <w:vAlign w:val="center"/>
          </w:tcPr>
          <w:p w:rsidR="005A669D" w:rsidRPr="008C4C91" w:rsidRDefault="00B839C1" w:rsidP="00B839C1">
            <w:pPr>
              <w:pStyle w:val="21"/>
              <w:spacing w:after="0" w:line="240" w:lineRule="auto"/>
              <w:ind w:left="129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Материал</w:t>
            </w:r>
          </w:p>
        </w:tc>
        <w:tc>
          <w:tcPr>
            <w:tcW w:w="1679" w:type="dxa"/>
            <w:vAlign w:val="center"/>
          </w:tcPr>
          <w:p w:rsidR="005A669D" w:rsidRPr="008C4C91" w:rsidRDefault="005A669D" w:rsidP="00B839C1">
            <w:pPr>
              <w:pStyle w:val="21"/>
              <w:spacing w:after="0" w:line="240" w:lineRule="auto"/>
              <w:ind w:left="85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 xml:space="preserve">Емкость </w:t>
            </w:r>
            <w:r w:rsidR="00B839C1"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бака (резервуара)</w:t>
            </w:r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 xml:space="preserve"> м</w:t>
            </w:r>
            <w:r w:rsidRPr="008C4C91">
              <w:rPr>
                <w:rFonts w:ascii="Times New Roman" w:eastAsia="Arial Unicode MS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98" w:type="dxa"/>
            <w:vAlign w:val="center"/>
          </w:tcPr>
          <w:p w:rsidR="005A669D" w:rsidRPr="008C4C91" w:rsidRDefault="005A669D" w:rsidP="00B839C1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Год постройки</w:t>
            </w:r>
          </w:p>
        </w:tc>
      </w:tr>
      <w:tr w:rsidR="00B839C1" w:rsidRPr="008C4C91" w:rsidTr="00286B9D">
        <w:tc>
          <w:tcPr>
            <w:tcW w:w="568" w:type="dxa"/>
          </w:tcPr>
          <w:p w:rsidR="00B839C1" w:rsidRPr="008C4C91" w:rsidRDefault="00B839C1" w:rsidP="004C501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ru-RU"/>
              </w:rPr>
            </w:pPr>
            <w:r w:rsidRPr="008C4C91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ru-RU"/>
              </w:rPr>
              <w:t>1.</w:t>
            </w:r>
          </w:p>
        </w:tc>
        <w:tc>
          <w:tcPr>
            <w:tcW w:w="2430" w:type="dxa"/>
          </w:tcPr>
          <w:p w:rsidR="00B839C1" w:rsidRPr="008C4C91" w:rsidRDefault="001B54FA" w:rsidP="001B54FA">
            <w:pPr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ru-RU"/>
              </w:rPr>
              <w:t>ст</w:t>
            </w:r>
            <w:proofErr w:type="gramStart"/>
            <w:r w:rsidR="004F4C42" w:rsidRPr="004F4C42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ru-RU"/>
              </w:rPr>
              <w:t>латнировская</w:t>
            </w:r>
            <w:proofErr w:type="spellEnd"/>
          </w:p>
        </w:tc>
        <w:tc>
          <w:tcPr>
            <w:tcW w:w="2154" w:type="dxa"/>
          </w:tcPr>
          <w:p w:rsidR="00B839C1" w:rsidRPr="008C4C91" w:rsidRDefault="00B839C1" w:rsidP="005A669D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</w:p>
        </w:tc>
        <w:tc>
          <w:tcPr>
            <w:tcW w:w="1602" w:type="dxa"/>
          </w:tcPr>
          <w:p w:rsidR="00B839C1" w:rsidRPr="008C4C91" w:rsidRDefault="00B839C1" w:rsidP="005A669D">
            <w:pPr>
              <w:pStyle w:val="21"/>
              <w:spacing w:after="0" w:line="240" w:lineRule="auto"/>
              <w:ind w:left="129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</w:p>
        </w:tc>
        <w:tc>
          <w:tcPr>
            <w:tcW w:w="1679" w:type="dxa"/>
          </w:tcPr>
          <w:p w:rsidR="00B839C1" w:rsidRPr="008C4C91" w:rsidRDefault="00B839C1" w:rsidP="00B839C1">
            <w:pPr>
              <w:pStyle w:val="21"/>
              <w:spacing w:after="0" w:line="240" w:lineRule="auto"/>
              <w:ind w:left="85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</w:p>
        </w:tc>
        <w:tc>
          <w:tcPr>
            <w:tcW w:w="1598" w:type="dxa"/>
          </w:tcPr>
          <w:p w:rsidR="00B839C1" w:rsidRPr="008C4C91" w:rsidRDefault="00B839C1" w:rsidP="005A669D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</w:p>
        </w:tc>
      </w:tr>
      <w:tr w:rsidR="00B839C1" w:rsidRPr="008C4C91" w:rsidTr="001B54FA">
        <w:tc>
          <w:tcPr>
            <w:tcW w:w="568" w:type="dxa"/>
          </w:tcPr>
          <w:p w:rsidR="00B839C1" w:rsidRPr="008C4C91" w:rsidRDefault="00B839C1" w:rsidP="005A669D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</w:tcPr>
          <w:p w:rsidR="00B839C1" w:rsidRPr="008C4C91" w:rsidRDefault="00D30BC1" w:rsidP="00A15AD7">
            <w:pPr>
              <w:pStyle w:val="21"/>
              <w:spacing w:after="0" w:line="240" w:lineRule="auto"/>
              <w:ind w:left="33" w:right="-1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30BC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район хлебозавода</w:t>
            </w:r>
          </w:p>
        </w:tc>
        <w:tc>
          <w:tcPr>
            <w:tcW w:w="2154" w:type="dxa"/>
            <w:vAlign w:val="center"/>
          </w:tcPr>
          <w:p w:rsidR="00B839C1" w:rsidRPr="008C4C91" w:rsidRDefault="001B54FA" w:rsidP="001B54F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неудовл</w:t>
            </w:r>
            <w:proofErr w:type="spellEnd"/>
            <w:r w:rsidR="007A3130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02" w:type="dxa"/>
          </w:tcPr>
          <w:p w:rsidR="00B839C1" w:rsidRPr="008C4C91" w:rsidRDefault="00B463A3" w:rsidP="005A669D">
            <w:pPr>
              <w:pStyle w:val="21"/>
              <w:spacing w:after="0" w:line="240" w:lineRule="auto"/>
              <w:ind w:left="129" w:right="-1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proofErr w:type="spellStart"/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м</w:t>
            </w:r>
            <w:r w:rsidR="00B839C1"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еталлич</w:t>
            </w:r>
            <w:proofErr w:type="spellEnd"/>
            <w:r w:rsidR="00B839C1"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79" w:type="dxa"/>
          </w:tcPr>
          <w:p w:rsidR="00B839C1" w:rsidRPr="008C4C91" w:rsidRDefault="001B54FA" w:rsidP="005A669D">
            <w:pPr>
              <w:pStyle w:val="21"/>
              <w:spacing w:after="0" w:line="240" w:lineRule="auto"/>
              <w:ind w:left="85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598" w:type="dxa"/>
          </w:tcPr>
          <w:p w:rsidR="00B839C1" w:rsidRPr="008C4C91" w:rsidRDefault="00D30BC1" w:rsidP="005A669D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197</w:t>
            </w:r>
            <w:r w:rsidR="001B54FA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7A3130" w:rsidRPr="008C4C91" w:rsidTr="001B54FA">
        <w:tc>
          <w:tcPr>
            <w:tcW w:w="568" w:type="dxa"/>
          </w:tcPr>
          <w:p w:rsidR="007A3130" w:rsidRPr="008C4C91" w:rsidRDefault="007A3130" w:rsidP="005A669D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</w:tcPr>
          <w:p w:rsidR="007A3130" w:rsidRPr="00D30BC1" w:rsidRDefault="007A3130" w:rsidP="00D30BC1">
            <w:pPr>
              <w:pStyle w:val="21"/>
              <w:spacing w:after="0" w:line="240" w:lineRule="auto"/>
              <w:ind w:left="33" w:right="-1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30BC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ул. Охотничь</w:t>
            </w: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2154" w:type="dxa"/>
            <w:vAlign w:val="center"/>
          </w:tcPr>
          <w:p w:rsidR="007A3130" w:rsidRPr="008C4C91" w:rsidRDefault="007A3130" w:rsidP="00F83635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неудовл</w:t>
            </w:r>
            <w:proofErr w:type="spellEnd"/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02" w:type="dxa"/>
          </w:tcPr>
          <w:p w:rsidR="007A3130" w:rsidRPr="008C4C91" w:rsidRDefault="007A3130" w:rsidP="00E16AE9">
            <w:pPr>
              <w:pStyle w:val="21"/>
              <w:spacing w:after="0" w:line="240" w:lineRule="auto"/>
              <w:ind w:left="129" w:right="-1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proofErr w:type="spellStart"/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металлич</w:t>
            </w:r>
            <w:proofErr w:type="spellEnd"/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79" w:type="dxa"/>
          </w:tcPr>
          <w:p w:rsidR="007A3130" w:rsidRDefault="007A3130" w:rsidP="005A669D">
            <w:pPr>
              <w:pStyle w:val="21"/>
              <w:spacing w:after="0" w:line="240" w:lineRule="auto"/>
              <w:ind w:left="85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598" w:type="dxa"/>
          </w:tcPr>
          <w:p w:rsidR="007A3130" w:rsidRDefault="007A3130" w:rsidP="005A669D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1984</w:t>
            </w:r>
          </w:p>
        </w:tc>
      </w:tr>
      <w:tr w:rsidR="007A3130" w:rsidRPr="008C4C91" w:rsidTr="005E6680">
        <w:tc>
          <w:tcPr>
            <w:tcW w:w="568" w:type="dxa"/>
          </w:tcPr>
          <w:p w:rsidR="007A3130" w:rsidRPr="008C4C91" w:rsidRDefault="007A3130" w:rsidP="005A669D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</w:p>
        </w:tc>
        <w:tc>
          <w:tcPr>
            <w:tcW w:w="2430" w:type="dxa"/>
          </w:tcPr>
          <w:p w:rsidR="007A3130" w:rsidRPr="008C4C91" w:rsidRDefault="007A3130" w:rsidP="005A669D">
            <w:pPr>
              <w:pStyle w:val="21"/>
              <w:spacing w:after="0" w:line="240" w:lineRule="auto"/>
              <w:ind w:left="33" w:right="-1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D30BC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район «Черемушки»</w:t>
            </w:r>
          </w:p>
        </w:tc>
        <w:tc>
          <w:tcPr>
            <w:tcW w:w="2154" w:type="dxa"/>
            <w:vAlign w:val="center"/>
          </w:tcPr>
          <w:p w:rsidR="007A3130" w:rsidRPr="008C4C91" w:rsidRDefault="007A3130" w:rsidP="00F83635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неудовл</w:t>
            </w:r>
            <w:proofErr w:type="spellEnd"/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02" w:type="dxa"/>
          </w:tcPr>
          <w:p w:rsidR="007A3130" w:rsidRPr="008C4C91" w:rsidRDefault="007A3130" w:rsidP="005A669D">
            <w:pPr>
              <w:pStyle w:val="21"/>
              <w:spacing w:after="0" w:line="240" w:lineRule="auto"/>
              <w:ind w:left="129" w:right="-1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proofErr w:type="spellStart"/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металлич</w:t>
            </w:r>
            <w:proofErr w:type="spellEnd"/>
            <w:r w:rsidRPr="008C4C91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679" w:type="dxa"/>
          </w:tcPr>
          <w:p w:rsidR="007A3130" w:rsidRPr="008C4C91" w:rsidRDefault="007A3130" w:rsidP="005A669D">
            <w:pPr>
              <w:pStyle w:val="21"/>
              <w:spacing w:after="0" w:line="240" w:lineRule="auto"/>
              <w:ind w:left="85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598" w:type="dxa"/>
          </w:tcPr>
          <w:p w:rsidR="007A3130" w:rsidRPr="008C4C91" w:rsidRDefault="007A3130" w:rsidP="004F4C42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1979</w:t>
            </w:r>
          </w:p>
        </w:tc>
      </w:tr>
    </w:tbl>
    <w:p w:rsidR="00FB2108" w:rsidRPr="00BA1696" w:rsidRDefault="00C3604F" w:rsidP="009A66FB">
      <w:pPr>
        <w:pStyle w:val="1a"/>
        <w:numPr>
          <w:ilvl w:val="0"/>
          <w:numId w:val="25"/>
        </w:numPr>
        <w:spacing w:before="120" w:after="0"/>
        <w:ind w:left="0" w:hanging="11"/>
        <w:rPr>
          <w:lang w:val="ru-RU"/>
        </w:rPr>
      </w:pPr>
      <w:r>
        <w:rPr>
          <w:sz w:val="24"/>
          <w:szCs w:val="24"/>
          <w:lang w:val="ru-RU" w:eastAsia="ru-RU"/>
        </w:rPr>
        <w:br w:type="page"/>
      </w:r>
      <w:bookmarkStart w:id="16" w:name="_Toc352490857"/>
      <w:r w:rsidR="00E16AE9">
        <w:rPr>
          <w:sz w:val="24"/>
          <w:szCs w:val="24"/>
          <w:lang w:val="ru-RU" w:eastAsia="ru-RU"/>
        </w:rPr>
        <w:lastRenderedPageBreak/>
        <w:t>А</w:t>
      </w:r>
      <w:r w:rsidR="00FB2108" w:rsidRPr="00BA1696">
        <w:rPr>
          <w:sz w:val="24"/>
          <w:szCs w:val="24"/>
          <w:lang w:val="ru-RU" w:eastAsia="ru-RU"/>
        </w:rPr>
        <w:t>нализ состояния и функционирования водопроводных сетей систем водоснабжения</w:t>
      </w:r>
      <w:bookmarkEnd w:id="16"/>
    </w:p>
    <w:p w:rsidR="00F83635" w:rsidRPr="00D76A01" w:rsidRDefault="00F83635" w:rsidP="00F83635">
      <w:pPr>
        <w:ind w:right="120" w:firstLine="705"/>
        <w:rPr>
          <w:rFonts w:ascii="Times New Roman" w:hAnsi="Times New Roman"/>
          <w:sz w:val="28"/>
          <w:szCs w:val="28"/>
          <w:lang w:val="ru-RU" w:eastAsia="ar-SA"/>
        </w:rPr>
      </w:pPr>
      <w:bookmarkStart w:id="17" w:name="_Ref303195802"/>
      <w:bookmarkStart w:id="18" w:name="_Ref303195782"/>
      <w:bookmarkStart w:id="19" w:name="_Ref303444608"/>
      <w:r w:rsidRPr="00D76A01">
        <w:rPr>
          <w:rFonts w:ascii="Times New Roman" w:hAnsi="Times New Roman"/>
          <w:sz w:val="28"/>
          <w:szCs w:val="28"/>
          <w:lang w:val="ru-RU" w:eastAsia="ar-SA"/>
        </w:rPr>
        <w:t>В соответствии с инженерно-геологическими и гидрогеологическими условиями территории, представленными в те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хническом отчете по инженерным </w:t>
      </w:r>
      <w:r w:rsidRPr="00D76A01">
        <w:rPr>
          <w:rFonts w:ascii="Times New Roman" w:hAnsi="Times New Roman"/>
          <w:sz w:val="28"/>
          <w:szCs w:val="28"/>
          <w:lang w:val="ru-RU" w:eastAsia="ar-SA"/>
        </w:rPr>
        <w:t>изысканиям ООО «</w:t>
      </w:r>
      <w:proofErr w:type="spellStart"/>
      <w:r w:rsidRPr="00D76A01">
        <w:rPr>
          <w:rFonts w:ascii="Times New Roman" w:hAnsi="Times New Roman"/>
          <w:sz w:val="28"/>
          <w:szCs w:val="28"/>
          <w:lang w:val="ru-RU" w:eastAsia="ar-SA"/>
        </w:rPr>
        <w:t>ГеоАрхСтройПроект</w:t>
      </w:r>
      <w:proofErr w:type="spellEnd"/>
      <w:r w:rsidRPr="00D76A01">
        <w:rPr>
          <w:rFonts w:ascii="Times New Roman" w:hAnsi="Times New Roman"/>
          <w:sz w:val="28"/>
          <w:szCs w:val="28"/>
          <w:lang w:val="ru-RU" w:eastAsia="ar-SA"/>
        </w:rPr>
        <w:t xml:space="preserve">», выполненным в 2007 году для Кореновского района, к неблагоприятным процессам на территории </w:t>
      </w:r>
      <w:r>
        <w:rPr>
          <w:rFonts w:ascii="Times New Roman" w:hAnsi="Times New Roman"/>
          <w:sz w:val="28"/>
          <w:szCs w:val="28"/>
          <w:lang w:val="ru-RU" w:eastAsia="ar-SA"/>
        </w:rPr>
        <w:t xml:space="preserve">Журавского СП </w:t>
      </w:r>
      <w:r w:rsidRPr="00D76A01">
        <w:rPr>
          <w:rFonts w:ascii="Times New Roman" w:hAnsi="Times New Roman"/>
          <w:sz w:val="28"/>
          <w:szCs w:val="28"/>
          <w:lang w:val="ru-RU" w:eastAsia="ar-SA"/>
        </w:rPr>
        <w:t xml:space="preserve">следует отнести (экзогенные процессы): </w:t>
      </w:r>
    </w:p>
    <w:p w:rsidR="00F83635" w:rsidRPr="00D76A01" w:rsidRDefault="00F83635" w:rsidP="00F83635">
      <w:pPr>
        <w:pStyle w:val="af2"/>
        <w:numPr>
          <w:ilvl w:val="0"/>
          <w:numId w:val="28"/>
        </w:numPr>
        <w:tabs>
          <w:tab w:val="left" w:pos="360"/>
        </w:tabs>
        <w:ind w:right="120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D76A01">
        <w:rPr>
          <w:rFonts w:ascii="Times New Roman" w:hAnsi="Times New Roman"/>
          <w:sz w:val="28"/>
          <w:szCs w:val="28"/>
          <w:lang w:eastAsia="ar-SA"/>
        </w:rPr>
        <w:t>затопление</w:t>
      </w:r>
      <w:proofErr w:type="spellEnd"/>
      <w:r w:rsidRPr="00D76A01">
        <w:rPr>
          <w:rFonts w:ascii="Times New Roman" w:hAnsi="Times New Roman"/>
          <w:sz w:val="28"/>
          <w:szCs w:val="28"/>
          <w:lang w:eastAsia="ar-SA"/>
        </w:rPr>
        <w:t>;</w:t>
      </w:r>
    </w:p>
    <w:p w:rsidR="00F83635" w:rsidRPr="00D76A01" w:rsidRDefault="00F83635" w:rsidP="00F83635">
      <w:pPr>
        <w:pStyle w:val="af2"/>
        <w:numPr>
          <w:ilvl w:val="0"/>
          <w:numId w:val="28"/>
        </w:numPr>
        <w:tabs>
          <w:tab w:val="left" w:pos="360"/>
        </w:tabs>
        <w:ind w:right="120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D76A01">
        <w:rPr>
          <w:rFonts w:ascii="Times New Roman" w:hAnsi="Times New Roman"/>
          <w:sz w:val="28"/>
          <w:szCs w:val="28"/>
          <w:lang w:eastAsia="ar-SA"/>
        </w:rPr>
        <w:t>подтопление</w:t>
      </w:r>
      <w:proofErr w:type="spellEnd"/>
      <w:r w:rsidRPr="00D76A01">
        <w:rPr>
          <w:rFonts w:ascii="Times New Roman" w:hAnsi="Times New Roman"/>
          <w:sz w:val="28"/>
          <w:szCs w:val="28"/>
          <w:lang w:eastAsia="ar-SA"/>
        </w:rPr>
        <w:t xml:space="preserve">; </w:t>
      </w:r>
      <w:proofErr w:type="spellStart"/>
      <w:r w:rsidRPr="00D76A01">
        <w:rPr>
          <w:rFonts w:ascii="Times New Roman" w:hAnsi="Times New Roman"/>
          <w:sz w:val="28"/>
          <w:szCs w:val="28"/>
          <w:lang w:eastAsia="ar-SA"/>
        </w:rPr>
        <w:t>потенциальное</w:t>
      </w:r>
      <w:proofErr w:type="spellEnd"/>
      <w:r w:rsidRPr="00D76A01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D76A01">
        <w:rPr>
          <w:rFonts w:ascii="Times New Roman" w:hAnsi="Times New Roman"/>
          <w:sz w:val="28"/>
          <w:szCs w:val="28"/>
          <w:lang w:eastAsia="ar-SA"/>
        </w:rPr>
        <w:t>подтопление</w:t>
      </w:r>
      <w:proofErr w:type="spellEnd"/>
      <w:r w:rsidRPr="00D76A01">
        <w:rPr>
          <w:rFonts w:ascii="Times New Roman" w:hAnsi="Times New Roman"/>
          <w:sz w:val="28"/>
          <w:szCs w:val="28"/>
          <w:lang w:eastAsia="ar-SA"/>
        </w:rPr>
        <w:t>;</w:t>
      </w:r>
    </w:p>
    <w:p w:rsidR="00F83635" w:rsidRPr="00D76A01" w:rsidRDefault="00F83635" w:rsidP="00F83635">
      <w:pPr>
        <w:pStyle w:val="af2"/>
        <w:numPr>
          <w:ilvl w:val="0"/>
          <w:numId w:val="28"/>
        </w:numPr>
        <w:tabs>
          <w:tab w:val="left" w:pos="360"/>
        </w:tabs>
        <w:ind w:right="120"/>
        <w:rPr>
          <w:rFonts w:ascii="Times New Roman" w:hAnsi="Times New Roman"/>
          <w:sz w:val="28"/>
          <w:szCs w:val="28"/>
          <w:lang w:val="ru-RU" w:eastAsia="ar-SA"/>
        </w:rPr>
      </w:pPr>
      <w:r w:rsidRPr="00D76A01">
        <w:rPr>
          <w:rFonts w:ascii="Times New Roman" w:hAnsi="Times New Roman"/>
          <w:sz w:val="28"/>
          <w:szCs w:val="28"/>
          <w:lang w:val="ru-RU" w:eastAsia="ar-SA"/>
        </w:rPr>
        <w:t>затопление в паводки вблизи русла;</w:t>
      </w:r>
    </w:p>
    <w:p w:rsidR="00F83635" w:rsidRPr="00D76A01" w:rsidRDefault="00F83635" w:rsidP="00F83635">
      <w:pPr>
        <w:pStyle w:val="af2"/>
        <w:numPr>
          <w:ilvl w:val="0"/>
          <w:numId w:val="28"/>
        </w:numPr>
        <w:tabs>
          <w:tab w:val="left" w:pos="360"/>
        </w:tabs>
        <w:ind w:right="120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D76A01">
        <w:rPr>
          <w:rFonts w:ascii="Times New Roman" w:hAnsi="Times New Roman"/>
          <w:sz w:val="28"/>
          <w:szCs w:val="28"/>
          <w:lang w:eastAsia="ar-SA"/>
        </w:rPr>
        <w:t>заболачивание</w:t>
      </w:r>
      <w:proofErr w:type="spellEnd"/>
      <w:r w:rsidRPr="00D76A01">
        <w:rPr>
          <w:rFonts w:ascii="Times New Roman" w:hAnsi="Times New Roman"/>
          <w:sz w:val="28"/>
          <w:szCs w:val="28"/>
          <w:lang w:eastAsia="ar-SA"/>
        </w:rPr>
        <w:t xml:space="preserve">, </w:t>
      </w:r>
      <w:proofErr w:type="spellStart"/>
      <w:r w:rsidRPr="00D76A01">
        <w:rPr>
          <w:rFonts w:ascii="Times New Roman" w:hAnsi="Times New Roman"/>
          <w:sz w:val="28"/>
          <w:szCs w:val="28"/>
          <w:lang w:eastAsia="ar-SA"/>
        </w:rPr>
        <w:t>заиление</w:t>
      </w:r>
      <w:proofErr w:type="spellEnd"/>
      <w:r w:rsidRPr="00D76A01">
        <w:rPr>
          <w:rFonts w:ascii="Times New Roman" w:hAnsi="Times New Roman"/>
          <w:sz w:val="28"/>
          <w:szCs w:val="28"/>
          <w:lang w:eastAsia="ar-SA"/>
        </w:rPr>
        <w:t>;</w:t>
      </w:r>
    </w:p>
    <w:p w:rsidR="00F83635" w:rsidRPr="00D76A01" w:rsidRDefault="00F83635" w:rsidP="00F83635">
      <w:pPr>
        <w:pStyle w:val="af2"/>
        <w:numPr>
          <w:ilvl w:val="0"/>
          <w:numId w:val="28"/>
        </w:numPr>
        <w:tabs>
          <w:tab w:val="left" w:pos="360"/>
        </w:tabs>
        <w:ind w:right="120"/>
        <w:rPr>
          <w:rFonts w:ascii="Times New Roman" w:hAnsi="Times New Roman"/>
          <w:bCs/>
          <w:sz w:val="28"/>
          <w:szCs w:val="28"/>
          <w:lang w:val="ru-RU" w:eastAsia="ar-SA"/>
        </w:rPr>
      </w:pPr>
      <w:r w:rsidRPr="00D76A01">
        <w:rPr>
          <w:rFonts w:ascii="Times New Roman" w:hAnsi="Times New Roman"/>
          <w:bCs/>
          <w:sz w:val="28"/>
          <w:szCs w:val="28"/>
          <w:lang w:val="ru-RU" w:eastAsia="ar-SA"/>
        </w:rPr>
        <w:t>эрозионно-аккумулятивные процессы временных водотоков (</w:t>
      </w:r>
      <w:proofErr w:type="spellStart"/>
      <w:r w:rsidRPr="00D76A01">
        <w:rPr>
          <w:rFonts w:ascii="Times New Roman" w:hAnsi="Times New Roman"/>
          <w:bCs/>
          <w:sz w:val="28"/>
          <w:szCs w:val="28"/>
          <w:lang w:val="ru-RU" w:eastAsia="ar-SA"/>
        </w:rPr>
        <w:t>оврагообразование</w:t>
      </w:r>
      <w:proofErr w:type="spellEnd"/>
      <w:r w:rsidRPr="00D76A01">
        <w:rPr>
          <w:rFonts w:ascii="Times New Roman" w:hAnsi="Times New Roman"/>
          <w:bCs/>
          <w:sz w:val="28"/>
          <w:szCs w:val="28"/>
          <w:lang w:val="ru-RU" w:eastAsia="ar-SA"/>
        </w:rPr>
        <w:t xml:space="preserve">); </w:t>
      </w:r>
    </w:p>
    <w:p w:rsidR="00F83635" w:rsidRPr="00D76A01" w:rsidRDefault="00F83635" w:rsidP="00F83635">
      <w:pPr>
        <w:pStyle w:val="af2"/>
        <w:numPr>
          <w:ilvl w:val="0"/>
          <w:numId w:val="28"/>
        </w:numPr>
        <w:tabs>
          <w:tab w:val="left" w:pos="360"/>
        </w:tabs>
        <w:ind w:right="120"/>
        <w:rPr>
          <w:rFonts w:ascii="Times New Roman" w:hAnsi="Times New Roman"/>
          <w:bCs/>
          <w:sz w:val="28"/>
          <w:szCs w:val="28"/>
          <w:lang w:eastAsia="ar-SA"/>
        </w:rPr>
      </w:pPr>
      <w:proofErr w:type="spellStart"/>
      <w:r w:rsidRPr="00D76A01">
        <w:rPr>
          <w:rFonts w:ascii="Times New Roman" w:hAnsi="Times New Roman"/>
          <w:bCs/>
          <w:sz w:val="28"/>
          <w:szCs w:val="28"/>
          <w:lang w:eastAsia="ar-SA"/>
        </w:rPr>
        <w:t>просадка</w:t>
      </w:r>
      <w:proofErr w:type="spellEnd"/>
      <w:r w:rsidRPr="00D76A01">
        <w:rPr>
          <w:rFonts w:ascii="Times New Roman" w:hAnsi="Times New Roman"/>
          <w:bCs/>
          <w:sz w:val="28"/>
          <w:szCs w:val="28"/>
          <w:lang w:eastAsia="ar-SA"/>
        </w:rPr>
        <w:t xml:space="preserve"> </w:t>
      </w:r>
      <w:proofErr w:type="spellStart"/>
      <w:r w:rsidRPr="00D76A01">
        <w:rPr>
          <w:rFonts w:ascii="Times New Roman" w:hAnsi="Times New Roman"/>
          <w:bCs/>
          <w:sz w:val="28"/>
          <w:szCs w:val="28"/>
          <w:lang w:eastAsia="ar-SA"/>
        </w:rPr>
        <w:t>грунтов</w:t>
      </w:r>
      <w:proofErr w:type="spellEnd"/>
      <w:r w:rsidRPr="00D76A01">
        <w:rPr>
          <w:rFonts w:ascii="Times New Roman" w:hAnsi="Times New Roman"/>
          <w:bCs/>
          <w:sz w:val="28"/>
          <w:szCs w:val="28"/>
          <w:lang w:eastAsia="ar-SA"/>
        </w:rPr>
        <w:t>;</w:t>
      </w:r>
    </w:p>
    <w:p w:rsidR="00F83635" w:rsidRPr="00D76A01" w:rsidRDefault="00F83635" w:rsidP="00F83635">
      <w:pPr>
        <w:pStyle w:val="af2"/>
        <w:numPr>
          <w:ilvl w:val="0"/>
          <w:numId w:val="28"/>
        </w:numPr>
        <w:tabs>
          <w:tab w:val="left" w:pos="360"/>
        </w:tabs>
        <w:ind w:right="120"/>
        <w:rPr>
          <w:rFonts w:ascii="Times New Roman" w:hAnsi="Times New Roman"/>
          <w:bCs/>
          <w:sz w:val="28"/>
          <w:szCs w:val="28"/>
          <w:lang w:val="ru-RU" w:eastAsia="ar-SA"/>
        </w:rPr>
      </w:pPr>
      <w:r w:rsidRPr="00D76A01">
        <w:rPr>
          <w:rFonts w:ascii="Times New Roman" w:hAnsi="Times New Roman"/>
          <w:bCs/>
          <w:sz w:val="28"/>
          <w:szCs w:val="28"/>
          <w:lang w:val="ru-RU" w:eastAsia="ar-SA"/>
        </w:rPr>
        <w:t>дефляция, эрозия почв, пыльные бури;</w:t>
      </w:r>
    </w:p>
    <w:p w:rsidR="00F83635" w:rsidRPr="00D76A01" w:rsidRDefault="00F83635" w:rsidP="00F83635">
      <w:pPr>
        <w:pStyle w:val="af2"/>
        <w:numPr>
          <w:ilvl w:val="0"/>
          <w:numId w:val="29"/>
        </w:numPr>
        <w:tabs>
          <w:tab w:val="left" w:pos="709"/>
        </w:tabs>
        <w:ind w:left="709"/>
        <w:rPr>
          <w:bCs/>
          <w:sz w:val="28"/>
          <w:szCs w:val="28"/>
          <w:lang w:val="ru-RU" w:eastAsia="ar-SA"/>
        </w:rPr>
      </w:pPr>
      <w:r w:rsidRPr="00D76A01">
        <w:rPr>
          <w:rFonts w:ascii="Times New Roman" w:hAnsi="Times New Roman"/>
          <w:bCs/>
          <w:sz w:val="28"/>
          <w:szCs w:val="28"/>
          <w:lang w:val="ru-RU" w:eastAsia="ar-SA"/>
        </w:rPr>
        <w:t>сейсмичность.</w:t>
      </w:r>
    </w:p>
    <w:p w:rsidR="00F83635" w:rsidRPr="00A52EA4" w:rsidRDefault="00F83635" w:rsidP="00F83635">
      <w:pPr>
        <w:tabs>
          <w:tab w:val="left" w:pos="8640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w:r w:rsidRPr="00A52EA4">
        <w:rPr>
          <w:rFonts w:ascii="Times New Roman" w:hAnsi="Times New Roman"/>
          <w:sz w:val="28"/>
          <w:szCs w:val="28"/>
          <w:lang w:val="ru-RU"/>
        </w:rPr>
        <w:t>Инженерно-геологические условия, согласно СП-II-105-97, соответствуют второй категории сложности.</w:t>
      </w:r>
    </w:p>
    <w:p w:rsidR="00F83635" w:rsidRPr="00A52EA4" w:rsidRDefault="00F83635" w:rsidP="00F83635">
      <w:pPr>
        <w:tabs>
          <w:tab w:val="left" w:pos="8640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w:r w:rsidRPr="00A52EA4">
        <w:rPr>
          <w:rFonts w:ascii="Times New Roman" w:hAnsi="Times New Roman"/>
          <w:sz w:val="28"/>
          <w:szCs w:val="28"/>
          <w:lang w:val="ru-RU"/>
        </w:rPr>
        <w:t xml:space="preserve">Фоновая сейсмичность территории района </w:t>
      </w:r>
      <w:proofErr w:type="gramStart"/>
      <w:r w:rsidRPr="00A52EA4">
        <w:rPr>
          <w:rFonts w:ascii="Times New Roman" w:hAnsi="Times New Roman"/>
          <w:sz w:val="28"/>
          <w:szCs w:val="28"/>
          <w:lang w:val="ru-RU"/>
        </w:rPr>
        <w:t>согласно карты</w:t>
      </w:r>
      <w:proofErr w:type="gramEnd"/>
      <w:r w:rsidRPr="00A52EA4">
        <w:rPr>
          <w:rFonts w:ascii="Times New Roman" w:hAnsi="Times New Roman"/>
          <w:sz w:val="28"/>
          <w:szCs w:val="28"/>
          <w:lang w:val="ru-RU"/>
        </w:rPr>
        <w:t xml:space="preserve"> ОСР-97(А),</w:t>
      </w:r>
      <w:r w:rsidRPr="00A52EA4">
        <w:rPr>
          <w:sz w:val="28"/>
          <w:szCs w:val="28"/>
          <w:lang w:val="ru-RU" w:eastAsia="ar-SA"/>
        </w:rPr>
        <w:t xml:space="preserve"> </w:t>
      </w:r>
      <w:r w:rsidRPr="00A52EA4">
        <w:rPr>
          <w:rFonts w:ascii="Times New Roman" w:hAnsi="Times New Roman"/>
          <w:sz w:val="28"/>
          <w:szCs w:val="28"/>
          <w:lang w:val="ru-RU"/>
        </w:rPr>
        <w:t xml:space="preserve">СНиП II-07-81-2000* составляет – 7 баллов. </w:t>
      </w:r>
    </w:p>
    <w:p w:rsidR="00F83635" w:rsidRDefault="00F83635" w:rsidP="00F83635">
      <w:pPr>
        <w:pStyle w:val="af2"/>
        <w:tabs>
          <w:tab w:val="left" w:pos="8640"/>
        </w:tabs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A52EA4">
        <w:rPr>
          <w:rFonts w:ascii="Times New Roman" w:hAnsi="Times New Roman"/>
          <w:sz w:val="28"/>
          <w:szCs w:val="28"/>
          <w:lang w:val="ru-RU"/>
        </w:rPr>
        <w:t>Таким образом, эксплуатация сетей ведется в относительно сложных инженерно-геологических условиях.</w:t>
      </w:r>
    </w:p>
    <w:p w:rsidR="00BA1696" w:rsidRPr="00BA1696" w:rsidRDefault="00BA1696" w:rsidP="00BA1696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BA1696">
        <w:rPr>
          <w:rFonts w:ascii="Times New Roman" w:hAnsi="Times New Roman"/>
          <w:sz w:val="28"/>
          <w:szCs w:val="28"/>
          <w:lang w:val="ru-RU"/>
        </w:rPr>
        <w:t xml:space="preserve">Существующие водопроводные сети в ст. Платнировской кольцевые и тупиковые, выполнены из разных материалов: сталь, чугун, асбестоцемент, полиэтилен, диаметр труб от 50 до 100 мм. </w:t>
      </w:r>
    </w:p>
    <w:p w:rsidR="00FE1097" w:rsidRDefault="00BA1696" w:rsidP="00FE1097">
      <w:pPr>
        <w:pStyle w:val="af2"/>
        <w:tabs>
          <w:tab w:val="left" w:pos="8640"/>
        </w:tabs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BA1696">
        <w:rPr>
          <w:rFonts w:ascii="Times New Roman" w:hAnsi="Times New Roman"/>
          <w:sz w:val="28"/>
          <w:szCs w:val="28"/>
          <w:lang w:val="ru-RU"/>
        </w:rPr>
        <w:t>Магистральные трубопроводы закольцованы.</w:t>
      </w:r>
      <w:r w:rsidR="00FE1097" w:rsidRPr="00FE109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E1097" w:rsidRPr="00030EE5" w:rsidRDefault="00FE1097" w:rsidP="00FE1097">
      <w:pPr>
        <w:pStyle w:val="af2"/>
        <w:tabs>
          <w:tab w:val="left" w:pos="8640"/>
        </w:tabs>
        <w:ind w:left="0" w:firstLine="720"/>
        <w:rPr>
          <w:rFonts w:ascii="Times New Roman" w:hAnsi="Times New Roman"/>
          <w:sz w:val="28"/>
          <w:szCs w:val="28"/>
          <w:lang w:val="ru-RU"/>
        </w:rPr>
      </w:pPr>
      <w:r w:rsidRPr="00030EE5">
        <w:rPr>
          <w:rFonts w:ascii="Times New Roman" w:hAnsi="Times New Roman"/>
          <w:sz w:val="28"/>
          <w:szCs w:val="28"/>
          <w:lang w:val="ru-RU"/>
        </w:rPr>
        <w:t xml:space="preserve">В связи со значительной изношенностью водопроводных сетей имеют место потери </w:t>
      </w:r>
      <w:r>
        <w:rPr>
          <w:rFonts w:ascii="Times New Roman" w:hAnsi="Times New Roman"/>
          <w:sz w:val="28"/>
          <w:szCs w:val="28"/>
          <w:lang w:val="ru-RU"/>
        </w:rPr>
        <w:t>при транспортировке воды – 14,86</w:t>
      </w:r>
      <w:r w:rsidRPr="00030EE5">
        <w:rPr>
          <w:rFonts w:ascii="Times New Roman" w:hAnsi="Times New Roman"/>
          <w:sz w:val="28"/>
          <w:szCs w:val="28"/>
          <w:lang w:val="ru-RU"/>
        </w:rPr>
        <w:t>%.</w:t>
      </w:r>
    </w:p>
    <w:p w:rsidR="00BA1696" w:rsidRPr="00BA1696" w:rsidRDefault="00BA1696" w:rsidP="00BA1696">
      <w:pPr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BA1696" w:rsidRPr="00BA1696" w:rsidRDefault="00BA1696" w:rsidP="00BA1696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BA1696">
        <w:rPr>
          <w:rFonts w:ascii="Times New Roman" w:hAnsi="Times New Roman"/>
          <w:sz w:val="28"/>
          <w:szCs w:val="28"/>
          <w:lang w:val="ru-RU"/>
        </w:rPr>
        <w:lastRenderedPageBreak/>
        <w:t>Основная часть водопроводных сетей</w:t>
      </w:r>
      <w:r w:rsidR="00D30B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1696">
        <w:rPr>
          <w:rFonts w:ascii="Times New Roman" w:hAnsi="Times New Roman"/>
          <w:sz w:val="28"/>
          <w:szCs w:val="28"/>
          <w:lang w:val="ru-RU"/>
        </w:rPr>
        <w:t>проложена с 1973 по1989 года, в связи этим</w:t>
      </w:r>
      <w:r w:rsidR="00D30B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A1696">
        <w:rPr>
          <w:rFonts w:ascii="Times New Roman" w:hAnsi="Times New Roman"/>
          <w:sz w:val="28"/>
          <w:szCs w:val="28"/>
          <w:lang w:val="ru-RU"/>
        </w:rPr>
        <w:t>износ водопроводных сетей ст. Платнировской превышает 70%.</w:t>
      </w:r>
      <w:r w:rsidR="00FE1097" w:rsidRPr="00FE10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E1097" w:rsidRPr="00030EE5">
        <w:rPr>
          <w:rFonts w:ascii="Times New Roman" w:hAnsi="Times New Roman"/>
          <w:sz w:val="28"/>
          <w:szCs w:val="28"/>
          <w:lang w:val="ru-RU"/>
        </w:rPr>
        <w:t>Это способствует вторичному загрязнению воды, особенно в летний период, когда возможны подсосы загрязнений через поврежденные участки труб.</w:t>
      </w:r>
      <w:r w:rsidR="00FE109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E1097" w:rsidRPr="00030EE5">
        <w:rPr>
          <w:rFonts w:ascii="Times New Roman" w:hAnsi="Times New Roman"/>
          <w:sz w:val="28"/>
          <w:szCs w:val="28"/>
          <w:lang w:val="ru-RU"/>
        </w:rPr>
        <w:t>Кроме того, такое состояние сетей увеличивает концентрацию железа и показателя жесткости.</w:t>
      </w:r>
    </w:p>
    <w:p w:rsidR="00BA1696" w:rsidRPr="00BA1696" w:rsidRDefault="00BA1696" w:rsidP="00BA1696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BA1696">
        <w:rPr>
          <w:rFonts w:ascii="Times New Roman" w:hAnsi="Times New Roman"/>
          <w:sz w:val="28"/>
          <w:szCs w:val="28"/>
          <w:lang w:val="ru-RU"/>
        </w:rPr>
        <w:t xml:space="preserve">Общая протяженность водопроводной сети составляет </w:t>
      </w:r>
      <w:r w:rsidR="005E6680">
        <w:rPr>
          <w:rFonts w:ascii="Times New Roman" w:hAnsi="Times New Roman"/>
          <w:sz w:val="28"/>
          <w:szCs w:val="28"/>
          <w:lang w:val="ru-RU"/>
        </w:rPr>
        <w:t>80</w:t>
      </w:r>
      <w:r w:rsidRPr="00BA1696">
        <w:rPr>
          <w:rFonts w:ascii="Times New Roman" w:hAnsi="Times New Roman"/>
          <w:sz w:val="28"/>
          <w:szCs w:val="28"/>
          <w:lang w:val="ru-RU"/>
        </w:rPr>
        <w:t>,</w:t>
      </w:r>
      <w:r w:rsidR="005E6680">
        <w:rPr>
          <w:rFonts w:ascii="Times New Roman" w:hAnsi="Times New Roman"/>
          <w:sz w:val="28"/>
          <w:szCs w:val="28"/>
          <w:lang w:val="ru-RU"/>
        </w:rPr>
        <w:t>0</w:t>
      </w:r>
      <w:r w:rsidRPr="00BA1696">
        <w:rPr>
          <w:rFonts w:ascii="Times New Roman" w:hAnsi="Times New Roman"/>
          <w:sz w:val="28"/>
          <w:szCs w:val="28"/>
          <w:lang w:val="ru-RU"/>
        </w:rPr>
        <w:t xml:space="preserve"> км.</w:t>
      </w:r>
    </w:p>
    <w:p w:rsidR="00755112" w:rsidRPr="00755112" w:rsidRDefault="00755112" w:rsidP="0075511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755112">
        <w:rPr>
          <w:rFonts w:ascii="Times New Roman" w:hAnsi="Times New Roman"/>
          <w:sz w:val="28"/>
          <w:szCs w:val="28"/>
          <w:lang w:val="ru-RU"/>
        </w:rPr>
        <w:t>Наглядно соотношение протяженности трубопроводов из различных материалов отражено на рисунке 1.</w:t>
      </w:r>
    </w:p>
    <w:p w:rsidR="00755112" w:rsidRDefault="00755112" w:rsidP="00E16AE9">
      <w:pPr>
        <w:pStyle w:val="af2"/>
        <w:tabs>
          <w:tab w:val="left" w:pos="8640"/>
        </w:tabs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 w:rsidRPr="00580FB4">
        <w:rPr>
          <w:rFonts w:ascii="Times New Roman" w:hAnsi="Times New Roman"/>
          <w:sz w:val="20"/>
          <w:szCs w:val="20"/>
          <w:lang w:val="ru-RU"/>
        </w:rPr>
        <w:t xml:space="preserve">Рисунок </w:t>
      </w:r>
      <w:r>
        <w:rPr>
          <w:rFonts w:ascii="Times New Roman" w:hAnsi="Times New Roman"/>
          <w:sz w:val="20"/>
          <w:szCs w:val="20"/>
          <w:lang w:val="ru-RU"/>
        </w:rPr>
        <w:t>1.</w:t>
      </w:r>
      <w:r w:rsidRPr="00580FB4">
        <w:rPr>
          <w:rFonts w:ascii="Times New Roman" w:hAnsi="Times New Roman"/>
          <w:sz w:val="20"/>
          <w:szCs w:val="20"/>
          <w:lang w:val="ru-RU"/>
        </w:rPr>
        <w:t xml:space="preserve"> Соотношение материалов труб</w:t>
      </w:r>
    </w:p>
    <w:p w:rsidR="00755112" w:rsidRDefault="00755112" w:rsidP="00E16AE9">
      <w:pPr>
        <w:pStyle w:val="af2"/>
        <w:tabs>
          <w:tab w:val="left" w:pos="8640"/>
        </w:tabs>
        <w:ind w:left="0" w:firstLine="72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883E75A" wp14:editId="074F51B9">
            <wp:extent cx="5248275" cy="25812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1696" w:rsidRDefault="00BA1696" w:rsidP="00206B39">
      <w:pPr>
        <w:ind w:firstLine="709"/>
        <w:rPr>
          <w:rFonts w:ascii="Times New Roman" w:hAnsi="Times New Roman"/>
          <w:color w:val="FF0000"/>
          <w:sz w:val="28"/>
          <w:szCs w:val="28"/>
          <w:highlight w:val="yellow"/>
          <w:lang w:val="ru-RU"/>
        </w:rPr>
      </w:pPr>
    </w:p>
    <w:bookmarkEnd w:id="17"/>
    <w:bookmarkEnd w:id="18"/>
    <w:bookmarkEnd w:id="19"/>
    <w:p w:rsidR="00FB2108" w:rsidRPr="008C4C91" w:rsidRDefault="00C3604F" w:rsidP="009A66FB">
      <w:pPr>
        <w:pStyle w:val="1a"/>
        <w:numPr>
          <w:ilvl w:val="0"/>
          <w:numId w:val="25"/>
        </w:numPr>
        <w:ind w:left="0" w:hanging="11"/>
        <w:rPr>
          <w:lang w:val="ru-RU"/>
        </w:rPr>
      </w:pPr>
      <w:r>
        <w:rPr>
          <w:sz w:val="24"/>
          <w:szCs w:val="24"/>
          <w:lang w:val="ru-RU" w:eastAsia="ru-RU"/>
        </w:rPr>
        <w:br w:type="page"/>
      </w:r>
      <w:bookmarkStart w:id="20" w:name="_Toc352490858"/>
      <w:r w:rsidR="00E16AE9">
        <w:rPr>
          <w:sz w:val="24"/>
          <w:szCs w:val="24"/>
          <w:lang w:val="ru-RU" w:eastAsia="ru-RU"/>
        </w:rPr>
        <w:lastRenderedPageBreak/>
        <w:t>А</w:t>
      </w:r>
      <w:r w:rsidR="00FB2108" w:rsidRPr="008C4C91">
        <w:rPr>
          <w:sz w:val="24"/>
          <w:szCs w:val="24"/>
          <w:lang w:val="ru-RU" w:eastAsia="ru-RU"/>
        </w:rPr>
        <w:t>нализ существующих технических и технологических проблем в водоснабжении</w:t>
      </w:r>
      <w:bookmarkEnd w:id="20"/>
    </w:p>
    <w:p w:rsidR="006B5792" w:rsidRDefault="00973D58" w:rsidP="00973D58">
      <w:pPr>
        <w:shd w:val="clear" w:color="auto" w:fill="FFFFFF"/>
        <w:ind w:right="102"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Анализ существующей системы водоснабжения и дальнейшие перспектив</w:t>
      </w:r>
      <w:r w:rsidR="00BA1696">
        <w:rPr>
          <w:rFonts w:ascii="Times New Roman" w:hAnsi="Times New Roman"/>
          <w:sz w:val="28"/>
          <w:szCs w:val="28"/>
          <w:lang w:val="ru-RU"/>
        </w:rPr>
        <w:t>ы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развития поселения показывает, что действующие сети водоснабжения работают на пределе ресурсной надежности. Работающее оборудование морально и физически устарело. </w:t>
      </w:r>
      <w:r w:rsidR="00BA1696">
        <w:rPr>
          <w:rFonts w:ascii="Times New Roman" w:hAnsi="Times New Roman"/>
          <w:sz w:val="28"/>
          <w:szCs w:val="28"/>
          <w:lang w:val="ru-RU"/>
        </w:rPr>
        <w:t>С</w:t>
      </w:r>
      <w:r w:rsidR="002E0DB2" w:rsidRPr="008C4C91">
        <w:rPr>
          <w:rFonts w:ascii="Times New Roman" w:hAnsi="Times New Roman"/>
          <w:sz w:val="28"/>
          <w:szCs w:val="28"/>
          <w:lang w:val="ru-RU"/>
        </w:rPr>
        <w:t>уществующие системы водоснабжения не обеспечивают запаса воды на пожаротушение.</w:t>
      </w:r>
    </w:p>
    <w:p w:rsidR="00BA1696" w:rsidRPr="00BA1696" w:rsidRDefault="00BA1696" w:rsidP="00973D58">
      <w:pPr>
        <w:shd w:val="clear" w:color="auto" w:fill="FFFFFF"/>
        <w:ind w:right="102" w:firstLine="709"/>
        <w:rPr>
          <w:rFonts w:ascii="Times New Roman" w:hAnsi="Times New Roman"/>
          <w:sz w:val="28"/>
          <w:szCs w:val="28"/>
          <w:lang w:val="ru-RU"/>
        </w:rPr>
      </w:pPr>
      <w:r w:rsidRPr="00BA1696">
        <w:rPr>
          <w:rFonts w:ascii="Times New Roman" w:hAnsi="Times New Roman"/>
          <w:sz w:val="28"/>
          <w:szCs w:val="28"/>
          <w:lang w:val="ru-RU"/>
        </w:rPr>
        <w:t>На качество обеспечения населения водой также влия</w:t>
      </w:r>
      <w:r w:rsidR="00764DF9">
        <w:rPr>
          <w:rFonts w:ascii="Times New Roman" w:hAnsi="Times New Roman"/>
          <w:sz w:val="28"/>
          <w:szCs w:val="28"/>
          <w:lang w:val="ru-RU"/>
        </w:rPr>
        <w:t>ет то, что часть сетей в ст. Платнировской –</w:t>
      </w:r>
      <w:r w:rsidRPr="00BA1696">
        <w:rPr>
          <w:rFonts w:ascii="Times New Roman" w:hAnsi="Times New Roman"/>
          <w:sz w:val="28"/>
          <w:szCs w:val="28"/>
          <w:lang w:val="ru-RU"/>
        </w:rPr>
        <w:t xml:space="preserve"> тупиковые. Следствием этого является недостаточная циркуляция воды в трубопроводах. Увеличивается действие гидравлических ударов при отключениях, прекращение подачи воды, при отключении поврежденного участка потребителям последующих участков.</w:t>
      </w:r>
    </w:p>
    <w:p w:rsidR="002E0DB2" w:rsidRDefault="006B5792" w:rsidP="00973D58">
      <w:pPr>
        <w:shd w:val="clear" w:color="auto" w:fill="FFFFFF"/>
        <w:ind w:right="102"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Пропускная способность существующих магистральных водоводов и разводящих сетей водоснабжения населенных пунктов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практически соответствует </w:t>
      </w:r>
      <w:proofErr w:type="gramStart"/>
      <w:r w:rsidRPr="008C4C91">
        <w:rPr>
          <w:rFonts w:ascii="Times New Roman" w:hAnsi="Times New Roman"/>
          <w:sz w:val="28"/>
          <w:szCs w:val="28"/>
          <w:lang w:val="ru-RU"/>
        </w:rPr>
        <w:t>фактической</w:t>
      </w:r>
      <w:proofErr w:type="gramEnd"/>
      <w:r w:rsidR="005D62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C4C91">
        <w:rPr>
          <w:rFonts w:ascii="Times New Roman" w:hAnsi="Times New Roman"/>
          <w:sz w:val="28"/>
          <w:szCs w:val="28"/>
          <w:lang w:val="ru-RU"/>
        </w:rPr>
        <w:t>водоподаче</w:t>
      </w:r>
      <w:proofErr w:type="spellEnd"/>
      <w:r w:rsidRPr="008C4C91">
        <w:rPr>
          <w:rFonts w:ascii="Times New Roman" w:hAnsi="Times New Roman"/>
          <w:sz w:val="28"/>
          <w:szCs w:val="28"/>
          <w:lang w:val="ru-RU"/>
        </w:rPr>
        <w:t xml:space="preserve">. Тем не менее, при пиковом водопотреблении намечается дефицит </w:t>
      </w:r>
      <w:proofErr w:type="spellStart"/>
      <w:r w:rsidRPr="008C4C91">
        <w:rPr>
          <w:rFonts w:ascii="Times New Roman" w:hAnsi="Times New Roman"/>
          <w:sz w:val="28"/>
          <w:szCs w:val="28"/>
          <w:lang w:val="ru-RU"/>
        </w:rPr>
        <w:t>водоподачи</w:t>
      </w:r>
      <w:proofErr w:type="spellEnd"/>
      <w:r w:rsidRPr="008C4C91">
        <w:rPr>
          <w:rFonts w:ascii="Times New Roman" w:hAnsi="Times New Roman"/>
          <w:sz w:val="28"/>
          <w:szCs w:val="28"/>
          <w:lang w:val="ru-RU"/>
        </w:rPr>
        <w:t xml:space="preserve"> – наблюдается снижение расчётного нормативного давления</w:t>
      </w:r>
      <w:r w:rsidR="00587EBA">
        <w:rPr>
          <w:rFonts w:ascii="Times New Roman" w:hAnsi="Times New Roman"/>
          <w:sz w:val="28"/>
          <w:szCs w:val="28"/>
          <w:lang w:val="ru-RU"/>
        </w:rPr>
        <w:t>.</w:t>
      </w:r>
    </w:p>
    <w:p w:rsidR="00587EBA" w:rsidRPr="008C4C91" w:rsidRDefault="00587EBA" w:rsidP="00973D58">
      <w:pPr>
        <w:shd w:val="clear" w:color="auto" w:fill="FFFFFF"/>
        <w:ind w:right="102" w:firstLine="709"/>
        <w:rPr>
          <w:rFonts w:ascii="Times New Roman" w:hAnsi="Times New Roman"/>
          <w:sz w:val="28"/>
          <w:szCs w:val="28"/>
          <w:lang w:val="ru-RU"/>
        </w:rPr>
      </w:pPr>
      <w:r w:rsidRPr="00587EBA">
        <w:rPr>
          <w:rFonts w:ascii="Times New Roman" w:hAnsi="Times New Roman"/>
          <w:sz w:val="28"/>
          <w:szCs w:val="28"/>
          <w:lang w:val="ru-RU" w:eastAsia="ar-SA"/>
        </w:rPr>
        <w:t>На сельских системах водоснабжения обеззараживающие установки отсутствуют. Обеззараживание воды производится примитивным способом: хлорной известью через водонапорные башни и скважины. В силу этих причин общая санитарно-техническая надежность систем водоснабжения и водоотведения в поселении снижена. Таким образом, проблема обеспечения населения водой гарантированного качества и в достаточном количестве является одной из основных для обеспечения санитарно-эпидемиологического благополучия.</w:t>
      </w:r>
    </w:p>
    <w:p w:rsidR="00973D58" w:rsidRPr="008C4C91" w:rsidRDefault="00973D58" w:rsidP="00973D58">
      <w:pPr>
        <w:shd w:val="clear" w:color="auto" w:fill="FFFFFF"/>
        <w:ind w:right="102"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Необходима полная модернизация системы водоснабжения, включающая в себя реконструкцию сетей и замену устаревшего оборудования </w:t>
      </w:r>
      <w:proofErr w:type="gramStart"/>
      <w:r w:rsidRPr="008C4C91">
        <w:rPr>
          <w:rFonts w:ascii="Times New Roman" w:hAnsi="Times New Roman"/>
          <w:sz w:val="28"/>
          <w:szCs w:val="28"/>
          <w:lang w:val="ru-RU"/>
        </w:rPr>
        <w:t>на</w:t>
      </w:r>
      <w:proofErr w:type="gramEnd"/>
      <w:r w:rsidRPr="008C4C91">
        <w:rPr>
          <w:rFonts w:ascii="Times New Roman" w:hAnsi="Times New Roman"/>
          <w:sz w:val="28"/>
          <w:szCs w:val="28"/>
          <w:lang w:val="ru-RU"/>
        </w:rPr>
        <w:t xml:space="preserve"> современное, отвечающее энергосберегающим технологиям.</w:t>
      </w:r>
    </w:p>
    <w:p w:rsidR="00A6105A" w:rsidRPr="008C4C91" w:rsidRDefault="00ED1B22" w:rsidP="00764DF9">
      <w:pPr>
        <w:pStyle w:val="1"/>
        <w:numPr>
          <w:ilvl w:val="0"/>
          <w:numId w:val="26"/>
        </w:numPr>
        <w:ind w:left="0" w:firstLine="55"/>
        <w:rPr>
          <w:lang w:val="ru-RU"/>
        </w:rPr>
      </w:pPr>
      <w:bookmarkStart w:id="21" w:name="_Toc337678700"/>
      <w:bookmarkStart w:id="22" w:name="_Toc339183642"/>
      <w:r w:rsidRPr="008C4C91">
        <w:rPr>
          <w:lang w:val="ru-RU"/>
        </w:rPr>
        <w:br w:type="page"/>
      </w:r>
      <w:bookmarkStart w:id="23" w:name="_Toc352490859"/>
      <w:r w:rsidR="00A6105A" w:rsidRPr="008C4C91">
        <w:rPr>
          <w:lang w:val="ru-RU"/>
        </w:rPr>
        <w:lastRenderedPageBreak/>
        <w:t>Балансы производительности сооружений системы водоснабжения и потребления воды в зонах действия источников водоснабжения.</w:t>
      </w:r>
      <w:bookmarkEnd w:id="21"/>
      <w:bookmarkEnd w:id="22"/>
      <w:bookmarkEnd w:id="23"/>
    </w:p>
    <w:p w:rsidR="00694129" w:rsidRPr="008C4C91" w:rsidRDefault="00E16AE9" w:rsidP="009A66FB">
      <w:pPr>
        <w:pStyle w:val="1a"/>
        <w:numPr>
          <w:ilvl w:val="0"/>
          <w:numId w:val="24"/>
        </w:numPr>
        <w:spacing w:before="120" w:after="0"/>
        <w:ind w:left="142" w:hanging="84"/>
        <w:rPr>
          <w:lang w:val="ru-RU"/>
        </w:rPr>
      </w:pPr>
      <w:bookmarkStart w:id="24" w:name="_Toc352490860"/>
      <w:r>
        <w:rPr>
          <w:lang w:val="ru-RU"/>
        </w:rPr>
        <w:t>В</w:t>
      </w:r>
      <w:r w:rsidR="002F5934" w:rsidRPr="008C4C91">
        <w:rPr>
          <w:lang w:val="ru-RU"/>
        </w:rPr>
        <w:t>одный баланс подачи и реализации воды</w:t>
      </w:r>
      <w:bookmarkEnd w:id="24"/>
    </w:p>
    <w:p w:rsidR="00821DBC" w:rsidRPr="008C4C91" w:rsidRDefault="00821DBC" w:rsidP="00FC102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Анализ баланса подачи и реализации воды разрабатывается, прежде всего, для формирования базы, необходимой в последующей работе по прогнозированию перспективных нагрузок, служащей основой для моделирования системы подачи и распределения воды, выявления резервов мощности водозаборных и канализационных очистных сооружений и формирования программ по их развитию.</w:t>
      </w:r>
    </w:p>
    <w:p w:rsidR="00CA14E9" w:rsidRPr="008C4C91" w:rsidRDefault="00CA14E9" w:rsidP="00CA14E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Баланс подачи и реализации воды </w:t>
      </w:r>
      <w:r w:rsidR="00B37B8C">
        <w:rPr>
          <w:rFonts w:ascii="Times New Roman" w:hAnsi="Times New Roman"/>
          <w:sz w:val="28"/>
          <w:szCs w:val="28"/>
          <w:lang w:val="ru-RU"/>
        </w:rPr>
        <w:t>Платнировского</w:t>
      </w:r>
      <w:r w:rsidR="00B8042D">
        <w:rPr>
          <w:rFonts w:ascii="Times New Roman" w:hAnsi="Times New Roman"/>
          <w:sz w:val="28"/>
          <w:szCs w:val="28"/>
          <w:lang w:val="ru-RU"/>
        </w:rPr>
        <w:t xml:space="preserve"> СП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формируется под влиянием ряда факторов, в совокупности создающих особые условия водопользования:</w:t>
      </w:r>
    </w:p>
    <w:p w:rsidR="00CA14E9" w:rsidRPr="008C4C91" w:rsidRDefault="00CA14E9" w:rsidP="009A66FB">
      <w:pPr>
        <w:numPr>
          <w:ilvl w:val="0"/>
          <w:numId w:val="13"/>
        </w:numPr>
        <w:tabs>
          <w:tab w:val="clear" w:pos="1440"/>
        </w:tabs>
        <w:ind w:left="426"/>
        <w:rPr>
          <w:rFonts w:ascii="Times New Roman" w:hAnsi="Times New Roman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сезонная неравномерность потребления;</w:t>
      </w:r>
    </w:p>
    <w:p w:rsidR="00CA14E9" w:rsidRPr="008C4C91" w:rsidRDefault="00030A7E" w:rsidP="009A66FB">
      <w:pPr>
        <w:numPr>
          <w:ilvl w:val="0"/>
          <w:numId w:val="13"/>
        </w:numPr>
        <w:tabs>
          <w:tab w:val="clear" w:pos="1440"/>
        </w:tabs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высокая доля частного сектора</w:t>
      </w:r>
      <w:r w:rsidR="00CA14E9"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CA14E9" w:rsidRPr="008C4C91" w:rsidRDefault="00CA14E9" w:rsidP="00CA14E9">
      <w:pPr>
        <w:spacing w:line="240" w:lineRule="auto"/>
        <w:ind w:firstLine="709"/>
        <w:jc w:val="right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color w:val="000000"/>
          <w:sz w:val="20"/>
          <w:szCs w:val="20"/>
          <w:lang w:val="ru-RU"/>
        </w:rPr>
        <w:t>Таблица</w:t>
      </w:r>
      <w:r w:rsidR="00C3604F">
        <w:rPr>
          <w:rFonts w:ascii="Times New Roman" w:hAnsi="Times New Roman"/>
          <w:color w:val="000000"/>
          <w:sz w:val="20"/>
          <w:szCs w:val="20"/>
          <w:lang w:val="ru-RU"/>
        </w:rPr>
        <w:t xml:space="preserve"> </w:t>
      </w:r>
      <w:r w:rsidR="005E6680">
        <w:rPr>
          <w:rFonts w:ascii="Times New Roman" w:hAnsi="Times New Roman"/>
          <w:color w:val="000000"/>
          <w:sz w:val="20"/>
          <w:szCs w:val="20"/>
          <w:lang w:val="ru-RU"/>
        </w:rPr>
        <w:t>5</w:t>
      </w:r>
      <w:r w:rsidR="00DE4A55" w:rsidRPr="008C4C91">
        <w:rPr>
          <w:rFonts w:ascii="Times New Roman" w:hAnsi="Times New Roman"/>
          <w:color w:val="000000"/>
          <w:sz w:val="20"/>
          <w:szCs w:val="20"/>
          <w:lang w:val="ru-RU"/>
        </w:rPr>
        <w:t>.</w:t>
      </w:r>
      <w:r w:rsidRPr="008C4C91">
        <w:rPr>
          <w:rFonts w:ascii="Times New Roman" w:hAnsi="Times New Roman"/>
          <w:color w:val="000000"/>
          <w:sz w:val="20"/>
          <w:szCs w:val="20"/>
          <w:lang w:val="ru-RU"/>
        </w:rPr>
        <w:t>Составляющие водного б</w:t>
      </w:r>
      <w:r w:rsidRPr="008C4C91">
        <w:rPr>
          <w:rFonts w:ascii="Times New Roman" w:hAnsi="Times New Roman"/>
          <w:sz w:val="20"/>
          <w:szCs w:val="20"/>
          <w:lang w:val="ru-RU"/>
        </w:rPr>
        <w:t>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1515"/>
        <w:gridCol w:w="1515"/>
        <w:gridCol w:w="1515"/>
        <w:gridCol w:w="1515"/>
      </w:tblGrid>
      <w:tr w:rsidR="00CA14E9" w:rsidRPr="008C4C91" w:rsidTr="00ED1B22">
        <w:trPr>
          <w:tblHeader/>
        </w:trPr>
        <w:tc>
          <w:tcPr>
            <w:tcW w:w="2660" w:type="dxa"/>
          </w:tcPr>
          <w:p w:rsidR="00CA14E9" w:rsidRPr="008C4C91" w:rsidRDefault="00CA14E9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276" w:type="dxa"/>
          </w:tcPr>
          <w:p w:rsidR="00CA14E9" w:rsidRPr="008C4C91" w:rsidRDefault="00CA14E9" w:rsidP="00B463A3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Ед</w:t>
            </w:r>
            <w:proofErr w:type="gramStart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.и</w:t>
            </w:r>
            <w:proofErr w:type="gramEnd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зм</w:t>
            </w:r>
            <w:proofErr w:type="spellEnd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15" w:type="dxa"/>
          </w:tcPr>
          <w:p w:rsidR="00CA14E9" w:rsidRPr="008C4C91" w:rsidRDefault="00CA14E9" w:rsidP="00B463A3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2008г</w:t>
            </w:r>
          </w:p>
        </w:tc>
        <w:tc>
          <w:tcPr>
            <w:tcW w:w="1515" w:type="dxa"/>
          </w:tcPr>
          <w:p w:rsidR="00CA14E9" w:rsidRPr="008C4C91" w:rsidRDefault="00CA14E9" w:rsidP="00B463A3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2009г</w:t>
            </w:r>
          </w:p>
        </w:tc>
        <w:tc>
          <w:tcPr>
            <w:tcW w:w="1515" w:type="dxa"/>
          </w:tcPr>
          <w:p w:rsidR="00CA14E9" w:rsidRPr="008C4C91" w:rsidRDefault="00CA14E9" w:rsidP="00B463A3">
            <w:pPr>
              <w:pStyle w:val="21"/>
              <w:spacing w:after="0" w:line="240" w:lineRule="auto"/>
              <w:ind w:left="-63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2010г</w:t>
            </w:r>
          </w:p>
        </w:tc>
        <w:tc>
          <w:tcPr>
            <w:tcW w:w="1515" w:type="dxa"/>
          </w:tcPr>
          <w:p w:rsidR="00CA14E9" w:rsidRPr="008C4C91" w:rsidRDefault="00CA14E9" w:rsidP="00B463A3">
            <w:pPr>
              <w:pStyle w:val="21"/>
              <w:spacing w:after="0" w:line="240" w:lineRule="auto"/>
              <w:ind w:left="-18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2011г</w:t>
            </w:r>
          </w:p>
        </w:tc>
      </w:tr>
      <w:tr w:rsidR="004F4C42" w:rsidRPr="008C4C91" w:rsidTr="00B463A3">
        <w:tc>
          <w:tcPr>
            <w:tcW w:w="2660" w:type="dxa"/>
          </w:tcPr>
          <w:p w:rsidR="004F4C42" w:rsidRPr="008C4C91" w:rsidRDefault="004F4C42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Объем выработки воды (подъем)</w:t>
            </w:r>
          </w:p>
        </w:tc>
        <w:tc>
          <w:tcPr>
            <w:tcW w:w="1276" w:type="dxa"/>
          </w:tcPr>
          <w:p w:rsidR="004F4C42" w:rsidRPr="008C4C91" w:rsidRDefault="004F4C42" w:rsidP="00B463A3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.м</w:t>
            </w:r>
            <w:proofErr w:type="gramEnd"/>
            <w:r w:rsidRPr="008C4C91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15" w:type="dxa"/>
          </w:tcPr>
          <w:p w:rsidR="004F4C42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401</w:t>
            </w:r>
          </w:p>
        </w:tc>
        <w:tc>
          <w:tcPr>
            <w:tcW w:w="1515" w:type="dxa"/>
          </w:tcPr>
          <w:p w:rsidR="004F4C42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405</w:t>
            </w:r>
          </w:p>
        </w:tc>
        <w:tc>
          <w:tcPr>
            <w:tcW w:w="1515" w:type="dxa"/>
          </w:tcPr>
          <w:p w:rsidR="004F4C42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371,8</w:t>
            </w:r>
          </w:p>
        </w:tc>
        <w:tc>
          <w:tcPr>
            <w:tcW w:w="1515" w:type="dxa"/>
          </w:tcPr>
          <w:p w:rsidR="004F4C42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450</w:t>
            </w:r>
          </w:p>
        </w:tc>
      </w:tr>
      <w:tr w:rsidR="006E5EB9" w:rsidRPr="008C4C91" w:rsidTr="00B463A3">
        <w:tc>
          <w:tcPr>
            <w:tcW w:w="2660" w:type="dxa"/>
          </w:tcPr>
          <w:p w:rsidR="006E5EB9" w:rsidRPr="008C4C91" w:rsidRDefault="006E5EB9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Объем </w:t>
            </w:r>
          </w:p>
          <w:p w:rsidR="006E5EB9" w:rsidRPr="008C4C91" w:rsidRDefault="006E5EB9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тпуска в сеть</w:t>
            </w:r>
          </w:p>
        </w:tc>
        <w:tc>
          <w:tcPr>
            <w:tcW w:w="1276" w:type="dxa"/>
          </w:tcPr>
          <w:p w:rsidR="006E5EB9" w:rsidRPr="008C4C91" w:rsidRDefault="006E5EB9" w:rsidP="00C80CEF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.м</w:t>
            </w:r>
            <w:proofErr w:type="gramEnd"/>
            <w:r w:rsidRPr="008C4C91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15" w:type="dxa"/>
          </w:tcPr>
          <w:p w:rsidR="006E5EB9" w:rsidRPr="009862AA" w:rsidRDefault="006E5EB9" w:rsidP="00EC26D0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401</w:t>
            </w:r>
          </w:p>
        </w:tc>
        <w:tc>
          <w:tcPr>
            <w:tcW w:w="1515" w:type="dxa"/>
          </w:tcPr>
          <w:p w:rsidR="006E5EB9" w:rsidRPr="009862AA" w:rsidRDefault="006E5EB9" w:rsidP="00EC26D0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405</w:t>
            </w:r>
          </w:p>
        </w:tc>
        <w:tc>
          <w:tcPr>
            <w:tcW w:w="1515" w:type="dxa"/>
          </w:tcPr>
          <w:p w:rsidR="006E5EB9" w:rsidRPr="009862AA" w:rsidRDefault="006E5EB9" w:rsidP="00EC26D0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371,8</w:t>
            </w:r>
          </w:p>
        </w:tc>
        <w:tc>
          <w:tcPr>
            <w:tcW w:w="1515" w:type="dxa"/>
          </w:tcPr>
          <w:p w:rsidR="006E5EB9" w:rsidRPr="009862AA" w:rsidRDefault="006E5EB9" w:rsidP="00EC26D0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450</w:t>
            </w:r>
          </w:p>
        </w:tc>
      </w:tr>
      <w:tr w:rsidR="009862AA" w:rsidRPr="008C4C91" w:rsidTr="00B463A3">
        <w:tc>
          <w:tcPr>
            <w:tcW w:w="2660" w:type="dxa"/>
          </w:tcPr>
          <w:p w:rsidR="009862AA" w:rsidRPr="008C4C91" w:rsidRDefault="009862AA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Объем неучтенных расходов и потерь</w:t>
            </w:r>
          </w:p>
        </w:tc>
        <w:tc>
          <w:tcPr>
            <w:tcW w:w="1276" w:type="dxa"/>
          </w:tcPr>
          <w:p w:rsidR="009862AA" w:rsidRPr="008C4C91" w:rsidRDefault="009862AA" w:rsidP="00C80CEF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.м</w:t>
            </w:r>
            <w:proofErr w:type="gramEnd"/>
            <w:r w:rsidRPr="008C4C91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15" w:type="dxa"/>
          </w:tcPr>
          <w:p w:rsidR="009862AA" w:rsidRPr="008C4C91" w:rsidRDefault="006E5EB9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33,7</w:t>
            </w:r>
          </w:p>
        </w:tc>
        <w:tc>
          <w:tcPr>
            <w:tcW w:w="1515" w:type="dxa"/>
          </w:tcPr>
          <w:p w:rsidR="009862AA" w:rsidRPr="008C4C91" w:rsidRDefault="006E5EB9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27,0</w:t>
            </w:r>
          </w:p>
        </w:tc>
        <w:tc>
          <w:tcPr>
            <w:tcW w:w="1515" w:type="dxa"/>
          </w:tcPr>
          <w:p w:rsidR="009862AA" w:rsidRPr="008C4C91" w:rsidRDefault="006E5EB9" w:rsidP="00CA14E9">
            <w:pPr>
              <w:pStyle w:val="21"/>
              <w:spacing w:after="0" w:line="240" w:lineRule="auto"/>
              <w:ind w:left="-63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55,0</w:t>
            </w:r>
          </w:p>
        </w:tc>
        <w:tc>
          <w:tcPr>
            <w:tcW w:w="1515" w:type="dxa"/>
          </w:tcPr>
          <w:p w:rsidR="009862AA" w:rsidRPr="008C4C91" w:rsidRDefault="006E5EB9" w:rsidP="00CA14E9">
            <w:pPr>
              <w:pStyle w:val="21"/>
              <w:spacing w:after="0" w:line="240" w:lineRule="auto"/>
              <w:ind w:left="-18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66,9</w:t>
            </w:r>
          </w:p>
        </w:tc>
      </w:tr>
      <w:tr w:rsidR="009862AA" w:rsidRPr="008C4C91" w:rsidTr="00B463A3">
        <w:tc>
          <w:tcPr>
            <w:tcW w:w="2660" w:type="dxa"/>
          </w:tcPr>
          <w:p w:rsidR="009862AA" w:rsidRPr="008C4C91" w:rsidRDefault="009862AA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Объем </w:t>
            </w:r>
          </w:p>
          <w:p w:rsidR="009862AA" w:rsidRPr="008C4C91" w:rsidRDefault="009862AA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реализации услуг:</w:t>
            </w:r>
          </w:p>
        </w:tc>
        <w:tc>
          <w:tcPr>
            <w:tcW w:w="1276" w:type="dxa"/>
          </w:tcPr>
          <w:p w:rsidR="009862AA" w:rsidRPr="008C4C91" w:rsidRDefault="009862AA" w:rsidP="00C80CEF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.м</w:t>
            </w:r>
            <w:proofErr w:type="gramEnd"/>
            <w:r w:rsidRPr="008C4C91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15" w:type="dxa"/>
          </w:tcPr>
          <w:p w:rsidR="009862AA" w:rsidRPr="008C4C91" w:rsidRDefault="006E5EB9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367,3</w:t>
            </w:r>
          </w:p>
        </w:tc>
        <w:tc>
          <w:tcPr>
            <w:tcW w:w="1515" w:type="dxa"/>
          </w:tcPr>
          <w:p w:rsidR="009862AA" w:rsidRPr="008C4C91" w:rsidRDefault="006E5EB9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378</w:t>
            </w:r>
          </w:p>
        </w:tc>
        <w:tc>
          <w:tcPr>
            <w:tcW w:w="1515" w:type="dxa"/>
          </w:tcPr>
          <w:p w:rsidR="009862AA" w:rsidRPr="008C4C91" w:rsidRDefault="006E5EB9" w:rsidP="00CA14E9">
            <w:pPr>
              <w:pStyle w:val="21"/>
              <w:spacing w:after="0" w:line="240" w:lineRule="auto"/>
              <w:ind w:left="-63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316,8</w:t>
            </w:r>
          </w:p>
        </w:tc>
        <w:tc>
          <w:tcPr>
            <w:tcW w:w="1515" w:type="dxa"/>
          </w:tcPr>
          <w:p w:rsidR="009862AA" w:rsidRPr="008C4C91" w:rsidRDefault="006E5EB9" w:rsidP="009862AA">
            <w:pPr>
              <w:pStyle w:val="21"/>
              <w:spacing w:after="0" w:line="240" w:lineRule="auto"/>
              <w:ind w:left="-18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383,1</w:t>
            </w:r>
          </w:p>
        </w:tc>
      </w:tr>
      <w:tr w:rsidR="006E5EB9" w:rsidRPr="008C4C91" w:rsidTr="00EC26D0">
        <w:tc>
          <w:tcPr>
            <w:tcW w:w="2660" w:type="dxa"/>
          </w:tcPr>
          <w:p w:rsidR="006E5EB9" w:rsidRPr="008C4C91" w:rsidRDefault="006E5EB9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-населению</w:t>
            </w:r>
          </w:p>
        </w:tc>
        <w:tc>
          <w:tcPr>
            <w:tcW w:w="1276" w:type="dxa"/>
          </w:tcPr>
          <w:p w:rsidR="006E5EB9" w:rsidRPr="008C4C91" w:rsidRDefault="006E5EB9" w:rsidP="00C80CEF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тыс</w:t>
            </w:r>
            <w:proofErr w:type="gramStart"/>
            <w:r w:rsidRPr="008C4C9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.м</w:t>
            </w:r>
            <w:proofErr w:type="gramEnd"/>
            <w:r w:rsidRPr="008C4C91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15" w:type="dxa"/>
          </w:tcPr>
          <w:p w:rsidR="006E5EB9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333,2</w:t>
            </w:r>
          </w:p>
        </w:tc>
        <w:tc>
          <w:tcPr>
            <w:tcW w:w="1515" w:type="dxa"/>
          </w:tcPr>
          <w:p w:rsidR="006E5EB9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340,0</w:t>
            </w:r>
          </w:p>
        </w:tc>
        <w:tc>
          <w:tcPr>
            <w:tcW w:w="1515" w:type="dxa"/>
          </w:tcPr>
          <w:p w:rsidR="006E5EB9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277,0</w:t>
            </w:r>
          </w:p>
        </w:tc>
        <w:tc>
          <w:tcPr>
            <w:tcW w:w="1515" w:type="dxa"/>
            <w:vAlign w:val="bottom"/>
          </w:tcPr>
          <w:p w:rsidR="006E5EB9" w:rsidRPr="009862AA" w:rsidRDefault="006E5EB9" w:rsidP="00EC26D0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343,1</w:t>
            </w:r>
          </w:p>
        </w:tc>
      </w:tr>
      <w:tr w:rsidR="009862AA" w:rsidRPr="008C4C91" w:rsidTr="009862AA">
        <w:tc>
          <w:tcPr>
            <w:tcW w:w="2660" w:type="dxa"/>
          </w:tcPr>
          <w:p w:rsidR="009862AA" w:rsidRPr="008C4C91" w:rsidRDefault="009862AA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-прочим потребителям</w:t>
            </w:r>
          </w:p>
        </w:tc>
        <w:tc>
          <w:tcPr>
            <w:tcW w:w="1276" w:type="dxa"/>
          </w:tcPr>
          <w:p w:rsidR="009862AA" w:rsidRPr="008C4C91" w:rsidRDefault="009862AA" w:rsidP="00C80CEF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тыс</w:t>
            </w:r>
            <w:proofErr w:type="gramStart"/>
            <w:r w:rsidRPr="008C4C9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.м</w:t>
            </w:r>
            <w:proofErr w:type="gramEnd"/>
            <w:r w:rsidRPr="008C4C91">
              <w:rPr>
                <w:rFonts w:ascii="Times New Roman" w:hAnsi="Times New Roman"/>
                <w:i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15" w:type="dxa"/>
            <w:vAlign w:val="bottom"/>
          </w:tcPr>
          <w:p w:rsidR="009862AA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34,1</w:t>
            </w:r>
          </w:p>
        </w:tc>
        <w:tc>
          <w:tcPr>
            <w:tcW w:w="1515" w:type="dxa"/>
            <w:vAlign w:val="bottom"/>
          </w:tcPr>
          <w:p w:rsidR="009862AA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37,5</w:t>
            </w:r>
          </w:p>
        </w:tc>
        <w:tc>
          <w:tcPr>
            <w:tcW w:w="1515" w:type="dxa"/>
            <w:vAlign w:val="bottom"/>
          </w:tcPr>
          <w:p w:rsidR="009862AA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39,8</w:t>
            </w:r>
          </w:p>
        </w:tc>
        <w:tc>
          <w:tcPr>
            <w:tcW w:w="1515" w:type="dxa"/>
            <w:vAlign w:val="bottom"/>
          </w:tcPr>
          <w:p w:rsidR="009862AA" w:rsidRPr="009862AA" w:rsidRDefault="006E5EB9" w:rsidP="009862AA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40,0</w:t>
            </w:r>
          </w:p>
        </w:tc>
      </w:tr>
      <w:tr w:rsidR="009862AA" w:rsidRPr="008C4C91" w:rsidTr="00ED1B22">
        <w:trPr>
          <w:cantSplit/>
        </w:trPr>
        <w:tc>
          <w:tcPr>
            <w:tcW w:w="2660" w:type="dxa"/>
          </w:tcPr>
          <w:p w:rsidR="009862AA" w:rsidRPr="008C4C91" w:rsidRDefault="009862AA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Внутрихозяйственный оборот</w:t>
            </w:r>
          </w:p>
        </w:tc>
        <w:tc>
          <w:tcPr>
            <w:tcW w:w="1276" w:type="dxa"/>
          </w:tcPr>
          <w:p w:rsidR="009862AA" w:rsidRPr="008C4C91" w:rsidRDefault="009862AA" w:rsidP="00C80CEF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.м</w:t>
            </w:r>
            <w:proofErr w:type="gramEnd"/>
            <w:r w:rsidRPr="008C4C91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  <w:tc>
          <w:tcPr>
            <w:tcW w:w="1515" w:type="dxa"/>
          </w:tcPr>
          <w:p w:rsidR="009862AA" w:rsidRPr="008C4C91" w:rsidRDefault="009862AA" w:rsidP="00CA14E9">
            <w:pPr>
              <w:pStyle w:val="21"/>
              <w:spacing w:after="0" w:line="240" w:lineRule="auto"/>
              <w:ind w:left="0"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515" w:type="dxa"/>
          </w:tcPr>
          <w:p w:rsidR="009862AA" w:rsidRDefault="009862AA" w:rsidP="009862AA">
            <w:pPr>
              <w:jc w:val="center"/>
            </w:pPr>
            <w:r w:rsidRPr="00195871">
              <w:rPr>
                <w:rFonts w:ascii="Times New Roman" w:hAnsi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515" w:type="dxa"/>
          </w:tcPr>
          <w:p w:rsidR="009862AA" w:rsidRDefault="009862AA" w:rsidP="009862AA">
            <w:pPr>
              <w:jc w:val="center"/>
            </w:pPr>
            <w:r w:rsidRPr="00195871">
              <w:rPr>
                <w:rFonts w:ascii="Times New Roman" w:hAnsi="Times New Roman"/>
                <w:sz w:val="24"/>
                <w:szCs w:val="24"/>
                <w:lang w:val="ru-RU"/>
              </w:rPr>
              <w:t>0,1</w:t>
            </w:r>
          </w:p>
        </w:tc>
        <w:tc>
          <w:tcPr>
            <w:tcW w:w="1515" w:type="dxa"/>
          </w:tcPr>
          <w:p w:rsidR="009862AA" w:rsidRDefault="009862AA" w:rsidP="009862AA">
            <w:pPr>
              <w:jc w:val="center"/>
            </w:pPr>
            <w:r w:rsidRPr="00195871">
              <w:rPr>
                <w:rFonts w:ascii="Times New Roman" w:hAnsi="Times New Roman"/>
                <w:sz w:val="24"/>
                <w:szCs w:val="24"/>
                <w:lang w:val="ru-RU"/>
              </w:rPr>
              <w:t>0,1</w:t>
            </w:r>
          </w:p>
        </w:tc>
      </w:tr>
    </w:tbl>
    <w:p w:rsidR="00EE40B6" w:rsidRPr="008C4C91" w:rsidRDefault="00CA14E9" w:rsidP="00CA14E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Составляющие </w:t>
      </w:r>
      <w:r w:rsidRPr="008C4C91">
        <w:rPr>
          <w:rFonts w:ascii="Times New Roman" w:hAnsi="Times New Roman"/>
          <w:color w:val="000000"/>
          <w:sz w:val="28"/>
          <w:szCs w:val="28"/>
          <w:lang w:val="ru-RU"/>
        </w:rPr>
        <w:t>водного б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аланса, приведенные в таблице </w:t>
      </w:r>
      <w:r w:rsidR="00EC26D0">
        <w:rPr>
          <w:rFonts w:ascii="Times New Roman" w:hAnsi="Times New Roman"/>
          <w:sz w:val="28"/>
          <w:szCs w:val="28"/>
          <w:lang w:val="ru-RU"/>
        </w:rPr>
        <w:t>5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(подача, реализация, неучтенные расходы и </w:t>
      </w:r>
      <w:r w:rsidRPr="008C4C91">
        <w:rPr>
          <w:rFonts w:ascii="Times New Roman" w:hAnsi="Times New Roman"/>
          <w:color w:val="000000"/>
          <w:sz w:val="28"/>
          <w:szCs w:val="28"/>
          <w:lang w:val="ru-RU"/>
        </w:rPr>
        <w:t>технологические нужды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) подробно рассматриваются далее. </w:t>
      </w:r>
      <w:r w:rsidR="00A80150" w:rsidRPr="008C4C91">
        <w:rPr>
          <w:rFonts w:ascii="Times New Roman" w:hAnsi="Times New Roman"/>
          <w:sz w:val="28"/>
          <w:szCs w:val="28"/>
          <w:lang w:val="ru-RU"/>
        </w:rPr>
        <w:t>С</w:t>
      </w:r>
      <w:r w:rsidR="00EE40B6" w:rsidRPr="008C4C91">
        <w:rPr>
          <w:rFonts w:ascii="Times New Roman" w:hAnsi="Times New Roman"/>
          <w:sz w:val="28"/>
          <w:szCs w:val="28"/>
          <w:lang w:val="ru-RU"/>
        </w:rPr>
        <w:t xml:space="preserve">оотношение </w:t>
      </w:r>
      <w:r w:rsidR="00A80150" w:rsidRPr="008C4C91">
        <w:rPr>
          <w:rFonts w:ascii="Times New Roman" w:hAnsi="Times New Roman"/>
          <w:sz w:val="28"/>
          <w:szCs w:val="28"/>
          <w:lang w:val="ru-RU"/>
        </w:rPr>
        <w:t xml:space="preserve">неучтенных расходов и объема реализации </w:t>
      </w:r>
      <w:r w:rsidR="00EE40B6" w:rsidRPr="008C4C91">
        <w:rPr>
          <w:rFonts w:ascii="Times New Roman" w:hAnsi="Times New Roman"/>
          <w:sz w:val="28"/>
          <w:szCs w:val="28"/>
          <w:lang w:val="ru-RU"/>
        </w:rPr>
        <w:t xml:space="preserve">наглядно представлено диаграммой (рисунок </w:t>
      </w:r>
      <w:r w:rsidR="007C6583">
        <w:rPr>
          <w:rFonts w:ascii="Times New Roman" w:hAnsi="Times New Roman"/>
          <w:sz w:val="28"/>
          <w:szCs w:val="28"/>
          <w:lang w:val="ru-RU"/>
        </w:rPr>
        <w:t>2</w:t>
      </w:r>
      <w:r w:rsidR="00EE40B6" w:rsidRPr="008C4C91">
        <w:rPr>
          <w:rFonts w:ascii="Times New Roman" w:hAnsi="Times New Roman"/>
          <w:sz w:val="28"/>
          <w:szCs w:val="28"/>
          <w:lang w:val="ru-RU"/>
        </w:rPr>
        <w:t xml:space="preserve">) </w:t>
      </w:r>
    </w:p>
    <w:p w:rsidR="00A80150" w:rsidRPr="008C4C91" w:rsidRDefault="005E07BA" w:rsidP="00A80150">
      <w:pPr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br w:type="page"/>
      </w:r>
      <w:r w:rsidR="00A80150" w:rsidRPr="008C4C91">
        <w:rPr>
          <w:rFonts w:ascii="Times New Roman" w:hAnsi="Times New Roman"/>
          <w:sz w:val="20"/>
          <w:szCs w:val="20"/>
          <w:lang w:val="ru-RU"/>
        </w:rPr>
        <w:lastRenderedPageBreak/>
        <w:t xml:space="preserve">Рисунок </w:t>
      </w:r>
      <w:r w:rsidR="007C6583">
        <w:rPr>
          <w:rFonts w:ascii="Times New Roman" w:hAnsi="Times New Roman"/>
          <w:sz w:val="20"/>
          <w:szCs w:val="20"/>
          <w:lang w:val="ru-RU"/>
        </w:rPr>
        <w:t>2</w:t>
      </w:r>
      <w:r w:rsidR="00A80150" w:rsidRPr="008C4C91">
        <w:rPr>
          <w:rFonts w:ascii="Times New Roman" w:hAnsi="Times New Roman"/>
          <w:sz w:val="20"/>
          <w:szCs w:val="20"/>
          <w:lang w:val="ru-RU"/>
        </w:rPr>
        <w:t>.</w:t>
      </w:r>
      <w:r w:rsidR="00DE4A55" w:rsidRPr="008C4C91">
        <w:rPr>
          <w:rFonts w:ascii="Times New Roman" w:hAnsi="Times New Roman"/>
          <w:sz w:val="20"/>
          <w:szCs w:val="20"/>
          <w:lang w:val="ru-RU"/>
        </w:rPr>
        <w:t xml:space="preserve"> Составляющие водного баланса</w:t>
      </w:r>
    </w:p>
    <w:p w:rsidR="00EE40B6" w:rsidRPr="008C4C91" w:rsidRDefault="00EC26D0" w:rsidP="003D2DB4">
      <w:pPr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object w:dxaOrig="8244" w:dyaOrig="23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6pt;height:117.15pt" o:ole="">
            <v:imagedata r:id="rId10" o:title=""/>
          </v:shape>
          <o:OLEObject Type="Embed" ProgID="MSGraph.Chart.8" ShapeID="_x0000_i1025" DrawAspect="Content" ObjectID="_1438439662" r:id="rId11">
            <o:FieldCodes>\s</o:FieldCodes>
          </o:OLEObject>
        </w:object>
      </w:r>
    </w:p>
    <w:p w:rsidR="00030A7E" w:rsidRPr="00030A7E" w:rsidRDefault="00030A7E" w:rsidP="00030A7E">
      <w:pPr>
        <w:widowControl w:val="0"/>
        <w:suppressAutoHyphens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030A7E">
        <w:rPr>
          <w:rFonts w:ascii="Times New Roman" w:hAnsi="Times New Roman"/>
          <w:sz w:val="28"/>
          <w:szCs w:val="28"/>
          <w:lang w:val="ru-RU"/>
        </w:rPr>
        <w:t>Расходы</w:t>
      </w:r>
      <w:r w:rsidR="00D30B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30A7E">
        <w:rPr>
          <w:rFonts w:ascii="Times New Roman" w:hAnsi="Times New Roman"/>
          <w:sz w:val="28"/>
          <w:szCs w:val="28"/>
          <w:lang w:val="ru-RU"/>
        </w:rPr>
        <w:t>воды на</w:t>
      </w:r>
      <w:r w:rsidR="00D30B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30A7E">
        <w:rPr>
          <w:rFonts w:ascii="Times New Roman" w:hAnsi="Times New Roman"/>
          <w:sz w:val="28"/>
          <w:szCs w:val="28"/>
          <w:lang w:val="ru-RU"/>
        </w:rPr>
        <w:t>неучтенные расходы, потери и технологические нужды в системе водоснабжения</w:t>
      </w:r>
      <w:r w:rsidR="00D30B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30A7E">
        <w:rPr>
          <w:rFonts w:ascii="Times New Roman" w:hAnsi="Times New Roman"/>
          <w:sz w:val="28"/>
          <w:szCs w:val="28"/>
          <w:lang w:val="ru-RU"/>
        </w:rPr>
        <w:t>составляли в 2010г.</w:t>
      </w:r>
      <w:r w:rsidR="00D30B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30A7E">
        <w:rPr>
          <w:rFonts w:ascii="Times New Roman" w:hAnsi="Times New Roman"/>
          <w:sz w:val="28"/>
          <w:szCs w:val="28"/>
          <w:lang w:val="ru-RU"/>
        </w:rPr>
        <w:t>14,86%.</w:t>
      </w:r>
    </w:p>
    <w:p w:rsidR="00030A7E" w:rsidRPr="00030A7E" w:rsidRDefault="00030A7E" w:rsidP="00030A7E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030A7E">
        <w:rPr>
          <w:rFonts w:ascii="Times New Roman" w:hAnsi="Times New Roman"/>
          <w:sz w:val="28"/>
          <w:szCs w:val="28"/>
          <w:lang w:val="ru-RU"/>
        </w:rPr>
        <w:t>В число полезных расходов включаются технологические расходы при эксплуатации</w:t>
      </w:r>
      <w:r w:rsidR="00D30B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30A7E">
        <w:rPr>
          <w:rFonts w:ascii="Times New Roman" w:hAnsi="Times New Roman"/>
          <w:sz w:val="28"/>
          <w:szCs w:val="28"/>
          <w:lang w:val="ru-RU"/>
        </w:rPr>
        <w:t>водозаборных и головных водопроводных сооружений, расход воды на профилактическую промывку сборных водоводов, собственные нужды – обслуживание производственных фондов. Основная доля неучтенных расходов приходится на скрытые утечки (свищи, трещины в трубах), промывку разводящих сетей после ремонта. Также неучтенные расходы в связи с разницей между фактическим водопотреблением и водопотреблением, оплачиваемым по установленным нормам, в состав которых может входить скрытая реализация. Высоким утечкам способствует высокая аварийность.</w:t>
      </w:r>
    </w:p>
    <w:p w:rsidR="00030A7E" w:rsidRPr="00030A7E" w:rsidRDefault="00030A7E" w:rsidP="00030A7E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030A7E">
        <w:rPr>
          <w:rFonts w:ascii="Times New Roman" w:hAnsi="Times New Roman"/>
          <w:sz w:val="28"/>
          <w:szCs w:val="28"/>
          <w:lang w:val="ru-RU"/>
        </w:rPr>
        <w:t>Необходимость масштабных промывок сетей для обеспечения качества воды (% от неучтенных расходов) обусловлена плохим состоянием изношенных трубопроводов и высокой продолжительностью транспортировки воды потребителям.</w:t>
      </w:r>
    </w:p>
    <w:p w:rsidR="00A80150" w:rsidRPr="008C4C91" w:rsidRDefault="00A80150" w:rsidP="00B5579A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Динамика производства воды представлена диаграммой (</w:t>
      </w:r>
      <w:r w:rsidR="00CC6500" w:rsidRPr="008C4C91">
        <w:rPr>
          <w:rFonts w:ascii="Times New Roman" w:hAnsi="Times New Roman"/>
          <w:sz w:val="28"/>
          <w:szCs w:val="28"/>
          <w:lang w:val="ru-RU"/>
        </w:rPr>
        <w:t xml:space="preserve">рисунок </w:t>
      </w:r>
      <w:r w:rsidR="00446434">
        <w:rPr>
          <w:rFonts w:ascii="Times New Roman" w:hAnsi="Times New Roman"/>
          <w:sz w:val="28"/>
          <w:szCs w:val="28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).</w:t>
      </w:r>
    </w:p>
    <w:p w:rsidR="003D2DB4" w:rsidRPr="008C4C91" w:rsidRDefault="00ED1B22" w:rsidP="003D2DB4">
      <w:pPr>
        <w:jc w:val="center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sz w:val="20"/>
          <w:szCs w:val="20"/>
          <w:lang w:val="ru-RU"/>
        </w:rPr>
        <w:br w:type="page"/>
      </w:r>
      <w:r w:rsidR="003D2DB4" w:rsidRPr="008C4C91">
        <w:rPr>
          <w:rFonts w:ascii="Times New Roman" w:hAnsi="Times New Roman"/>
          <w:sz w:val="20"/>
          <w:szCs w:val="20"/>
          <w:lang w:val="ru-RU"/>
        </w:rPr>
        <w:lastRenderedPageBreak/>
        <w:t xml:space="preserve">Рисунок </w:t>
      </w:r>
      <w:r w:rsidR="00446434">
        <w:rPr>
          <w:rFonts w:ascii="Times New Roman" w:hAnsi="Times New Roman"/>
          <w:sz w:val="20"/>
          <w:szCs w:val="20"/>
          <w:lang w:val="ru-RU"/>
        </w:rPr>
        <w:t>3</w:t>
      </w:r>
      <w:r w:rsidR="003D2DB4" w:rsidRPr="008C4C91">
        <w:rPr>
          <w:rFonts w:ascii="Times New Roman" w:hAnsi="Times New Roman"/>
          <w:sz w:val="20"/>
          <w:szCs w:val="20"/>
          <w:lang w:val="ru-RU"/>
        </w:rPr>
        <w:t>.</w:t>
      </w:r>
      <w:r w:rsidR="00DE4A55" w:rsidRPr="008C4C91">
        <w:rPr>
          <w:rFonts w:ascii="Times New Roman" w:hAnsi="Times New Roman"/>
          <w:sz w:val="20"/>
          <w:szCs w:val="20"/>
          <w:lang w:val="ru-RU"/>
        </w:rPr>
        <w:t xml:space="preserve"> Динамика производства воды</w:t>
      </w:r>
    </w:p>
    <w:p w:rsidR="00821DBC" w:rsidRPr="008C4C91" w:rsidRDefault="00030A7E" w:rsidP="00495155">
      <w:pPr>
        <w:pStyle w:val="21"/>
        <w:spacing w:after="0" w:line="240" w:lineRule="auto"/>
        <w:ind w:left="0" w:right="-1"/>
        <w:rPr>
          <w:rFonts w:ascii="Times New Roman" w:eastAsia="Arial Unicode MS" w:hAnsi="Times New Roman"/>
          <w:sz w:val="24"/>
          <w:szCs w:val="24"/>
          <w:lang w:val="ru-RU"/>
        </w:rPr>
      </w:pPr>
      <w:r w:rsidRPr="008C4C91">
        <w:rPr>
          <w:rFonts w:ascii="Times New Roman" w:eastAsia="Arial Unicode MS" w:hAnsi="Times New Roman"/>
          <w:sz w:val="24"/>
          <w:szCs w:val="24"/>
          <w:lang w:val="ru-RU"/>
        </w:rPr>
        <w:object w:dxaOrig="8256" w:dyaOrig="3656">
          <v:shape id="_x0000_i1026" type="#_x0000_t75" style="width:412.65pt;height:182.7pt" o:ole="">
            <v:imagedata r:id="rId12" o:title=""/>
          </v:shape>
          <o:OLEObject Type="Embed" ProgID="MSGraph.Chart.8" ShapeID="_x0000_i1026" DrawAspect="Content" ObjectID="_1438439663" r:id="rId13">
            <o:FieldCodes>\s</o:FieldCodes>
          </o:OLEObject>
        </w:object>
      </w:r>
    </w:p>
    <w:p w:rsidR="002256BA" w:rsidRPr="008C4C91" w:rsidRDefault="002256BA" w:rsidP="000F6586">
      <w:pPr>
        <w:widowControl w:val="0"/>
        <w:suppressAutoHyphens/>
        <w:jc w:val="right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sz w:val="20"/>
          <w:szCs w:val="20"/>
          <w:lang w:val="ru-RU"/>
        </w:rPr>
        <w:t>Таблица</w:t>
      </w:r>
      <w:r w:rsidR="00C3604F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030A7E">
        <w:rPr>
          <w:rFonts w:ascii="Times New Roman" w:hAnsi="Times New Roman"/>
          <w:sz w:val="20"/>
          <w:szCs w:val="20"/>
          <w:lang w:val="ru-RU"/>
        </w:rPr>
        <w:t>6</w:t>
      </w:r>
      <w:r w:rsidR="000F6586" w:rsidRPr="008C4C91">
        <w:rPr>
          <w:rFonts w:ascii="Times New Roman" w:hAnsi="Times New Roman"/>
          <w:sz w:val="20"/>
          <w:szCs w:val="20"/>
          <w:lang w:val="ru-RU"/>
        </w:rPr>
        <w:t>.</w:t>
      </w:r>
      <w:r w:rsidRPr="008C4C91">
        <w:rPr>
          <w:rFonts w:ascii="Times New Roman" w:hAnsi="Times New Roman"/>
          <w:sz w:val="20"/>
          <w:szCs w:val="20"/>
          <w:lang w:val="ru-RU"/>
        </w:rPr>
        <w:t xml:space="preserve">Численность населения муниципального образования </w:t>
      </w:r>
      <w:r w:rsidR="00B37B8C">
        <w:rPr>
          <w:rFonts w:ascii="Times New Roman" w:hAnsi="Times New Roman"/>
          <w:sz w:val="20"/>
          <w:szCs w:val="20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0"/>
          <w:szCs w:val="20"/>
          <w:lang w:val="ru-RU"/>
        </w:rPr>
        <w:t>СП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1878"/>
        <w:gridCol w:w="1879"/>
        <w:gridCol w:w="1879"/>
      </w:tblGrid>
      <w:tr w:rsidR="004F4C42" w:rsidRPr="004042D6" w:rsidTr="004F4C42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4F4C42" w:rsidRPr="004042D6" w:rsidRDefault="004F4C42" w:rsidP="004F4C4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</w:pPr>
            <w:r w:rsidRPr="004042D6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Населенный пункт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4C42" w:rsidRPr="004042D6" w:rsidRDefault="004F4C42" w:rsidP="004F4C4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4042D6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2010 г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4C42" w:rsidRPr="004042D6" w:rsidRDefault="004F4C42" w:rsidP="004F4C4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4042D6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2020 г</w:t>
            </w:r>
          </w:p>
        </w:tc>
        <w:tc>
          <w:tcPr>
            <w:tcW w:w="18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4C42" w:rsidRPr="004042D6" w:rsidRDefault="004F4C42" w:rsidP="004F4C4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4042D6">
              <w:rPr>
                <w:rFonts w:ascii="Times New Roman" w:hAnsi="Times New Roman"/>
                <w:color w:val="000000"/>
                <w:sz w:val="20"/>
                <w:szCs w:val="20"/>
                <w:lang w:val="ru-RU" w:eastAsia="ru-RU" w:bidi="ar-SA"/>
              </w:rPr>
              <w:t>2030 г</w:t>
            </w:r>
          </w:p>
        </w:tc>
      </w:tr>
      <w:tr w:rsidR="004F4C42" w:rsidRPr="00DC5090" w:rsidTr="004F4C42">
        <w:tc>
          <w:tcPr>
            <w:tcW w:w="3828" w:type="dxa"/>
            <w:shd w:val="clear" w:color="auto" w:fill="F2F2F2"/>
            <w:vAlign w:val="center"/>
          </w:tcPr>
          <w:p w:rsidR="004F4C42" w:rsidRPr="00DC5090" w:rsidRDefault="00B37B8C" w:rsidP="004F4C4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Платнировское </w:t>
            </w:r>
            <w:r w:rsidR="004F4C42" w:rsidRPr="00DC5090">
              <w:rPr>
                <w:rFonts w:ascii="Times New Roman" w:hAnsi="Times New Roman"/>
                <w:b/>
                <w:sz w:val="28"/>
                <w:szCs w:val="28"/>
              </w:rPr>
              <w:t>с/п</w:t>
            </w:r>
          </w:p>
        </w:tc>
        <w:tc>
          <w:tcPr>
            <w:tcW w:w="1878" w:type="dxa"/>
            <w:shd w:val="clear" w:color="auto" w:fill="F2F2F2"/>
          </w:tcPr>
          <w:p w:rsidR="004F4C42" w:rsidRPr="007D4961" w:rsidRDefault="007D2AFF" w:rsidP="004F4C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13643</w:t>
            </w:r>
          </w:p>
        </w:tc>
        <w:tc>
          <w:tcPr>
            <w:tcW w:w="1879" w:type="dxa"/>
            <w:shd w:val="clear" w:color="auto" w:fill="F2F2F2"/>
            <w:vAlign w:val="center"/>
          </w:tcPr>
          <w:p w:rsidR="004F4C42" w:rsidRPr="00950A4C" w:rsidRDefault="00507544" w:rsidP="004F4C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23870</w:t>
            </w:r>
          </w:p>
        </w:tc>
        <w:tc>
          <w:tcPr>
            <w:tcW w:w="1879" w:type="dxa"/>
            <w:shd w:val="clear" w:color="auto" w:fill="F2F2F2"/>
            <w:vAlign w:val="center"/>
          </w:tcPr>
          <w:p w:rsidR="004F4C42" w:rsidRPr="00950A4C" w:rsidRDefault="00507544" w:rsidP="004F4C42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27690</w:t>
            </w:r>
          </w:p>
        </w:tc>
      </w:tr>
      <w:tr w:rsidR="004F4C42" w:rsidRPr="006A0D80" w:rsidTr="004F4C42">
        <w:tc>
          <w:tcPr>
            <w:tcW w:w="3828" w:type="dxa"/>
            <w:shd w:val="clear" w:color="auto" w:fill="auto"/>
          </w:tcPr>
          <w:p w:rsidR="004F4C42" w:rsidRPr="00DE300E" w:rsidRDefault="004F4C42" w:rsidP="00507544">
            <w:pP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 w:rsidRPr="00DE300E"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 xml:space="preserve">1 </w:t>
            </w:r>
            <w:r w:rsidR="00030A7E">
              <w:rPr>
                <w:rFonts w:ascii="Times New Roman" w:hAnsi="Times New Roman"/>
                <w:sz w:val="28"/>
                <w:szCs w:val="28"/>
                <w:lang w:val="ru-RU"/>
              </w:rPr>
              <w:t>ст</w:t>
            </w:r>
            <w:r w:rsidRPr="00B1287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="00030A7E">
              <w:rPr>
                <w:rFonts w:ascii="Times New Roman" w:hAnsi="Times New Roman"/>
                <w:sz w:val="28"/>
                <w:szCs w:val="28"/>
                <w:lang w:val="ru-RU"/>
              </w:rPr>
              <w:t>Платнировск</w:t>
            </w:r>
            <w:r w:rsidR="00507544">
              <w:rPr>
                <w:rFonts w:ascii="Times New Roman" w:hAnsi="Times New Roman"/>
                <w:sz w:val="28"/>
                <w:szCs w:val="28"/>
                <w:lang w:val="ru-RU"/>
              </w:rPr>
              <w:t>ая</w:t>
            </w:r>
            <w:r w:rsidR="007D2AF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4F4C42" w:rsidRPr="00A62BFF" w:rsidRDefault="007D2AFF" w:rsidP="004F4C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11735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4F4C42" w:rsidRPr="00A62BFF" w:rsidRDefault="00507544" w:rsidP="004F4C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21830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4F4C42" w:rsidRPr="00A62BFF" w:rsidRDefault="00507544" w:rsidP="004F4C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25540</w:t>
            </w:r>
          </w:p>
        </w:tc>
      </w:tr>
      <w:tr w:rsidR="007D2AFF" w:rsidRPr="007D2AFF" w:rsidTr="004F4C42">
        <w:tc>
          <w:tcPr>
            <w:tcW w:w="3828" w:type="dxa"/>
            <w:shd w:val="clear" w:color="auto" w:fill="auto"/>
          </w:tcPr>
          <w:p w:rsidR="007D2AFF" w:rsidRPr="00DE300E" w:rsidRDefault="007D2AFF" w:rsidP="00030A7E">
            <w:pP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2. х. Левченко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7D2AFF" w:rsidRPr="00A62BFF" w:rsidRDefault="00507544" w:rsidP="004F4C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226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7D2AFF" w:rsidRPr="00A62BFF" w:rsidRDefault="00507544" w:rsidP="004F4C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250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7D2AFF" w:rsidRPr="00A62BFF" w:rsidRDefault="00507544" w:rsidP="004F4C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270</w:t>
            </w:r>
          </w:p>
        </w:tc>
      </w:tr>
      <w:tr w:rsidR="007D2AFF" w:rsidRPr="007D2AFF" w:rsidTr="004F4C42">
        <w:tc>
          <w:tcPr>
            <w:tcW w:w="3828" w:type="dxa"/>
            <w:shd w:val="clear" w:color="auto" w:fill="auto"/>
          </w:tcPr>
          <w:p w:rsidR="007D2AFF" w:rsidRPr="00DE300E" w:rsidRDefault="007D2AFF" w:rsidP="00030A7E">
            <w:pP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hAnsi="Times New Roman"/>
                <w:sz w:val="28"/>
                <w:szCs w:val="28"/>
                <w:lang w:val="ru-RU" w:eastAsia="ru-RU" w:bidi="ar-SA"/>
              </w:rPr>
              <w:t>3. х. Казачий</w:t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7D2AFF" w:rsidRPr="00A62BFF" w:rsidRDefault="00507544" w:rsidP="004F4C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1682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7D2AFF" w:rsidRPr="00A62BFF" w:rsidRDefault="00507544" w:rsidP="004F4C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1790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7D2AFF" w:rsidRPr="00A62BFF" w:rsidRDefault="00507544" w:rsidP="004F4C42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1880</w:t>
            </w:r>
          </w:p>
        </w:tc>
      </w:tr>
    </w:tbl>
    <w:p w:rsidR="004F4C42" w:rsidRDefault="004F4C42" w:rsidP="00565CF8">
      <w:pPr>
        <w:jc w:val="right"/>
        <w:rPr>
          <w:rFonts w:ascii="Times New Roman" w:hAnsi="Times New Roman"/>
          <w:sz w:val="20"/>
          <w:szCs w:val="20"/>
          <w:lang w:val="ru-RU"/>
        </w:rPr>
      </w:pPr>
    </w:p>
    <w:p w:rsidR="005D5F00" w:rsidRPr="008C4C91" w:rsidRDefault="00690785" w:rsidP="00565CF8">
      <w:pPr>
        <w:jc w:val="right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sz w:val="20"/>
          <w:szCs w:val="20"/>
          <w:lang w:val="ru-RU"/>
        </w:rPr>
        <w:t>Таблица</w:t>
      </w:r>
      <w:r w:rsidR="00507544">
        <w:rPr>
          <w:rFonts w:ascii="Times New Roman" w:hAnsi="Times New Roman"/>
          <w:sz w:val="20"/>
          <w:szCs w:val="20"/>
          <w:lang w:val="ru-RU"/>
        </w:rPr>
        <w:t xml:space="preserve"> 7</w:t>
      </w:r>
      <w:r w:rsidR="00565CF8" w:rsidRPr="008C4C91">
        <w:rPr>
          <w:rFonts w:ascii="Times New Roman" w:hAnsi="Times New Roman"/>
          <w:sz w:val="20"/>
          <w:szCs w:val="20"/>
          <w:lang w:val="ru-RU"/>
        </w:rPr>
        <w:t>.</w:t>
      </w:r>
      <w:r w:rsidRPr="008C4C91">
        <w:rPr>
          <w:rFonts w:ascii="Times New Roman" w:hAnsi="Times New Roman"/>
          <w:sz w:val="20"/>
          <w:szCs w:val="20"/>
          <w:lang w:val="ru-RU"/>
        </w:rPr>
        <w:t xml:space="preserve"> Потребление воды населением</w:t>
      </w:r>
    </w:p>
    <w:tbl>
      <w:tblPr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5299"/>
        <w:gridCol w:w="2126"/>
        <w:gridCol w:w="1701"/>
      </w:tblGrid>
      <w:tr w:rsidR="00761687" w:rsidRPr="007D2AFF" w:rsidTr="00761687">
        <w:trPr>
          <w:trHeight w:val="518"/>
          <w:tblHeader/>
        </w:trPr>
        <w:tc>
          <w:tcPr>
            <w:tcW w:w="568" w:type="dxa"/>
            <w:vMerge w:val="restart"/>
            <w:vAlign w:val="center"/>
          </w:tcPr>
          <w:p w:rsidR="00761687" w:rsidRPr="008C4C91" w:rsidRDefault="00761687" w:rsidP="00761687">
            <w:pPr>
              <w:widowControl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5299" w:type="dxa"/>
            <w:vMerge w:val="restart"/>
            <w:vAlign w:val="center"/>
          </w:tcPr>
          <w:p w:rsidR="00761687" w:rsidRPr="008C4C91" w:rsidRDefault="00761687" w:rsidP="00181EFB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Населенный пункт</w:t>
            </w:r>
          </w:p>
        </w:tc>
        <w:tc>
          <w:tcPr>
            <w:tcW w:w="3827" w:type="dxa"/>
            <w:gridSpan w:val="2"/>
            <w:vAlign w:val="center"/>
          </w:tcPr>
          <w:p w:rsidR="00761687" w:rsidRPr="008C4C91" w:rsidRDefault="00B11F7A" w:rsidP="00761687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="00761687"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одопотребление</w:t>
            </w:r>
            <w:r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населением</w:t>
            </w:r>
            <w:r w:rsidR="00181EFB"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761687" w:rsidRPr="008C4C91" w:rsidRDefault="00B11F7A" w:rsidP="00B11F7A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8C4C91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/>
              </w:rPr>
              <w:t>3</w:t>
            </w:r>
            <w:r w:rsidR="00761687"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/сут </w:t>
            </w:r>
          </w:p>
        </w:tc>
      </w:tr>
      <w:tr w:rsidR="00761687" w:rsidRPr="008C4C91" w:rsidTr="00761687">
        <w:trPr>
          <w:trHeight w:val="258"/>
          <w:tblHeader/>
        </w:trPr>
        <w:tc>
          <w:tcPr>
            <w:tcW w:w="568" w:type="dxa"/>
            <w:vMerge/>
            <w:vAlign w:val="center"/>
          </w:tcPr>
          <w:p w:rsidR="00761687" w:rsidRPr="008C4C91" w:rsidRDefault="00761687" w:rsidP="00761687">
            <w:pPr>
              <w:widowControl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299" w:type="dxa"/>
            <w:vMerge/>
            <w:vAlign w:val="center"/>
          </w:tcPr>
          <w:p w:rsidR="00761687" w:rsidRPr="008C4C91" w:rsidRDefault="00761687" w:rsidP="00761687">
            <w:pPr>
              <w:widowControl w:val="0"/>
              <w:snapToGri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761687" w:rsidRPr="008C4C91" w:rsidRDefault="00761687" w:rsidP="002947A8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фактическое</w:t>
            </w:r>
          </w:p>
        </w:tc>
        <w:tc>
          <w:tcPr>
            <w:tcW w:w="1701" w:type="dxa"/>
            <w:vAlign w:val="center"/>
          </w:tcPr>
          <w:p w:rsidR="00761687" w:rsidRPr="008C4C91" w:rsidRDefault="00761687" w:rsidP="00761687">
            <w:pPr>
              <w:widowControl w:val="0"/>
              <w:snapToGrid w:val="0"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расчетное</w:t>
            </w:r>
          </w:p>
        </w:tc>
      </w:tr>
      <w:tr w:rsidR="00B45C63" w:rsidRPr="008C4C91" w:rsidTr="004F4C42">
        <w:tc>
          <w:tcPr>
            <w:tcW w:w="568" w:type="dxa"/>
            <w:vAlign w:val="center"/>
          </w:tcPr>
          <w:p w:rsidR="00B45C63" w:rsidRPr="008C4C91" w:rsidRDefault="00B45C63" w:rsidP="00B11F7A">
            <w:pPr>
              <w:widowControl w:val="0"/>
              <w:tabs>
                <w:tab w:val="left" w:pos="720"/>
              </w:tabs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299" w:type="dxa"/>
          </w:tcPr>
          <w:p w:rsidR="00B45C63" w:rsidRPr="00B45C63" w:rsidRDefault="00507544" w:rsidP="0050754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="00A23FA4" w:rsidRPr="00A23FA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Платнировская</w:t>
            </w:r>
          </w:p>
        </w:tc>
        <w:tc>
          <w:tcPr>
            <w:tcW w:w="2126" w:type="dxa"/>
            <w:vAlign w:val="center"/>
          </w:tcPr>
          <w:p w:rsidR="00B45C63" w:rsidRPr="008C4C91" w:rsidRDefault="00C6197A" w:rsidP="00B11F7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1049</w:t>
            </w:r>
          </w:p>
        </w:tc>
        <w:tc>
          <w:tcPr>
            <w:tcW w:w="1701" w:type="dxa"/>
            <w:vAlign w:val="center"/>
          </w:tcPr>
          <w:p w:rsidR="00B45C63" w:rsidRPr="008C4C91" w:rsidRDefault="00B70FF2" w:rsidP="00B11F7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3870,5</w:t>
            </w:r>
          </w:p>
        </w:tc>
      </w:tr>
      <w:tr w:rsidR="00595BEE" w:rsidRPr="008C4C91" w:rsidTr="004F4C42">
        <w:tc>
          <w:tcPr>
            <w:tcW w:w="568" w:type="dxa"/>
            <w:vAlign w:val="center"/>
          </w:tcPr>
          <w:p w:rsidR="00595BEE" w:rsidRPr="008C4C91" w:rsidRDefault="00595BEE" w:rsidP="00B11F7A">
            <w:pPr>
              <w:widowControl w:val="0"/>
              <w:tabs>
                <w:tab w:val="left" w:pos="720"/>
              </w:tabs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299" w:type="dxa"/>
          </w:tcPr>
          <w:p w:rsidR="00595BEE" w:rsidRDefault="00595BEE" w:rsidP="0050754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х. Левченко</w:t>
            </w:r>
          </w:p>
        </w:tc>
        <w:tc>
          <w:tcPr>
            <w:tcW w:w="2126" w:type="dxa"/>
            <w:vAlign w:val="center"/>
          </w:tcPr>
          <w:p w:rsidR="00595BEE" w:rsidRDefault="003A6E7D" w:rsidP="00B11F7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vAlign w:val="center"/>
          </w:tcPr>
          <w:p w:rsidR="00595BEE" w:rsidRDefault="00595BEE" w:rsidP="00B11F7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67,7</w:t>
            </w:r>
          </w:p>
        </w:tc>
      </w:tr>
      <w:tr w:rsidR="00595BEE" w:rsidRPr="00595BEE" w:rsidTr="004F4C42">
        <w:tc>
          <w:tcPr>
            <w:tcW w:w="568" w:type="dxa"/>
            <w:vAlign w:val="center"/>
          </w:tcPr>
          <w:p w:rsidR="00595BEE" w:rsidRPr="008C4C91" w:rsidRDefault="00595BEE" w:rsidP="00B11F7A">
            <w:pPr>
              <w:widowControl w:val="0"/>
              <w:tabs>
                <w:tab w:val="left" w:pos="720"/>
              </w:tabs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299" w:type="dxa"/>
          </w:tcPr>
          <w:p w:rsidR="00595BEE" w:rsidRDefault="00595BEE" w:rsidP="00507544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х. Казачий</w:t>
            </w:r>
          </w:p>
        </w:tc>
        <w:tc>
          <w:tcPr>
            <w:tcW w:w="2126" w:type="dxa"/>
            <w:vAlign w:val="center"/>
          </w:tcPr>
          <w:p w:rsidR="00595BEE" w:rsidRDefault="003A6E7D" w:rsidP="00B11F7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vAlign w:val="center"/>
          </w:tcPr>
          <w:p w:rsidR="00595BEE" w:rsidRDefault="00595BEE" w:rsidP="00032269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503,9</w:t>
            </w:r>
          </w:p>
        </w:tc>
      </w:tr>
      <w:tr w:rsidR="00595BEE" w:rsidRPr="00595BEE" w:rsidTr="002947A8">
        <w:tc>
          <w:tcPr>
            <w:tcW w:w="568" w:type="dxa"/>
            <w:vAlign w:val="center"/>
          </w:tcPr>
          <w:p w:rsidR="00595BEE" w:rsidRPr="00110C18" w:rsidRDefault="00595BEE" w:rsidP="00B11F7A">
            <w:pPr>
              <w:widowControl w:val="0"/>
              <w:tabs>
                <w:tab w:val="left" w:pos="720"/>
              </w:tabs>
              <w:snapToGrid w:val="0"/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299" w:type="dxa"/>
            <w:vAlign w:val="center"/>
          </w:tcPr>
          <w:p w:rsidR="00595BEE" w:rsidRPr="00110C18" w:rsidRDefault="00595BEE" w:rsidP="005D621F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110C1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Всего по СП</w:t>
            </w:r>
          </w:p>
        </w:tc>
        <w:tc>
          <w:tcPr>
            <w:tcW w:w="2126" w:type="dxa"/>
          </w:tcPr>
          <w:p w:rsidR="00595BEE" w:rsidRPr="00110C18" w:rsidRDefault="004C0419" w:rsidP="00B11F7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104</w:t>
            </w:r>
            <w:r w:rsidR="00595BE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701" w:type="dxa"/>
          </w:tcPr>
          <w:p w:rsidR="00595BEE" w:rsidRPr="00110C18" w:rsidRDefault="00B70FF2" w:rsidP="00B11F7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4442,1</w:t>
            </w:r>
          </w:p>
        </w:tc>
      </w:tr>
    </w:tbl>
    <w:p w:rsidR="00DA5B4F" w:rsidRPr="008C4C91" w:rsidRDefault="00DA5B4F" w:rsidP="005D5F00">
      <w:pPr>
        <w:rPr>
          <w:rFonts w:ascii="Times New Roman" w:hAnsi="Times New Roman"/>
          <w:sz w:val="28"/>
          <w:szCs w:val="28"/>
          <w:lang w:val="ru-RU"/>
        </w:rPr>
      </w:pPr>
    </w:p>
    <w:p w:rsidR="00690785" w:rsidRPr="008C4C91" w:rsidRDefault="005D5F00" w:rsidP="00B11F7A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Результаты расчета потребления воды населением, выполнен</w:t>
      </w:r>
      <w:r w:rsidR="00565CF8" w:rsidRPr="008C4C91">
        <w:rPr>
          <w:rFonts w:ascii="Times New Roman" w:hAnsi="Times New Roman"/>
          <w:sz w:val="28"/>
          <w:szCs w:val="28"/>
          <w:lang w:val="ru-RU"/>
        </w:rPr>
        <w:t>ные по действующим нормативам (т</w:t>
      </w:r>
      <w:r w:rsidRPr="008C4C91">
        <w:rPr>
          <w:rFonts w:ascii="Times New Roman" w:hAnsi="Times New Roman"/>
          <w:sz w:val="28"/>
          <w:szCs w:val="28"/>
          <w:lang w:val="ru-RU"/>
        </w:rPr>
        <w:t>аблица</w:t>
      </w:r>
      <w:r w:rsidR="00565CF8" w:rsidRPr="008C4C9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3C52">
        <w:rPr>
          <w:rFonts w:ascii="Times New Roman" w:hAnsi="Times New Roman"/>
          <w:sz w:val="28"/>
          <w:szCs w:val="28"/>
          <w:lang w:val="ru-RU"/>
        </w:rPr>
        <w:t>7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), позволяют оценить его в </w:t>
      </w:r>
      <w:r w:rsidR="00B70FF2">
        <w:rPr>
          <w:rFonts w:ascii="Times New Roman" w:hAnsi="Times New Roman"/>
          <w:sz w:val="28"/>
          <w:szCs w:val="28"/>
          <w:lang w:val="ru-RU"/>
        </w:rPr>
        <w:t>4442</w:t>
      </w:r>
      <w:r w:rsidR="00595BEE">
        <w:rPr>
          <w:rFonts w:ascii="Times New Roman" w:hAnsi="Times New Roman"/>
          <w:sz w:val="28"/>
          <w:szCs w:val="28"/>
          <w:lang w:val="ru-RU"/>
        </w:rPr>
        <w:t>,</w:t>
      </w:r>
      <w:r w:rsidR="00B70FF2">
        <w:rPr>
          <w:rFonts w:ascii="Times New Roman" w:hAnsi="Times New Roman"/>
          <w:sz w:val="28"/>
          <w:szCs w:val="28"/>
          <w:lang w:val="ru-RU"/>
        </w:rPr>
        <w:t>1</w:t>
      </w:r>
      <w:r w:rsidR="0050672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4C91">
        <w:rPr>
          <w:rFonts w:ascii="Times New Roman" w:hAnsi="Times New Roman"/>
          <w:sz w:val="28"/>
          <w:szCs w:val="28"/>
          <w:lang w:val="ru-RU"/>
        </w:rPr>
        <w:t>м</w:t>
      </w:r>
      <w:r w:rsidR="00690785"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/сут</w:t>
      </w:r>
      <w:r w:rsidR="00690785" w:rsidRPr="008C4C91">
        <w:rPr>
          <w:rFonts w:ascii="Times New Roman" w:hAnsi="Times New Roman"/>
          <w:sz w:val="28"/>
          <w:szCs w:val="28"/>
          <w:lang w:val="ru-RU"/>
        </w:rPr>
        <w:t>.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при фактическом значении за 201</w:t>
      </w:r>
      <w:r w:rsidR="00595BEE">
        <w:rPr>
          <w:rFonts w:ascii="Times New Roman" w:hAnsi="Times New Roman"/>
          <w:sz w:val="28"/>
          <w:szCs w:val="28"/>
          <w:lang w:val="ru-RU"/>
        </w:rPr>
        <w:t>0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г</w:t>
      </w:r>
      <w:r w:rsidR="00506722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D7B43">
        <w:rPr>
          <w:rFonts w:ascii="Times New Roman" w:hAnsi="Times New Roman"/>
          <w:sz w:val="28"/>
          <w:szCs w:val="28"/>
          <w:lang w:val="ru-RU"/>
        </w:rPr>
        <w:t>1</w:t>
      </w:r>
      <w:r w:rsidR="00595BEE">
        <w:rPr>
          <w:rFonts w:ascii="Times New Roman" w:hAnsi="Times New Roman"/>
          <w:sz w:val="28"/>
          <w:szCs w:val="28"/>
          <w:lang w:val="ru-RU"/>
        </w:rPr>
        <w:t>0</w:t>
      </w:r>
      <w:r w:rsidR="005D7B43">
        <w:rPr>
          <w:rFonts w:ascii="Times New Roman" w:hAnsi="Times New Roman"/>
          <w:sz w:val="28"/>
          <w:szCs w:val="28"/>
          <w:lang w:val="ru-RU"/>
        </w:rPr>
        <w:t>7</w:t>
      </w:r>
      <w:r w:rsidR="00595BEE">
        <w:rPr>
          <w:rFonts w:ascii="Times New Roman" w:hAnsi="Times New Roman"/>
          <w:sz w:val="28"/>
          <w:szCs w:val="28"/>
          <w:lang w:val="ru-RU"/>
        </w:rPr>
        <w:t xml:space="preserve">9 </w:t>
      </w:r>
      <w:r w:rsidR="00690785" w:rsidRPr="008C4C91">
        <w:rPr>
          <w:rFonts w:ascii="Times New Roman" w:hAnsi="Times New Roman"/>
          <w:sz w:val="28"/>
          <w:szCs w:val="28"/>
          <w:lang w:val="ru-RU"/>
        </w:rPr>
        <w:t>м</w:t>
      </w:r>
      <w:r w:rsidR="00690785"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="00690785" w:rsidRPr="008C4C91">
        <w:rPr>
          <w:rFonts w:ascii="Times New Roman" w:hAnsi="Times New Roman"/>
          <w:sz w:val="28"/>
          <w:szCs w:val="28"/>
          <w:lang w:val="ru-RU"/>
        </w:rPr>
        <w:t xml:space="preserve">/сут., имеющаяся разница в </w:t>
      </w:r>
      <w:r w:rsidR="00595BEE">
        <w:rPr>
          <w:rFonts w:ascii="Times New Roman" w:hAnsi="Times New Roman"/>
          <w:sz w:val="28"/>
          <w:szCs w:val="28"/>
          <w:lang w:val="ru-RU"/>
        </w:rPr>
        <w:t>7</w:t>
      </w:r>
      <w:r w:rsidR="00B70FF2">
        <w:rPr>
          <w:rFonts w:ascii="Times New Roman" w:hAnsi="Times New Roman"/>
          <w:sz w:val="28"/>
          <w:szCs w:val="28"/>
          <w:lang w:val="ru-RU"/>
        </w:rPr>
        <w:t>6</w:t>
      </w:r>
      <w:r w:rsidR="00595BEE">
        <w:rPr>
          <w:rFonts w:ascii="Times New Roman" w:hAnsi="Times New Roman"/>
          <w:sz w:val="28"/>
          <w:szCs w:val="28"/>
          <w:lang w:val="ru-RU"/>
        </w:rPr>
        <w:t>,</w:t>
      </w:r>
      <w:r w:rsidR="00B70FF2">
        <w:rPr>
          <w:rFonts w:ascii="Times New Roman" w:hAnsi="Times New Roman"/>
          <w:sz w:val="28"/>
          <w:szCs w:val="28"/>
          <w:lang w:val="ru-RU"/>
        </w:rPr>
        <w:t>4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% обусловлена</w:t>
      </w:r>
      <w:r w:rsidR="00690785" w:rsidRPr="008C4C91">
        <w:rPr>
          <w:rFonts w:ascii="Times New Roman" w:hAnsi="Times New Roman"/>
          <w:sz w:val="28"/>
          <w:szCs w:val="28"/>
          <w:lang w:val="ru-RU"/>
        </w:rPr>
        <w:t>:</w:t>
      </w:r>
    </w:p>
    <w:p w:rsidR="00690785" w:rsidRPr="008C4C91" w:rsidRDefault="005D5F00" w:rsidP="009A66FB">
      <w:pPr>
        <w:numPr>
          <w:ilvl w:val="0"/>
          <w:numId w:val="14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меньшим фактическим потреблением по отношению </w:t>
      </w:r>
      <w:proofErr w:type="gramStart"/>
      <w:r w:rsidRPr="008C4C91">
        <w:rPr>
          <w:rFonts w:ascii="Times New Roman" w:hAnsi="Times New Roman"/>
          <w:sz w:val="28"/>
          <w:szCs w:val="28"/>
          <w:lang w:val="ru-RU"/>
        </w:rPr>
        <w:t>к</w:t>
      </w:r>
      <w:proofErr w:type="gramEnd"/>
      <w:r w:rsidRPr="008C4C91">
        <w:rPr>
          <w:rFonts w:ascii="Times New Roman" w:hAnsi="Times New Roman"/>
          <w:sz w:val="28"/>
          <w:szCs w:val="28"/>
          <w:lang w:val="ru-RU"/>
        </w:rPr>
        <w:t xml:space="preserve"> нормативному, </w:t>
      </w:r>
    </w:p>
    <w:p w:rsidR="005D7B43" w:rsidRDefault="005D5F00" w:rsidP="009A66FB">
      <w:pPr>
        <w:numPr>
          <w:ilvl w:val="0"/>
          <w:numId w:val="14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неполным учето</w:t>
      </w:r>
      <w:r w:rsidR="0067660A" w:rsidRPr="008C4C91">
        <w:rPr>
          <w:rFonts w:ascii="Times New Roman" w:hAnsi="Times New Roman"/>
          <w:sz w:val="28"/>
          <w:szCs w:val="28"/>
          <w:lang w:val="ru-RU"/>
        </w:rPr>
        <w:t xml:space="preserve">м водопотребления населения за </w:t>
      </w:r>
      <w:r w:rsidRPr="008C4C91">
        <w:rPr>
          <w:rFonts w:ascii="Times New Roman" w:hAnsi="Times New Roman"/>
          <w:sz w:val="28"/>
          <w:szCs w:val="28"/>
          <w:lang w:val="ru-RU"/>
        </w:rPr>
        <w:t>счет реализации воды населению по другим группам потребителей</w:t>
      </w:r>
      <w:r w:rsidR="005D7B43">
        <w:rPr>
          <w:rFonts w:ascii="Times New Roman" w:hAnsi="Times New Roman"/>
          <w:sz w:val="28"/>
          <w:szCs w:val="28"/>
          <w:lang w:val="ru-RU"/>
        </w:rPr>
        <w:t>;</w:t>
      </w:r>
    </w:p>
    <w:p w:rsidR="00690785" w:rsidRPr="008C4C91" w:rsidRDefault="005D7B43" w:rsidP="009A66FB">
      <w:pPr>
        <w:numPr>
          <w:ilvl w:val="0"/>
          <w:numId w:val="14"/>
        </w:numPr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наличием населенных пунктов, не обеспеченных централизованным водоснабжением</w:t>
      </w:r>
      <w:r w:rsidR="00A15AD7">
        <w:rPr>
          <w:rFonts w:ascii="Times New Roman" w:hAnsi="Times New Roman"/>
          <w:sz w:val="28"/>
          <w:szCs w:val="28"/>
          <w:lang w:val="ru-RU"/>
        </w:rPr>
        <w:t>.</w:t>
      </w:r>
    </w:p>
    <w:p w:rsidR="002F5934" w:rsidRPr="008C4C91" w:rsidRDefault="00E16AE9" w:rsidP="009A66FB">
      <w:pPr>
        <w:pStyle w:val="1a"/>
        <w:numPr>
          <w:ilvl w:val="0"/>
          <w:numId w:val="24"/>
        </w:numPr>
        <w:spacing w:before="120"/>
        <w:ind w:left="0" w:firstLine="57"/>
        <w:rPr>
          <w:lang w:val="ru-RU"/>
        </w:rPr>
      </w:pPr>
      <w:bookmarkStart w:id="25" w:name="_Toc352490861"/>
      <w:r>
        <w:rPr>
          <w:sz w:val="24"/>
          <w:szCs w:val="24"/>
          <w:lang w:val="ru-RU" w:eastAsia="ru-RU"/>
        </w:rPr>
        <w:t>Н</w:t>
      </w:r>
      <w:r w:rsidR="002F5934" w:rsidRPr="008C4C91">
        <w:rPr>
          <w:sz w:val="24"/>
          <w:szCs w:val="24"/>
          <w:lang w:val="ru-RU" w:eastAsia="ru-RU"/>
        </w:rPr>
        <w:t>аличие коммерческого приборного учета воды</w:t>
      </w:r>
      <w:bookmarkEnd w:id="25"/>
    </w:p>
    <w:p w:rsidR="005D5F00" w:rsidRPr="008C4C91" w:rsidRDefault="005D5F00" w:rsidP="005D5F00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В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высок</w:t>
      </w:r>
      <w:r w:rsidR="00181EFB" w:rsidRPr="008C4C91">
        <w:rPr>
          <w:rFonts w:ascii="Times New Roman" w:hAnsi="Times New Roman"/>
          <w:sz w:val="28"/>
          <w:szCs w:val="28"/>
          <w:lang w:val="ru-RU"/>
        </w:rPr>
        <w:t>ий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уровень приборного учета воды у абонентов и степень реализации на основании поквартирных счетчиков.</w:t>
      </w:r>
      <w:r w:rsidR="00393C5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3C52" w:rsidRPr="00393C52">
        <w:rPr>
          <w:rFonts w:ascii="Times New Roman" w:hAnsi="Times New Roman"/>
          <w:sz w:val="28"/>
          <w:szCs w:val="28"/>
          <w:lang w:val="ru-RU"/>
        </w:rPr>
        <w:t>Динамика потребления услуги водоснабжения по приборам учета</w:t>
      </w:r>
      <w:r w:rsidR="00393C52">
        <w:rPr>
          <w:rFonts w:ascii="Times New Roman" w:hAnsi="Times New Roman"/>
          <w:sz w:val="28"/>
          <w:szCs w:val="28"/>
          <w:lang w:val="ru-RU"/>
        </w:rPr>
        <w:t xml:space="preserve"> представлена в таблице 8.</w:t>
      </w:r>
    </w:p>
    <w:p w:rsidR="008F7913" w:rsidRPr="008C4C91" w:rsidRDefault="00C3604F" w:rsidP="002132CA">
      <w:pPr>
        <w:pStyle w:val="ab"/>
        <w:spacing w:line="240" w:lineRule="auto"/>
        <w:ind w:right="0" w:firstLine="0"/>
        <w:jc w:val="right"/>
        <w:rPr>
          <w:rFonts w:ascii="Times New Roman" w:hAnsi="Times New Roman"/>
          <w:bCs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Таблица </w:t>
      </w:r>
      <w:r w:rsidR="00595BEE">
        <w:rPr>
          <w:rFonts w:ascii="Times New Roman" w:hAnsi="Times New Roman"/>
          <w:sz w:val="20"/>
          <w:szCs w:val="20"/>
          <w:lang w:val="ru-RU"/>
        </w:rPr>
        <w:t>8</w:t>
      </w:r>
      <w:r>
        <w:rPr>
          <w:rFonts w:ascii="Times New Roman" w:hAnsi="Times New Roman"/>
          <w:sz w:val="20"/>
          <w:szCs w:val="20"/>
          <w:lang w:val="ru-RU"/>
        </w:rPr>
        <w:t>.</w:t>
      </w:r>
      <w:r w:rsidR="008F7913" w:rsidRPr="008C4C91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517"/>
        <w:gridCol w:w="6"/>
        <w:gridCol w:w="1453"/>
        <w:gridCol w:w="1560"/>
        <w:gridCol w:w="1417"/>
      </w:tblGrid>
      <w:tr w:rsidR="00595BEE" w:rsidRPr="003A6B6E" w:rsidTr="00393C52">
        <w:trPr>
          <w:trHeight w:val="163"/>
          <w:jc w:val="center"/>
        </w:trPr>
        <w:tc>
          <w:tcPr>
            <w:tcW w:w="2802" w:type="dxa"/>
            <w:vMerge w:val="restart"/>
          </w:tcPr>
          <w:p w:rsidR="00595BEE" w:rsidRPr="008C4C91" w:rsidRDefault="00595BEE" w:rsidP="008F7913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Потребители в целом по водоканалу</w:t>
            </w:r>
          </w:p>
        </w:tc>
        <w:tc>
          <w:tcPr>
            <w:tcW w:w="5953" w:type="dxa"/>
            <w:gridSpan w:val="5"/>
            <w:vAlign w:val="center"/>
          </w:tcPr>
          <w:p w:rsidR="00595BEE" w:rsidRPr="00595BEE" w:rsidRDefault="00595BEE" w:rsidP="00824453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95B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Годовой объем потребления, </w:t>
            </w:r>
            <w:r w:rsidR="00824453">
              <w:rPr>
                <w:rFonts w:ascii="Times New Roman" w:hAnsi="Times New Roman"/>
                <w:sz w:val="24"/>
                <w:szCs w:val="24"/>
                <w:lang w:val="ru-RU"/>
              </w:rPr>
              <w:t>тыс</w:t>
            </w:r>
            <w:proofErr w:type="gramStart"/>
            <w:r w:rsidR="0082445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595BEE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proofErr w:type="gramEnd"/>
            <w:r w:rsidR="00824453" w:rsidRPr="00824453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3</w:t>
            </w:r>
          </w:p>
        </w:tc>
      </w:tr>
      <w:tr w:rsidR="00595BEE" w:rsidRPr="00C3604F" w:rsidTr="00393C52">
        <w:trPr>
          <w:trHeight w:val="394"/>
          <w:jc w:val="center"/>
        </w:trPr>
        <w:tc>
          <w:tcPr>
            <w:tcW w:w="2802" w:type="dxa"/>
            <w:vMerge/>
          </w:tcPr>
          <w:p w:rsidR="00595BEE" w:rsidRPr="008C4C91" w:rsidRDefault="00595BEE" w:rsidP="008F7913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  <w:gridSpan w:val="2"/>
            <w:vAlign w:val="center"/>
          </w:tcPr>
          <w:p w:rsidR="00595BEE" w:rsidRPr="008C4C91" w:rsidRDefault="00595BEE" w:rsidP="0003226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2008г</w:t>
            </w:r>
          </w:p>
        </w:tc>
        <w:tc>
          <w:tcPr>
            <w:tcW w:w="1453" w:type="dxa"/>
            <w:vAlign w:val="center"/>
          </w:tcPr>
          <w:p w:rsidR="00595BEE" w:rsidRPr="008C4C91" w:rsidRDefault="00595BEE" w:rsidP="0003226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2009г</w:t>
            </w:r>
          </w:p>
        </w:tc>
        <w:tc>
          <w:tcPr>
            <w:tcW w:w="1560" w:type="dxa"/>
            <w:vAlign w:val="center"/>
          </w:tcPr>
          <w:p w:rsidR="00595BEE" w:rsidRPr="008C4C91" w:rsidRDefault="00595BEE" w:rsidP="0003226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2010г</w:t>
            </w:r>
          </w:p>
        </w:tc>
        <w:tc>
          <w:tcPr>
            <w:tcW w:w="1417" w:type="dxa"/>
            <w:vAlign w:val="center"/>
          </w:tcPr>
          <w:p w:rsidR="00595BEE" w:rsidRPr="008C4C91" w:rsidRDefault="00595BEE" w:rsidP="00032269">
            <w:pPr>
              <w:spacing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2011г</w:t>
            </w:r>
          </w:p>
        </w:tc>
      </w:tr>
      <w:tr w:rsidR="00824453" w:rsidRPr="00C3604F" w:rsidTr="00393C52">
        <w:trPr>
          <w:jc w:val="center"/>
        </w:trPr>
        <w:tc>
          <w:tcPr>
            <w:tcW w:w="2802" w:type="dxa"/>
          </w:tcPr>
          <w:p w:rsidR="00824453" w:rsidRPr="008C4C91" w:rsidRDefault="00824453" w:rsidP="008F7913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Население, всего: в </w:t>
            </w:r>
            <w:proofErr w:type="spellStart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т.ч</w:t>
            </w:r>
            <w:proofErr w:type="spellEnd"/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17" w:type="dxa"/>
            <w:vAlign w:val="bottom"/>
          </w:tcPr>
          <w:p w:rsidR="00824453" w:rsidRPr="00824453" w:rsidRDefault="00824453" w:rsidP="000322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453">
              <w:rPr>
                <w:rFonts w:ascii="Times New Roman" w:hAnsi="Times New Roman"/>
                <w:b/>
                <w:bCs/>
                <w:sz w:val="24"/>
                <w:szCs w:val="24"/>
              </w:rPr>
              <w:t>333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b/>
                <w:bCs/>
                <w:sz w:val="24"/>
                <w:szCs w:val="24"/>
              </w:rPr>
              <w:t>243</w:t>
            </w:r>
          </w:p>
        </w:tc>
        <w:tc>
          <w:tcPr>
            <w:tcW w:w="1459" w:type="dxa"/>
            <w:gridSpan w:val="2"/>
            <w:vAlign w:val="bottom"/>
          </w:tcPr>
          <w:p w:rsidR="00824453" w:rsidRPr="00824453" w:rsidRDefault="00824453" w:rsidP="000322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453">
              <w:rPr>
                <w:rFonts w:ascii="Times New Roman" w:hAnsi="Times New Roman"/>
                <w:b/>
                <w:bCs/>
                <w:sz w:val="24"/>
                <w:szCs w:val="24"/>
              </w:rPr>
              <w:t>314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560" w:type="dxa"/>
            <w:vAlign w:val="bottom"/>
          </w:tcPr>
          <w:p w:rsidR="00824453" w:rsidRPr="00824453" w:rsidRDefault="00824453" w:rsidP="000322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453">
              <w:rPr>
                <w:rFonts w:ascii="Times New Roman" w:hAnsi="Times New Roman"/>
                <w:b/>
                <w:bCs/>
                <w:sz w:val="24"/>
                <w:szCs w:val="24"/>
              </w:rPr>
              <w:t>324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b/>
                <w:bCs/>
                <w:sz w:val="24"/>
                <w:szCs w:val="24"/>
              </w:rPr>
              <w:t>385</w:t>
            </w:r>
          </w:p>
        </w:tc>
        <w:tc>
          <w:tcPr>
            <w:tcW w:w="1417" w:type="dxa"/>
            <w:vAlign w:val="bottom"/>
          </w:tcPr>
          <w:p w:rsidR="00824453" w:rsidRPr="00824453" w:rsidRDefault="00824453" w:rsidP="0003226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24453">
              <w:rPr>
                <w:rFonts w:ascii="Times New Roman" w:hAnsi="Times New Roman"/>
                <w:b/>
                <w:bCs/>
                <w:sz w:val="24"/>
                <w:szCs w:val="24"/>
              </w:rPr>
              <w:t>347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b/>
                <w:bCs/>
                <w:sz w:val="24"/>
                <w:szCs w:val="24"/>
              </w:rPr>
              <w:t>650</w:t>
            </w:r>
          </w:p>
        </w:tc>
      </w:tr>
      <w:tr w:rsidR="00824453" w:rsidRPr="008C4C91" w:rsidTr="00393C52">
        <w:trPr>
          <w:jc w:val="center"/>
        </w:trPr>
        <w:tc>
          <w:tcPr>
            <w:tcW w:w="2802" w:type="dxa"/>
          </w:tcPr>
          <w:p w:rsidR="00824453" w:rsidRPr="008C4C91" w:rsidRDefault="00824453" w:rsidP="008F7913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по приборам учета</w:t>
            </w:r>
          </w:p>
        </w:tc>
        <w:tc>
          <w:tcPr>
            <w:tcW w:w="1517" w:type="dxa"/>
            <w:vAlign w:val="center"/>
          </w:tcPr>
          <w:p w:rsidR="00824453" w:rsidRPr="00824453" w:rsidRDefault="00824453" w:rsidP="0082445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156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850</w:t>
            </w:r>
          </w:p>
        </w:tc>
        <w:tc>
          <w:tcPr>
            <w:tcW w:w="1459" w:type="dxa"/>
            <w:gridSpan w:val="2"/>
            <w:vAlign w:val="center"/>
          </w:tcPr>
          <w:p w:rsidR="00824453" w:rsidRPr="00824453" w:rsidRDefault="00824453" w:rsidP="0082445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173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544</w:t>
            </w:r>
          </w:p>
        </w:tc>
        <w:tc>
          <w:tcPr>
            <w:tcW w:w="1560" w:type="dxa"/>
            <w:vAlign w:val="center"/>
          </w:tcPr>
          <w:p w:rsidR="00824453" w:rsidRPr="00824453" w:rsidRDefault="00824453" w:rsidP="0082445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178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739</w:t>
            </w:r>
          </w:p>
        </w:tc>
        <w:tc>
          <w:tcPr>
            <w:tcW w:w="1417" w:type="dxa"/>
            <w:vAlign w:val="center"/>
          </w:tcPr>
          <w:p w:rsidR="00824453" w:rsidRPr="00824453" w:rsidRDefault="00824453" w:rsidP="0082445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205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440</w:t>
            </w:r>
          </w:p>
        </w:tc>
      </w:tr>
      <w:tr w:rsidR="00824453" w:rsidRPr="008C4C91" w:rsidTr="00393C52">
        <w:trPr>
          <w:jc w:val="center"/>
        </w:trPr>
        <w:tc>
          <w:tcPr>
            <w:tcW w:w="2802" w:type="dxa"/>
          </w:tcPr>
          <w:p w:rsidR="00824453" w:rsidRPr="008C4C91" w:rsidRDefault="00824453" w:rsidP="008F7913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C4C91">
              <w:rPr>
                <w:rFonts w:ascii="Times New Roman" w:hAnsi="Times New Roman"/>
                <w:sz w:val="24"/>
                <w:szCs w:val="24"/>
                <w:lang w:val="ru-RU"/>
              </w:rPr>
              <w:t>без приборов учета</w:t>
            </w:r>
          </w:p>
        </w:tc>
        <w:tc>
          <w:tcPr>
            <w:tcW w:w="1517" w:type="dxa"/>
            <w:vAlign w:val="center"/>
          </w:tcPr>
          <w:p w:rsidR="00824453" w:rsidRPr="00824453" w:rsidRDefault="00824453" w:rsidP="0082445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176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393</w:t>
            </w:r>
          </w:p>
        </w:tc>
        <w:tc>
          <w:tcPr>
            <w:tcW w:w="1459" w:type="dxa"/>
            <w:gridSpan w:val="2"/>
            <w:vAlign w:val="center"/>
          </w:tcPr>
          <w:p w:rsidR="00824453" w:rsidRPr="00824453" w:rsidRDefault="00824453" w:rsidP="0082445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140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556</w:t>
            </w:r>
          </w:p>
        </w:tc>
        <w:tc>
          <w:tcPr>
            <w:tcW w:w="1560" w:type="dxa"/>
            <w:vAlign w:val="center"/>
          </w:tcPr>
          <w:p w:rsidR="00824453" w:rsidRPr="00824453" w:rsidRDefault="00824453" w:rsidP="0082445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145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646</w:t>
            </w:r>
          </w:p>
        </w:tc>
        <w:tc>
          <w:tcPr>
            <w:tcW w:w="1417" w:type="dxa"/>
            <w:vAlign w:val="center"/>
          </w:tcPr>
          <w:p w:rsidR="00824453" w:rsidRPr="00824453" w:rsidRDefault="00824453" w:rsidP="00824453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24453">
              <w:rPr>
                <w:rFonts w:ascii="Times New Roman" w:hAnsi="Times New Roman"/>
                <w:sz w:val="24"/>
                <w:szCs w:val="24"/>
                <w:lang w:val="ru-RU"/>
              </w:rPr>
              <w:t>210</w:t>
            </w:r>
          </w:p>
        </w:tc>
      </w:tr>
      <w:tr w:rsidR="00824453" w:rsidRPr="008C4C91" w:rsidTr="00393C52">
        <w:trPr>
          <w:jc w:val="center"/>
        </w:trPr>
        <w:tc>
          <w:tcPr>
            <w:tcW w:w="2802" w:type="dxa"/>
          </w:tcPr>
          <w:p w:rsidR="00824453" w:rsidRPr="00BA1CE9" w:rsidRDefault="00824453" w:rsidP="00BA1CE9">
            <w:pPr>
              <w:spacing w:line="240" w:lineRule="auto"/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A1CE9">
              <w:rPr>
                <w:rFonts w:ascii="Times New Roman" w:hAnsi="Times New Roman"/>
                <w:sz w:val="24"/>
                <w:szCs w:val="24"/>
                <w:lang w:val="ru-RU"/>
              </w:rPr>
              <w:t>Охват абонентов приборами учета воды</w:t>
            </w:r>
          </w:p>
        </w:tc>
        <w:tc>
          <w:tcPr>
            <w:tcW w:w="1517" w:type="dxa"/>
            <w:vAlign w:val="center"/>
          </w:tcPr>
          <w:p w:rsidR="00824453" w:rsidRPr="00BA1CE9" w:rsidRDefault="00824453" w:rsidP="004F4C42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47,06%</w:t>
            </w:r>
          </w:p>
        </w:tc>
        <w:tc>
          <w:tcPr>
            <w:tcW w:w="1459" w:type="dxa"/>
            <w:gridSpan w:val="2"/>
            <w:vAlign w:val="center"/>
          </w:tcPr>
          <w:p w:rsidR="00824453" w:rsidRPr="00BA1CE9" w:rsidRDefault="00824453" w:rsidP="004F4C42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55,25%</w:t>
            </w:r>
          </w:p>
        </w:tc>
        <w:tc>
          <w:tcPr>
            <w:tcW w:w="1560" w:type="dxa"/>
            <w:vAlign w:val="center"/>
          </w:tcPr>
          <w:p w:rsidR="00824453" w:rsidRPr="00BA1CE9" w:rsidRDefault="00824453" w:rsidP="004F4C42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55,1%</w:t>
            </w:r>
          </w:p>
        </w:tc>
        <w:tc>
          <w:tcPr>
            <w:tcW w:w="1417" w:type="dxa"/>
            <w:vAlign w:val="center"/>
          </w:tcPr>
          <w:p w:rsidR="00824453" w:rsidRPr="00BA1CE9" w:rsidRDefault="00824453" w:rsidP="004F4C42">
            <w:pPr>
              <w:ind w:right="-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59,09%</w:t>
            </w:r>
          </w:p>
        </w:tc>
      </w:tr>
    </w:tbl>
    <w:p w:rsidR="002F5934" w:rsidRPr="008C4C91" w:rsidRDefault="002F5934" w:rsidP="00875EA9">
      <w:pPr>
        <w:rPr>
          <w:lang w:val="ru-RU"/>
        </w:rPr>
      </w:pPr>
    </w:p>
    <w:p w:rsidR="00E831F4" w:rsidRPr="008C4C91" w:rsidRDefault="00E831F4" w:rsidP="00175D0E">
      <w:pPr>
        <w:spacing w:line="240" w:lineRule="auto"/>
        <w:jc w:val="center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sz w:val="20"/>
          <w:szCs w:val="20"/>
          <w:lang w:val="ru-RU"/>
        </w:rPr>
        <w:t>Рисунок</w:t>
      </w:r>
      <w:r w:rsidR="00C3604F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446434">
        <w:rPr>
          <w:rFonts w:ascii="Times New Roman" w:hAnsi="Times New Roman"/>
          <w:sz w:val="20"/>
          <w:szCs w:val="20"/>
          <w:lang w:val="ru-RU"/>
        </w:rPr>
        <w:t>4</w:t>
      </w:r>
      <w:r w:rsidRPr="008C4C91">
        <w:rPr>
          <w:rFonts w:ascii="Times New Roman" w:hAnsi="Times New Roman"/>
          <w:sz w:val="20"/>
          <w:szCs w:val="20"/>
          <w:lang w:val="ru-RU"/>
        </w:rPr>
        <w:t xml:space="preserve">. Динамика реализации услуг водоснабжения </w:t>
      </w:r>
      <w:r w:rsidR="00C63315" w:rsidRPr="008C4C91">
        <w:rPr>
          <w:rFonts w:ascii="Times New Roman" w:hAnsi="Times New Roman"/>
          <w:sz w:val="20"/>
          <w:szCs w:val="20"/>
          <w:lang w:val="ru-RU"/>
        </w:rPr>
        <w:t xml:space="preserve">по МО </w:t>
      </w:r>
      <w:r w:rsidR="00B37B8C">
        <w:rPr>
          <w:rFonts w:ascii="Times New Roman" w:hAnsi="Times New Roman"/>
          <w:sz w:val="20"/>
          <w:szCs w:val="20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0"/>
          <w:szCs w:val="20"/>
          <w:lang w:val="ru-RU"/>
        </w:rPr>
        <w:t>СП</w:t>
      </w:r>
    </w:p>
    <w:p w:rsidR="002F5934" w:rsidRDefault="00393C52" w:rsidP="00393C52">
      <w:pPr>
        <w:jc w:val="center"/>
        <w:rPr>
          <w:lang w:val="ru-RU"/>
        </w:rPr>
      </w:pPr>
      <w:r w:rsidRPr="008C4C91">
        <w:rPr>
          <w:lang w:val="ru-RU"/>
        </w:rPr>
        <w:object w:dxaOrig="9160" w:dyaOrig="3987">
          <v:shape id="_x0000_i1027" type="#_x0000_t75" style="width:458.85pt;height:198.8pt" o:ole="">
            <v:imagedata r:id="rId14" o:title=""/>
          </v:shape>
          <o:OLEObject Type="Embed" ProgID="MSGraph.Chart.8" ShapeID="_x0000_i1027" DrawAspect="Content" ObjectID="_1438439664" r:id="rId15">
            <o:FieldCodes>\s</o:FieldCodes>
          </o:OLEObject>
        </w:object>
      </w:r>
    </w:p>
    <w:p w:rsidR="005D5F00" w:rsidRPr="008C4C91" w:rsidRDefault="000A37E5" w:rsidP="000A37E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Анализ динамики реализации воды показывает </w:t>
      </w:r>
      <w:r w:rsidR="00393C52">
        <w:rPr>
          <w:rFonts w:ascii="Times New Roman" w:hAnsi="Times New Roman"/>
          <w:sz w:val="28"/>
          <w:szCs w:val="28"/>
          <w:lang w:val="ru-RU"/>
        </w:rPr>
        <w:t>незначительное колебание</w:t>
      </w:r>
      <w:r w:rsidR="00C63315" w:rsidRPr="008C4C91">
        <w:rPr>
          <w:rFonts w:ascii="Times New Roman" w:hAnsi="Times New Roman"/>
          <w:sz w:val="28"/>
          <w:szCs w:val="28"/>
          <w:lang w:val="ru-RU"/>
        </w:rPr>
        <w:t xml:space="preserve"> потребления воды в целом по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481030">
        <w:rPr>
          <w:rFonts w:ascii="Times New Roman" w:hAnsi="Times New Roman"/>
          <w:sz w:val="28"/>
          <w:szCs w:val="28"/>
          <w:lang w:val="ru-RU"/>
        </w:rPr>
        <w:t>При этом увеличивается количество потребителей, обеспеченных приборами учета воды.</w:t>
      </w:r>
    </w:p>
    <w:p w:rsidR="002F5934" w:rsidRPr="008C4C91" w:rsidRDefault="008745CC" w:rsidP="009A66FB">
      <w:pPr>
        <w:pStyle w:val="1a"/>
        <w:numPr>
          <w:ilvl w:val="0"/>
          <w:numId w:val="24"/>
        </w:numPr>
        <w:spacing w:before="120"/>
        <w:ind w:left="0" w:firstLine="57"/>
        <w:rPr>
          <w:lang w:val="ru-RU"/>
        </w:rPr>
      </w:pPr>
      <w:r w:rsidRPr="008C4C91">
        <w:rPr>
          <w:sz w:val="24"/>
          <w:szCs w:val="24"/>
          <w:lang w:val="ru-RU" w:eastAsia="ru-RU"/>
        </w:rPr>
        <w:br w:type="page"/>
      </w:r>
      <w:bookmarkStart w:id="26" w:name="_Toc352490862"/>
      <w:r w:rsidR="00E16AE9">
        <w:rPr>
          <w:sz w:val="24"/>
          <w:szCs w:val="24"/>
          <w:lang w:val="ru-RU" w:eastAsia="ru-RU"/>
        </w:rPr>
        <w:lastRenderedPageBreak/>
        <w:t>А</w:t>
      </w:r>
      <w:r w:rsidR="002F5934" w:rsidRPr="008C4C91">
        <w:rPr>
          <w:sz w:val="24"/>
          <w:szCs w:val="24"/>
          <w:lang w:val="ru-RU" w:eastAsia="ru-RU"/>
        </w:rPr>
        <w:t>нализ резервов и дефицитов производственных мощностей системы водоснабжения</w:t>
      </w:r>
      <w:bookmarkEnd w:id="26"/>
    </w:p>
    <w:p w:rsidR="00950031" w:rsidRDefault="00463B35" w:rsidP="00342ACF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Оценка</w:t>
      </w:r>
      <w:r w:rsidR="00C3604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342ACF" w:rsidRPr="008C4C91">
        <w:rPr>
          <w:rFonts w:ascii="Times New Roman" w:hAnsi="Times New Roman"/>
          <w:sz w:val="28"/>
          <w:szCs w:val="28"/>
          <w:lang w:val="ru-RU"/>
        </w:rPr>
        <w:t>резервов/дефицитов производственных мощностей существующих систем водоснабжения</w:t>
      </w:r>
      <w:proofErr w:type="gramEnd"/>
      <w:r w:rsidR="00342ACF" w:rsidRPr="008C4C91">
        <w:rPr>
          <w:rFonts w:ascii="Times New Roman" w:hAnsi="Times New Roman"/>
          <w:sz w:val="28"/>
          <w:szCs w:val="28"/>
          <w:lang w:val="ru-RU"/>
        </w:rPr>
        <w:t xml:space="preserve"> представлены в таблице</w:t>
      </w:r>
      <w:r w:rsidR="004D6811" w:rsidRPr="008C4C91">
        <w:rPr>
          <w:rFonts w:ascii="Times New Roman" w:hAnsi="Times New Roman"/>
          <w:sz w:val="28"/>
          <w:szCs w:val="28"/>
          <w:lang w:val="ru-RU"/>
        </w:rPr>
        <w:t>.</w:t>
      </w:r>
      <w:r w:rsidR="00342ACF" w:rsidRPr="008C4C91">
        <w:rPr>
          <w:rFonts w:ascii="Times New Roman" w:hAnsi="Times New Roman"/>
          <w:sz w:val="28"/>
          <w:szCs w:val="28"/>
          <w:lang w:val="ru-RU"/>
        </w:rPr>
        <w:t xml:space="preserve"> Сравнение производилось </w:t>
      </w:r>
      <w:r w:rsidR="00AD098D" w:rsidRPr="008C4C91">
        <w:rPr>
          <w:rFonts w:ascii="Times New Roman" w:hAnsi="Times New Roman"/>
          <w:sz w:val="28"/>
          <w:szCs w:val="28"/>
          <w:lang w:val="ru-RU"/>
        </w:rPr>
        <w:t xml:space="preserve">по среднесуточному расходу </w:t>
      </w:r>
      <w:r w:rsidR="00342ACF" w:rsidRPr="008C4C91">
        <w:rPr>
          <w:rFonts w:ascii="Times New Roman" w:hAnsi="Times New Roman"/>
          <w:sz w:val="28"/>
          <w:szCs w:val="28"/>
          <w:lang w:val="ru-RU"/>
        </w:rPr>
        <w:t>при условии 100%-</w:t>
      </w:r>
      <w:proofErr w:type="spellStart"/>
      <w:r w:rsidR="00342ACF" w:rsidRPr="008C4C91">
        <w:rPr>
          <w:rFonts w:ascii="Times New Roman" w:hAnsi="Times New Roman"/>
          <w:sz w:val="28"/>
          <w:szCs w:val="28"/>
          <w:lang w:val="ru-RU"/>
        </w:rPr>
        <w:t>го</w:t>
      </w:r>
      <w:proofErr w:type="spellEnd"/>
      <w:r w:rsidR="00342ACF" w:rsidRPr="008C4C91">
        <w:rPr>
          <w:rFonts w:ascii="Times New Roman" w:hAnsi="Times New Roman"/>
          <w:sz w:val="28"/>
          <w:szCs w:val="28"/>
          <w:lang w:val="ru-RU"/>
        </w:rPr>
        <w:t xml:space="preserve"> обеспечения водой как существующего населения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="00342ACF" w:rsidRPr="008C4C91">
        <w:rPr>
          <w:rFonts w:ascii="Times New Roman" w:hAnsi="Times New Roman"/>
          <w:sz w:val="28"/>
          <w:szCs w:val="28"/>
          <w:lang w:val="ru-RU"/>
        </w:rPr>
        <w:t>, так и с учетом перспективного (на расчетный срок) прироста населения.</w:t>
      </w:r>
    </w:p>
    <w:p w:rsidR="00C3604F" w:rsidRPr="008C4C91" w:rsidRDefault="00C3604F" w:rsidP="00C3604F">
      <w:pPr>
        <w:pStyle w:val="ab"/>
        <w:spacing w:line="240" w:lineRule="auto"/>
        <w:ind w:right="0" w:firstLine="0"/>
        <w:jc w:val="right"/>
        <w:rPr>
          <w:rFonts w:ascii="Times New Roman" w:hAnsi="Times New Roman"/>
          <w:bCs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Таблица </w:t>
      </w:r>
      <w:r w:rsidR="00146040">
        <w:rPr>
          <w:rFonts w:ascii="Times New Roman" w:hAnsi="Times New Roman"/>
          <w:sz w:val="20"/>
          <w:szCs w:val="20"/>
          <w:lang w:val="ru-RU"/>
        </w:rPr>
        <w:t>9</w:t>
      </w:r>
      <w:r>
        <w:rPr>
          <w:rFonts w:ascii="Times New Roman" w:hAnsi="Times New Roman"/>
          <w:sz w:val="20"/>
          <w:szCs w:val="20"/>
          <w:lang w:val="ru-RU"/>
        </w:rPr>
        <w:t>.</w:t>
      </w:r>
      <w:r w:rsidRPr="008C4C91">
        <w:rPr>
          <w:rFonts w:ascii="Times New Roman" w:hAnsi="Times New Roman"/>
          <w:bCs/>
          <w:sz w:val="20"/>
          <w:szCs w:val="20"/>
          <w:lang w:val="ru-RU"/>
        </w:rPr>
        <w:t xml:space="preserve"> </w:t>
      </w:r>
      <w:r w:rsidR="001D51ED">
        <w:rPr>
          <w:rFonts w:ascii="Times New Roman" w:hAnsi="Times New Roman"/>
          <w:bCs/>
          <w:sz w:val="20"/>
          <w:szCs w:val="20"/>
          <w:lang w:val="ru-RU"/>
        </w:rPr>
        <w:t xml:space="preserve">Оценка резервов/дефицитов производственных мощностей </w:t>
      </w:r>
      <w:r w:rsidRPr="008C4C91">
        <w:rPr>
          <w:rFonts w:ascii="Times New Roman" w:hAnsi="Times New Roman"/>
          <w:bCs/>
          <w:sz w:val="20"/>
          <w:szCs w:val="20"/>
          <w:lang w:val="ru-RU"/>
        </w:rPr>
        <w:t>(м</w:t>
      </w:r>
      <w:r w:rsidRPr="008C4C91">
        <w:rPr>
          <w:rFonts w:ascii="Times New Roman" w:hAnsi="Times New Roman"/>
          <w:bCs/>
          <w:sz w:val="20"/>
          <w:szCs w:val="20"/>
          <w:vertAlign w:val="superscript"/>
          <w:lang w:val="ru-RU"/>
        </w:rPr>
        <w:t>3</w:t>
      </w:r>
      <w:r w:rsidRPr="008C4C91">
        <w:rPr>
          <w:rFonts w:ascii="Times New Roman" w:hAnsi="Times New Roman"/>
          <w:bCs/>
          <w:sz w:val="20"/>
          <w:szCs w:val="20"/>
          <w:lang w:val="ru-RU"/>
        </w:rPr>
        <w:t>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709"/>
        <w:gridCol w:w="1559"/>
        <w:gridCol w:w="992"/>
        <w:gridCol w:w="993"/>
        <w:gridCol w:w="1275"/>
        <w:gridCol w:w="993"/>
        <w:gridCol w:w="992"/>
      </w:tblGrid>
      <w:tr w:rsidR="00872A55" w:rsidRPr="004C0419" w:rsidTr="00BB0F12">
        <w:tc>
          <w:tcPr>
            <w:tcW w:w="392" w:type="dxa"/>
            <w:vMerge w:val="restart"/>
            <w:vAlign w:val="center"/>
          </w:tcPr>
          <w:p w:rsidR="00872A55" w:rsidRPr="00BB0F12" w:rsidRDefault="00872A55" w:rsidP="004F4C42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№ </w:t>
            </w:r>
            <w:proofErr w:type="gram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proofErr w:type="gramEnd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/п</w:t>
            </w:r>
          </w:p>
        </w:tc>
        <w:tc>
          <w:tcPr>
            <w:tcW w:w="2126" w:type="dxa"/>
            <w:vMerge w:val="restart"/>
            <w:vAlign w:val="center"/>
          </w:tcPr>
          <w:p w:rsidR="00872A55" w:rsidRPr="00BB0F12" w:rsidRDefault="00872A55" w:rsidP="004F4C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Населенный пункт</w:t>
            </w:r>
          </w:p>
        </w:tc>
        <w:tc>
          <w:tcPr>
            <w:tcW w:w="709" w:type="dxa"/>
            <w:vMerge w:val="restart"/>
            <w:vAlign w:val="center"/>
          </w:tcPr>
          <w:p w:rsidR="00872A55" w:rsidRPr="00BB0F12" w:rsidRDefault="00872A55" w:rsidP="00AF752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Произв-ть</w:t>
            </w:r>
            <w:proofErr w:type="spellEnd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в/з</w:t>
            </w:r>
            <w:r w:rsidR="00AF752B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, м</w:t>
            </w:r>
            <w:r w:rsidR="00AF752B" w:rsidRPr="00BB0F12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3</w:t>
            </w:r>
            <w:r w:rsidR="00AF752B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/</w:t>
            </w:r>
            <w:proofErr w:type="spellStart"/>
            <w:r w:rsidR="00AF752B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сут</w:t>
            </w:r>
            <w:proofErr w:type="spellEnd"/>
          </w:p>
        </w:tc>
        <w:tc>
          <w:tcPr>
            <w:tcW w:w="1559" w:type="dxa"/>
            <w:vMerge w:val="restart"/>
            <w:vAlign w:val="center"/>
          </w:tcPr>
          <w:p w:rsidR="00872A55" w:rsidRPr="00BB0F12" w:rsidRDefault="00872A55" w:rsidP="00AF752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Расчетный лимит </w:t>
            </w:r>
            <w:proofErr w:type="spellStart"/>
            <w:proofErr w:type="gram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водопот-ребления</w:t>
            </w:r>
            <w:proofErr w:type="spellEnd"/>
            <w:proofErr w:type="gramEnd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на настоящее время</w:t>
            </w:r>
            <w:r w:rsidR="00AF752B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, м</w:t>
            </w:r>
            <w:r w:rsidR="00AF752B" w:rsidRPr="00BB0F12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3</w:t>
            </w:r>
            <w:r w:rsidR="00AF752B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/сут</w:t>
            </w:r>
          </w:p>
        </w:tc>
        <w:tc>
          <w:tcPr>
            <w:tcW w:w="1985" w:type="dxa"/>
            <w:gridSpan w:val="2"/>
            <w:vAlign w:val="center"/>
          </w:tcPr>
          <w:p w:rsidR="00872A55" w:rsidRPr="00BB0F12" w:rsidRDefault="00872A55" w:rsidP="004F4C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Резерв</w:t>
            </w:r>
            <w:proofErr w:type="gram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(+)/ </w:t>
            </w:r>
            <w:proofErr w:type="gramEnd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дефицит (–)</w:t>
            </w:r>
          </w:p>
        </w:tc>
        <w:tc>
          <w:tcPr>
            <w:tcW w:w="1275" w:type="dxa"/>
            <w:vMerge w:val="restart"/>
            <w:vAlign w:val="center"/>
          </w:tcPr>
          <w:p w:rsidR="00872A55" w:rsidRPr="00BB0F12" w:rsidRDefault="00872A55" w:rsidP="00AF752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Лимит </w:t>
            </w:r>
            <w:proofErr w:type="spellStart"/>
            <w:proofErr w:type="gram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водопот-ребления</w:t>
            </w:r>
            <w:proofErr w:type="spellEnd"/>
            <w:proofErr w:type="gramEnd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перспективу</w:t>
            </w:r>
            <w:r w:rsidR="00AF752B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, м</w:t>
            </w:r>
            <w:r w:rsidR="00AF752B" w:rsidRPr="00BB0F12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3</w:t>
            </w:r>
            <w:r w:rsidR="00AF752B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/</w:t>
            </w:r>
            <w:proofErr w:type="spellStart"/>
            <w:r w:rsidR="00AF752B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сут</w:t>
            </w:r>
            <w:proofErr w:type="spellEnd"/>
          </w:p>
        </w:tc>
        <w:tc>
          <w:tcPr>
            <w:tcW w:w="1985" w:type="dxa"/>
            <w:gridSpan w:val="2"/>
            <w:vAlign w:val="center"/>
          </w:tcPr>
          <w:p w:rsidR="00872A55" w:rsidRPr="00BB0F12" w:rsidRDefault="00872A55" w:rsidP="004F4C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Резерв</w:t>
            </w:r>
            <w:proofErr w:type="gram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(+)/ </w:t>
            </w:r>
            <w:proofErr w:type="gramEnd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дефицит (–)</w:t>
            </w:r>
          </w:p>
        </w:tc>
      </w:tr>
      <w:tr w:rsidR="00872A55" w:rsidRPr="004C0419" w:rsidTr="00BB0F12">
        <w:tc>
          <w:tcPr>
            <w:tcW w:w="392" w:type="dxa"/>
            <w:vMerge/>
            <w:vAlign w:val="center"/>
          </w:tcPr>
          <w:p w:rsidR="00872A55" w:rsidRPr="00BB0F12" w:rsidRDefault="00872A55" w:rsidP="004F4C42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vMerge/>
            <w:vAlign w:val="center"/>
          </w:tcPr>
          <w:p w:rsidR="00872A55" w:rsidRPr="00BB0F12" w:rsidRDefault="00872A55" w:rsidP="004F4C42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709" w:type="dxa"/>
            <w:vMerge/>
            <w:vAlign w:val="center"/>
          </w:tcPr>
          <w:p w:rsidR="00872A55" w:rsidRPr="00BB0F12" w:rsidRDefault="00872A55" w:rsidP="004F4C42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  <w:vAlign w:val="center"/>
          </w:tcPr>
          <w:p w:rsidR="00872A55" w:rsidRPr="00BB0F12" w:rsidRDefault="00872A55" w:rsidP="004F4C42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vAlign w:val="center"/>
          </w:tcPr>
          <w:p w:rsidR="00872A55" w:rsidRPr="00BB0F12" w:rsidRDefault="00AF752B" w:rsidP="004F4C4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абс</w:t>
            </w:r>
            <w:proofErr w:type="spellEnd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., </w:t>
            </w:r>
            <w:r w:rsidR="00872A55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м</w:t>
            </w:r>
            <w:r w:rsidR="00872A55" w:rsidRPr="00BB0F12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3</w:t>
            </w:r>
            <w:r w:rsidR="00872A55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/сут</w:t>
            </w:r>
          </w:p>
        </w:tc>
        <w:tc>
          <w:tcPr>
            <w:tcW w:w="993" w:type="dxa"/>
            <w:vAlign w:val="center"/>
          </w:tcPr>
          <w:p w:rsidR="00872A55" w:rsidRPr="00BB0F12" w:rsidRDefault="00872A55" w:rsidP="004F4C42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относит</w:t>
            </w:r>
            <w:proofErr w:type="gram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., %</w:t>
            </w:r>
            <w:proofErr w:type="gramEnd"/>
          </w:p>
        </w:tc>
        <w:tc>
          <w:tcPr>
            <w:tcW w:w="1275" w:type="dxa"/>
            <w:vMerge/>
            <w:vAlign w:val="center"/>
          </w:tcPr>
          <w:p w:rsidR="00872A55" w:rsidRPr="00BB0F12" w:rsidRDefault="00872A55" w:rsidP="004F4C42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993" w:type="dxa"/>
            <w:vAlign w:val="center"/>
          </w:tcPr>
          <w:p w:rsidR="00872A55" w:rsidRPr="00BB0F12" w:rsidRDefault="00AF752B" w:rsidP="00AF752B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абс</w:t>
            </w:r>
            <w:proofErr w:type="spellEnd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., </w:t>
            </w:r>
            <w:r w:rsidR="00872A55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м</w:t>
            </w:r>
            <w:r w:rsidR="00872A55" w:rsidRPr="00BB0F12">
              <w:rPr>
                <w:rFonts w:ascii="Times New Roman" w:hAnsi="Times New Roman"/>
                <w:sz w:val="20"/>
                <w:szCs w:val="20"/>
                <w:vertAlign w:val="superscript"/>
                <w:lang w:val="ru-RU"/>
              </w:rPr>
              <w:t>3</w:t>
            </w:r>
            <w:r w:rsidR="00872A55" w:rsidRPr="00BB0F12">
              <w:rPr>
                <w:rFonts w:ascii="Times New Roman" w:hAnsi="Times New Roman"/>
                <w:sz w:val="20"/>
                <w:szCs w:val="20"/>
                <w:lang w:val="ru-RU"/>
              </w:rPr>
              <w:t>/сут</w:t>
            </w:r>
          </w:p>
        </w:tc>
        <w:tc>
          <w:tcPr>
            <w:tcW w:w="992" w:type="dxa"/>
            <w:vAlign w:val="center"/>
          </w:tcPr>
          <w:p w:rsidR="00BB0F12" w:rsidRDefault="00872A55" w:rsidP="00872A5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относит</w:t>
            </w:r>
            <w:proofErr w:type="gramStart"/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>.,</w:t>
            </w:r>
            <w:proofErr w:type="gramEnd"/>
          </w:p>
          <w:p w:rsidR="00872A55" w:rsidRPr="00BB0F12" w:rsidRDefault="00872A55" w:rsidP="00872A55">
            <w:pPr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0F12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%</w:t>
            </w:r>
          </w:p>
        </w:tc>
      </w:tr>
      <w:tr w:rsidR="004C0419" w:rsidRPr="008C4C91" w:rsidTr="00BB0F12">
        <w:tc>
          <w:tcPr>
            <w:tcW w:w="392" w:type="dxa"/>
            <w:vAlign w:val="center"/>
          </w:tcPr>
          <w:p w:rsidR="004C0419" w:rsidRPr="00BB0F12" w:rsidRDefault="004C0419" w:rsidP="00872A55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4C0419" w:rsidRPr="00BB0F12" w:rsidRDefault="004C0419" w:rsidP="0039282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ст. Платнировская</w:t>
            </w:r>
          </w:p>
        </w:tc>
        <w:tc>
          <w:tcPr>
            <w:tcW w:w="709" w:type="dxa"/>
            <w:vAlign w:val="center"/>
          </w:tcPr>
          <w:p w:rsidR="004C0419" w:rsidRPr="00BB0F12" w:rsidRDefault="004C0419" w:rsidP="00032269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1049</w:t>
            </w:r>
          </w:p>
        </w:tc>
        <w:tc>
          <w:tcPr>
            <w:tcW w:w="1559" w:type="dxa"/>
            <w:vAlign w:val="center"/>
          </w:tcPr>
          <w:p w:rsidR="004C0419" w:rsidRPr="00BB0F12" w:rsidRDefault="00B70FF2" w:rsidP="00032269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3870,5</w:t>
            </w:r>
          </w:p>
        </w:tc>
        <w:tc>
          <w:tcPr>
            <w:tcW w:w="992" w:type="dxa"/>
            <w:vAlign w:val="center"/>
          </w:tcPr>
          <w:p w:rsidR="004C0419" w:rsidRPr="00BB0F12" w:rsidRDefault="004C0419" w:rsidP="00B70FF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-2</w:t>
            </w:r>
            <w:r w:rsidR="00B70FF2">
              <w:rPr>
                <w:rFonts w:ascii="Times New Roman" w:hAnsi="Times New Roman"/>
                <w:sz w:val="24"/>
                <w:szCs w:val="24"/>
                <w:lang w:val="ru-RU"/>
              </w:rPr>
              <w:t>82</w:t>
            </w: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1,</w:t>
            </w:r>
            <w:r w:rsidR="00B70FF2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93" w:type="dxa"/>
            <w:vAlign w:val="center"/>
          </w:tcPr>
          <w:p w:rsidR="004C0419" w:rsidRPr="00BB0F12" w:rsidRDefault="004C0419" w:rsidP="00B70FF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B70FF2">
              <w:rPr>
                <w:rFonts w:ascii="Times New Roman" w:hAnsi="Times New Roman"/>
                <w:sz w:val="24"/>
                <w:szCs w:val="24"/>
                <w:lang w:val="ru-RU"/>
              </w:rPr>
              <w:t>72</w:t>
            </w:r>
            <w:r w:rsidR="00BB0F12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B70FF2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%</w:t>
            </w:r>
          </w:p>
        </w:tc>
        <w:tc>
          <w:tcPr>
            <w:tcW w:w="1275" w:type="dxa"/>
            <w:vAlign w:val="center"/>
          </w:tcPr>
          <w:p w:rsidR="004C0419" w:rsidRPr="00BB0F12" w:rsidRDefault="00BB0F1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10342,5</w:t>
            </w:r>
          </w:p>
        </w:tc>
        <w:tc>
          <w:tcPr>
            <w:tcW w:w="993" w:type="dxa"/>
            <w:vAlign w:val="center"/>
          </w:tcPr>
          <w:p w:rsidR="004C0419" w:rsidRPr="00BB0F12" w:rsidRDefault="00BB0F1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-9293,5</w:t>
            </w:r>
          </w:p>
        </w:tc>
        <w:tc>
          <w:tcPr>
            <w:tcW w:w="992" w:type="dxa"/>
            <w:vAlign w:val="center"/>
          </w:tcPr>
          <w:p w:rsidR="004C0419" w:rsidRPr="00BB0F12" w:rsidRDefault="00BB0F12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89,8</w:t>
            </w:r>
            <w:r w:rsidR="004C0419" w:rsidRPr="00BB0F12">
              <w:rPr>
                <w:rFonts w:ascii="Times New Roman" w:hAnsi="Times New Roman"/>
                <w:sz w:val="24"/>
                <w:szCs w:val="24"/>
                <w:lang w:val="ru-RU"/>
              </w:rPr>
              <w:t>%</w:t>
            </w:r>
          </w:p>
        </w:tc>
      </w:tr>
      <w:tr w:rsidR="00BB0F12" w:rsidRPr="00BB0F12" w:rsidTr="00BB0F12">
        <w:tc>
          <w:tcPr>
            <w:tcW w:w="392" w:type="dxa"/>
            <w:vAlign w:val="center"/>
          </w:tcPr>
          <w:p w:rsidR="00BB0F12" w:rsidRPr="00BB0F12" w:rsidRDefault="00BB0F12" w:rsidP="00872A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</w:tcPr>
          <w:p w:rsidR="00BB0F12" w:rsidRPr="00BB0F12" w:rsidRDefault="00BB0F12" w:rsidP="006143C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х. Левченко</w:t>
            </w:r>
          </w:p>
        </w:tc>
        <w:tc>
          <w:tcPr>
            <w:tcW w:w="709" w:type="dxa"/>
            <w:vAlign w:val="center"/>
          </w:tcPr>
          <w:p w:rsidR="00BB0F12" w:rsidRPr="00BB0F12" w:rsidRDefault="006D320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vAlign w:val="center"/>
          </w:tcPr>
          <w:p w:rsidR="00BB0F12" w:rsidRPr="00BB0F12" w:rsidRDefault="00BB0F12" w:rsidP="00032269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67,7</w:t>
            </w:r>
          </w:p>
        </w:tc>
        <w:tc>
          <w:tcPr>
            <w:tcW w:w="992" w:type="dxa"/>
            <w:vAlign w:val="center"/>
          </w:tcPr>
          <w:p w:rsidR="00BB0F12" w:rsidRPr="00BB0F12" w:rsidRDefault="00BB0F1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-67,7</w:t>
            </w:r>
          </w:p>
        </w:tc>
        <w:tc>
          <w:tcPr>
            <w:tcW w:w="993" w:type="dxa"/>
            <w:vAlign w:val="center"/>
          </w:tcPr>
          <w:p w:rsidR="00BB0F12" w:rsidRPr="00BB0F12" w:rsidRDefault="00BB0F1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-100%</w:t>
            </w:r>
          </w:p>
        </w:tc>
        <w:tc>
          <w:tcPr>
            <w:tcW w:w="1275" w:type="dxa"/>
            <w:vAlign w:val="center"/>
          </w:tcPr>
          <w:p w:rsidR="00BB0F12" w:rsidRPr="00BB0F12" w:rsidRDefault="00BB0F1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109,7</w:t>
            </w:r>
          </w:p>
        </w:tc>
        <w:tc>
          <w:tcPr>
            <w:tcW w:w="993" w:type="dxa"/>
            <w:vAlign w:val="center"/>
          </w:tcPr>
          <w:p w:rsidR="00BB0F12" w:rsidRPr="00BB0F12" w:rsidRDefault="00BB0F12" w:rsidP="0003226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109,7</w:t>
            </w:r>
          </w:p>
        </w:tc>
        <w:tc>
          <w:tcPr>
            <w:tcW w:w="992" w:type="dxa"/>
            <w:vAlign w:val="center"/>
          </w:tcPr>
          <w:p w:rsidR="00BB0F12" w:rsidRPr="00BB0F12" w:rsidRDefault="00BB0F12" w:rsidP="0003226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-100%</w:t>
            </w:r>
          </w:p>
        </w:tc>
      </w:tr>
      <w:tr w:rsidR="00BB0F12" w:rsidRPr="00BB0F12" w:rsidTr="00BB0F12">
        <w:tc>
          <w:tcPr>
            <w:tcW w:w="392" w:type="dxa"/>
            <w:vAlign w:val="center"/>
          </w:tcPr>
          <w:p w:rsidR="00BB0F12" w:rsidRPr="00BB0F12" w:rsidRDefault="00BB0F12" w:rsidP="00872A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</w:tcPr>
          <w:p w:rsidR="00BB0F12" w:rsidRPr="00BB0F12" w:rsidRDefault="00BB0F12" w:rsidP="006143CB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х. Казачий</w:t>
            </w:r>
          </w:p>
        </w:tc>
        <w:tc>
          <w:tcPr>
            <w:tcW w:w="709" w:type="dxa"/>
            <w:vAlign w:val="center"/>
          </w:tcPr>
          <w:p w:rsidR="00BB0F12" w:rsidRPr="00BB0F12" w:rsidRDefault="006D320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vAlign w:val="center"/>
          </w:tcPr>
          <w:p w:rsidR="00BB0F12" w:rsidRPr="00BB0F12" w:rsidRDefault="00BB0F12" w:rsidP="00032269">
            <w:pPr>
              <w:snapToGri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503,9</w:t>
            </w:r>
          </w:p>
        </w:tc>
        <w:tc>
          <w:tcPr>
            <w:tcW w:w="992" w:type="dxa"/>
            <w:vAlign w:val="center"/>
          </w:tcPr>
          <w:p w:rsidR="00BB0F12" w:rsidRPr="00BB0F12" w:rsidRDefault="00BB0F1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-503,9</w:t>
            </w:r>
          </w:p>
        </w:tc>
        <w:tc>
          <w:tcPr>
            <w:tcW w:w="993" w:type="dxa"/>
            <w:vAlign w:val="center"/>
          </w:tcPr>
          <w:p w:rsidR="00BB0F12" w:rsidRPr="00BB0F12" w:rsidRDefault="00BB0F1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-100%</w:t>
            </w:r>
          </w:p>
        </w:tc>
        <w:tc>
          <w:tcPr>
            <w:tcW w:w="1275" w:type="dxa"/>
            <w:vAlign w:val="center"/>
          </w:tcPr>
          <w:p w:rsidR="00BB0F12" w:rsidRPr="00BB0F12" w:rsidRDefault="00BB0F1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563,2</w:t>
            </w:r>
          </w:p>
        </w:tc>
        <w:tc>
          <w:tcPr>
            <w:tcW w:w="993" w:type="dxa"/>
            <w:vAlign w:val="center"/>
          </w:tcPr>
          <w:p w:rsidR="00BB0F12" w:rsidRPr="00BB0F12" w:rsidRDefault="00BB0F12" w:rsidP="0003226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563,2</w:t>
            </w:r>
          </w:p>
        </w:tc>
        <w:tc>
          <w:tcPr>
            <w:tcW w:w="992" w:type="dxa"/>
            <w:vAlign w:val="center"/>
          </w:tcPr>
          <w:p w:rsidR="00BB0F12" w:rsidRPr="00BB0F12" w:rsidRDefault="00BB0F12" w:rsidP="00032269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B0F12">
              <w:rPr>
                <w:rFonts w:ascii="Times New Roman" w:hAnsi="Times New Roman"/>
                <w:sz w:val="24"/>
                <w:szCs w:val="24"/>
                <w:lang w:val="ru-RU"/>
              </w:rPr>
              <w:t>-100%</w:t>
            </w:r>
          </w:p>
        </w:tc>
      </w:tr>
    </w:tbl>
    <w:p w:rsidR="008745CC" w:rsidRPr="008C4C91" w:rsidRDefault="008745CC" w:rsidP="00342ACF">
      <w:pPr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950031" w:rsidRPr="008C4C91" w:rsidRDefault="00950031" w:rsidP="00342ACF">
      <w:pPr>
        <w:ind w:firstLine="709"/>
        <w:rPr>
          <w:rFonts w:ascii="Times New Roman" w:hAnsi="Times New Roman"/>
          <w:sz w:val="28"/>
          <w:szCs w:val="28"/>
          <w:lang w:val="ru-RU"/>
        </w:rPr>
        <w:sectPr w:rsidR="00950031" w:rsidRPr="008C4C91" w:rsidSect="00717A81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851" w:right="708" w:bottom="993" w:left="1418" w:header="284" w:footer="680" w:gutter="0"/>
          <w:cols w:space="720"/>
          <w:titlePg/>
        </w:sectPr>
      </w:pPr>
    </w:p>
    <w:p w:rsidR="00A6105A" w:rsidRPr="008C4C91" w:rsidRDefault="00A6105A" w:rsidP="00393C52">
      <w:pPr>
        <w:pStyle w:val="1"/>
        <w:numPr>
          <w:ilvl w:val="0"/>
          <w:numId w:val="26"/>
        </w:numPr>
        <w:ind w:left="0" w:firstLine="55"/>
        <w:rPr>
          <w:lang w:val="ru-RU"/>
        </w:rPr>
      </w:pPr>
      <w:bookmarkStart w:id="27" w:name="_Toc337678701"/>
      <w:bookmarkStart w:id="28" w:name="_Toc339183643"/>
      <w:bookmarkStart w:id="29" w:name="_Toc352490863"/>
      <w:r w:rsidRPr="008C4C91">
        <w:rPr>
          <w:lang w:val="ru-RU"/>
        </w:rPr>
        <w:lastRenderedPageBreak/>
        <w:t xml:space="preserve">Перспективное потребление коммунальных ресурсов в сфере водоснабжения муниципального образования </w:t>
      </w:r>
      <w:r w:rsidR="00B37B8C">
        <w:rPr>
          <w:lang w:val="ru-RU"/>
        </w:rPr>
        <w:t xml:space="preserve">Платнировское </w:t>
      </w:r>
      <w:r w:rsidR="0042008C">
        <w:rPr>
          <w:lang w:val="ru-RU"/>
        </w:rPr>
        <w:t>СП</w:t>
      </w:r>
      <w:r w:rsidRPr="008C4C91">
        <w:rPr>
          <w:lang w:val="ru-RU"/>
        </w:rPr>
        <w:t>.</w:t>
      </w:r>
      <w:bookmarkEnd w:id="27"/>
      <w:bookmarkEnd w:id="28"/>
      <w:bookmarkEnd w:id="29"/>
    </w:p>
    <w:p w:rsidR="00A6105A" w:rsidRPr="008C4C91" w:rsidRDefault="00E16AE9" w:rsidP="009A66FB">
      <w:pPr>
        <w:pStyle w:val="1a"/>
        <w:numPr>
          <w:ilvl w:val="0"/>
          <w:numId w:val="23"/>
        </w:numPr>
        <w:ind w:left="0" w:firstLine="54"/>
        <w:rPr>
          <w:sz w:val="28"/>
          <w:szCs w:val="28"/>
          <w:lang w:val="ru-RU"/>
        </w:rPr>
      </w:pPr>
      <w:bookmarkStart w:id="30" w:name="_Toc352490864"/>
      <w:r>
        <w:rPr>
          <w:lang w:val="ru-RU" w:eastAsia="ru-RU"/>
        </w:rPr>
        <w:t>С</w:t>
      </w:r>
      <w:r w:rsidR="002F5934" w:rsidRPr="008C4C91">
        <w:rPr>
          <w:lang w:val="ru-RU" w:eastAsia="ru-RU"/>
        </w:rPr>
        <w:t>ведения о фактическом и ожидаемом потреблении воды</w:t>
      </w:r>
      <w:bookmarkEnd w:id="30"/>
    </w:p>
    <w:p w:rsidR="008F5BAA" w:rsidRPr="008C4C91" w:rsidRDefault="008F5BAA" w:rsidP="00D507F9">
      <w:pPr>
        <w:widowControl w:val="0"/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Перспективный баланс потребления воды приведен в составе Генерального плана. Его отдельные параметры нуждаются в корректировке, которая обусловлена:</w:t>
      </w:r>
    </w:p>
    <w:p w:rsidR="008F5BAA" w:rsidRPr="008C4C91" w:rsidRDefault="008F5BAA" w:rsidP="009A66FB">
      <w:pPr>
        <w:numPr>
          <w:ilvl w:val="0"/>
          <w:numId w:val="10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Тенденциями фактического водопотребления</w:t>
      </w:r>
      <w:r w:rsidR="00446434">
        <w:rPr>
          <w:rFonts w:ascii="Times New Roman" w:hAnsi="Times New Roman"/>
          <w:sz w:val="28"/>
          <w:szCs w:val="28"/>
          <w:lang w:val="ru-RU"/>
        </w:rPr>
        <w:t>;</w:t>
      </w:r>
    </w:p>
    <w:p w:rsidR="008F5BAA" w:rsidRPr="008C4C91" w:rsidRDefault="008F5BAA" w:rsidP="009A66FB">
      <w:pPr>
        <w:numPr>
          <w:ilvl w:val="0"/>
          <w:numId w:val="10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Положениями новых руководящих документов в области </w:t>
      </w:r>
      <w:proofErr w:type="spellStart"/>
      <w:r w:rsidRPr="008C4C91">
        <w:rPr>
          <w:rFonts w:ascii="Times New Roman" w:hAnsi="Times New Roman"/>
          <w:sz w:val="28"/>
          <w:szCs w:val="28"/>
          <w:lang w:val="ru-RU"/>
        </w:rPr>
        <w:t>энерг</w:t>
      </w:r>
      <w:proofErr w:type="gramStart"/>
      <w:r w:rsidRPr="008C4C91">
        <w:rPr>
          <w:rFonts w:ascii="Times New Roman" w:hAnsi="Times New Roman"/>
          <w:sz w:val="28"/>
          <w:szCs w:val="28"/>
          <w:lang w:val="ru-RU"/>
        </w:rPr>
        <w:t>о</w:t>
      </w:r>
      <w:proofErr w:type="spellEnd"/>
      <w:r w:rsidRPr="008C4C91">
        <w:rPr>
          <w:rFonts w:ascii="Times New Roman" w:hAnsi="Times New Roman"/>
          <w:sz w:val="28"/>
          <w:szCs w:val="28"/>
          <w:lang w:val="ru-RU"/>
        </w:rPr>
        <w:t>-</w:t>
      </w:r>
      <w:proofErr w:type="gramEnd"/>
      <w:r w:rsidRPr="008C4C91">
        <w:rPr>
          <w:rFonts w:ascii="Times New Roman" w:hAnsi="Times New Roman"/>
          <w:sz w:val="28"/>
          <w:szCs w:val="28"/>
          <w:lang w:val="ru-RU"/>
        </w:rPr>
        <w:t xml:space="preserve"> и </w:t>
      </w:r>
      <w:proofErr w:type="spellStart"/>
      <w:r w:rsidRPr="008C4C91">
        <w:rPr>
          <w:rFonts w:ascii="Times New Roman" w:hAnsi="Times New Roman"/>
          <w:sz w:val="28"/>
          <w:szCs w:val="28"/>
          <w:lang w:val="ru-RU"/>
        </w:rPr>
        <w:t>водосбережения</w:t>
      </w:r>
      <w:proofErr w:type="spellEnd"/>
      <w:r w:rsidR="005B3A3D">
        <w:rPr>
          <w:rFonts w:ascii="Times New Roman" w:hAnsi="Times New Roman"/>
          <w:sz w:val="28"/>
          <w:szCs w:val="28"/>
          <w:lang w:val="ru-RU"/>
        </w:rPr>
        <w:t>.</w:t>
      </w:r>
    </w:p>
    <w:p w:rsidR="008F5BAA" w:rsidRPr="008C4C91" w:rsidRDefault="008F5BAA" w:rsidP="00284E6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В целом, прогнозируется устойчивый</w:t>
      </w:r>
      <w:r w:rsidR="00446434">
        <w:rPr>
          <w:rFonts w:ascii="Times New Roman" w:hAnsi="Times New Roman"/>
          <w:sz w:val="28"/>
          <w:szCs w:val="28"/>
          <w:lang w:val="ru-RU"/>
        </w:rPr>
        <w:t xml:space="preserve"> прирост общего водопотребления, который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обусловлен:</w:t>
      </w:r>
    </w:p>
    <w:p w:rsidR="008F5BAA" w:rsidRPr="008C4C91" w:rsidRDefault="00885917" w:rsidP="009A66FB">
      <w:pPr>
        <w:numPr>
          <w:ilvl w:val="0"/>
          <w:numId w:val="11"/>
        </w:numPr>
        <w:tabs>
          <w:tab w:val="clear" w:pos="1440"/>
        </w:tabs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8F5BAA" w:rsidRPr="008C4C91">
        <w:rPr>
          <w:rFonts w:ascii="Times New Roman" w:hAnsi="Times New Roman"/>
          <w:sz w:val="28"/>
          <w:szCs w:val="28"/>
          <w:lang w:val="ru-RU"/>
        </w:rPr>
        <w:t>риростом численности населения;</w:t>
      </w:r>
    </w:p>
    <w:p w:rsidR="008F5BAA" w:rsidRPr="008C4C91" w:rsidRDefault="00885917" w:rsidP="009A66FB">
      <w:pPr>
        <w:numPr>
          <w:ilvl w:val="0"/>
          <w:numId w:val="11"/>
        </w:numPr>
        <w:tabs>
          <w:tab w:val="clear" w:pos="1440"/>
        </w:tabs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8F5BAA" w:rsidRPr="008C4C91">
        <w:rPr>
          <w:rFonts w:ascii="Times New Roman" w:hAnsi="Times New Roman"/>
          <w:sz w:val="28"/>
          <w:szCs w:val="28"/>
          <w:lang w:val="ru-RU"/>
        </w:rPr>
        <w:t>одключением сельских поселений к централизованному водоснабжению.</w:t>
      </w:r>
    </w:p>
    <w:p w:rsidR="008F5BAA" w:rsidRPr="008C4C91" w:rsidRDefault="008F5BAA" w:rsidP="00284E6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Перспективный баланс потребления воды, приведенный в составе Генерального плана, рассчитан на максимальное суточное водопотребление. Корректировка баланса рассчитывается на среднесуточное водопотребление и далее, как и предусмотрено нормативами, пересчитывается в максимальное суточное потребление.</w:t>
      </w:r>
    </w:p>
    <w:p w:rsidR="008F5BAA" w:rsidRPr="008C4C91" w:rsidRDefault="008F5BAA" w:rsidP="00284E6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Основным потребителем воды является население. При разработке программы комплексного развития систем коммунальной инфраструктуры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базовым показателем для определения удельного суточного расхода воды принят норматив потребления холодной и горячей воды на одного жителя, принятый в соответствии с рекомендациями СНиП 2.04.02-84* «Водоснабжение. Наружные сети и сооружения» равным 2</w:t>
      </w:r>
      <w:r w:rsidR="00997552">
        <w:rPr>
          <w:rFonts w:ascii="Times New Roman" w:hAnsi="Times New Roman"/>
          <w:sz w:val="28"/>
          <w:szCs w:val="28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0 л/сутки/чел., в том числе </w:t>
      </w:r>
      <w:r w:rsidR="00146040">
        <w:rPr>
          <w:rFonts w:ascii="Times New Roman" w:hAnsi="Times New Roman"/>
          <w:sz w:val="28"/>
          <w:szCs w:val="28"/>
          <w:lang w:val="ru-RU"/>
        </w:rPr>
        <w:t>90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л/сутки/чел. горячей воды для </w:t>
      </w:r>
      <w:r w:rsidR="00146040">
        <w:rPr>
          <w:rFonts w:ascii="Times New Roman" w:hAnsi="Times New Roman"/>
          <w:sz w:val="28"/>
          <w:szCs w:val="28"/>
          <w:lang w:val="ru-RU"/>
        </w:rPr>
        <w:t>зданий с централизованным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46040">
        <w:rPr>
          <w:rFonts w:ascii="Times New Roman" w:hAnsi="Times New Roman"/>
          <w:sz w:val="28"/>
          <w:szCs w:val="28"/>
          <w:lang w:val="ru-RU"/>
        </w:rPr>
        <w:t>горячим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водоснабжением и </w:t>
      </w:r>
      <w:r w:rsidR="00146040">
        <w:rPr>
          <w:rFonts w:ascii="Times New Roman" w:hAnsi="Times New Roman"/>
          <w:sz w:val="28"/>
          <w:szCs w:val="28"/>
          <w:lang w:val="ru-RU"/>
        </w:rPr>
        <w:t>16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0 л/сутки/чел., для индивидуальной жилой застройки (зданий, оборудованных внутренним водопроводом, канализацией с ванными и </w:t>
      </w:r>
      <w:r w:rsidRPr="008C4C91">
        <w:rPr>
          <w:rFonts w:ascii="Times New Roman" w:hAnsi="Times New Roman"/>
          <w:sz w:val="28"/>
          <w:szCs w:val="28"/>
          <w:lang w:val="ru-RU"/>
        </w:rPr>
        <w:lastRenderedPageBreak/>
        <w:t xml:space="preserve">местными водонагревателями). Данные нормативы приняты </w:t>
      </w:r>
      <w:r w:rsidR="00500D71"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="00C779F9" w:rsidRPr="008C4C91">
        <w:rPr>
          <w:rFonts w:ascii="Times New Roman" w:hAnsi="Times New Roman"/>
          <w:sz w:val="28"/>
          <w:szCs w:val="28"/>
          <w:lang w:val="ru-RU"/>
        </w:rPr>
        <w:t>среднему значению</w:t>
      </w:r>
      <w:r w:rsidR="00500D7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79F9" w:rsidRPr="008C4C91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8C4C91">
        <w:rPr>
          <w:rFonts w:ascii="Times New Roman" w:hAnsi="Times New Roman"/>
          <w:sz w:val="28"/>
          <w:szCs w:val="28"/>
          <w:lang w:val="ru-RU"/>
        </w:rPr>
        <w:t>предлагаем</w:t>
      </w:r>
      <w:r w:rsidR="00C779F9" w:rsidRPr="008C4C91">
        <w:rPr>
          <w:rFonts w:ascii="Times New Roman" w:hAnsi="Times New Roman"/>
          <w:sz w:val="28"/>
          <w:szCs w:val="28"/>
          <w:lang w:val="ru-RU"/>
        </w:rPr>
        <w:t>ых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в СНиП</w:t>
      </w:r>
      <w:r w:rsidR="00C779F9" w:rsidRPr="008C4C91">
        <w:rPr>
          <w:rFonts w:ascii="Times New Roman" w:hAnsi="Times New Roman"/>
          <w:sz w:val="28"/>
          <w:szCs w:val="28"/>
          <w:lang w:val="ru-RU"/>
        </w:rPr>
        <w:t>ом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границ</w:t>
      </w:r>
      <w:r w:rsidR="00C779F9" w:rsidRPr="008C4C91">
        <w:rPr>
          <w:rFonts w:ascii="Times New Roman" w:hAnsi="Times New Roman"/>
          <w:sz w:val="28"/>
          <w:szCs w:val="28"/>
          <w:lang w:val="ru-RU"/>
        </w:rPr>
        <w:t>ах</w:t>
      </w:r>
      <w:r w:rsidRPr="008C4C91">
        <w:rPr>
          <w:rFonts w:ascii="Times New Roman" w:hAnsi="Times New Roman"/>
          <w:sz w:val="28"/>
          <w:szCs w:val="28"/>
          <w:lang w:val="ru-RU"/>
        </w:rPr>
        <w:t>. Принято, что нормативы учитывают также расход воды на хозяйственно-питьевые и бытовые нужды в общественно-деловых зданиях, за исключением расходов воды для санаторно-туристских комплексов и домов отдыха.</w:t>
      </w:r>
    </w:p>
    <w:p w:rsidR="008F5BAA" w:rsidRPr="008C4C91" w:rsidRDefault="008F5BAA" w:rsidP="00284E6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Следует отметить необходимость дополнительного обоснования удельного суточного расхода воды на основе специальных натурных исследований методом непрерывного мониторинга расходов воды в отдельных домах с определением </w:t>
      </w:r>
      <w:proofErr w:type="spellStart"/>
      <w:r w:rsidRPr="008C4C91">
        <w:rPr>
          <w:rFonts w:ascii="Times New Roman" w:hAnsi="Times New Roman"/>
          <w:sz w:val="28"/>
          <w:szCs w:val="28"/>
          <w:lang w:val="ru-RU"/>
        </w:rPr>
        <w:t>заводомерных</w:t>
      </w:r>
      <w:proofErr w:type="spellEnd"/>
      <w:r w:rsidRPr="008C4C91">
        <w:rPr>
          <w:rFonts w:ascii="Times New Roman" w:hAnsi="Times New Roman"/>
          <w:sz w:val="28"/>
          <w:szCs w:val="28"/>
          <w:lang w:val="ru-RU"/>
        </w:rPr>
        <w:t xml:space="preserve"> (внутридомовых) утечек, за которые принимается основная часть расхода в тот ночной период, когда полезное водопотребление минимально.</w:t>
      </w:r>
    </w:p>
    <w:p w:rsidR="00A6105A" w:rsidRPr="008C4C91" w:rsidRDefault="008F5BAA" w:rsidP="00284E69">
      <w:pPr>
        <w:ind w:firstLine="720"/>
        <w:rPr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Перспективны</w:t>
      </w:r>
      <w:r w:rsidR="0042008C">
        <w:rPr>
          <w:rFonts w:ascii="Times New Roman" w:hAnsi="Times New Roman"/>
          <w:sz w:val="28"/>
          <w:szCs w:val="28"/>
          <w:lang w:val="ru-RU"/>
        </w:rPr>
        <w:t>е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баланс</w:t>
      </w:r>
      <w:r w:rsidR="0042008C">
        <w:rPr>
          <w:rFonts w:ascii="Times New Roman" w:hAnsi="Times New Roman"/>
          <w:sz w:val="28"/>
          <w:szCs w:val="28"/>
          <w:lang w:val="ru-RU"/>
        </w:rPr>
        <w:t>ы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потребления воды по </w:t>
      </w:r>
      <w:r w:rsidR="002132CA" w:rsidRPr="008C4C91">
        <w:rPr>
          <w:rFonts w:ascii="Times New Roman" w:hAnsi="Times New Roman"/>
          <w:sz w:val="28"/>
          <w:szCs w:val="28"/>
          <w:lang w:val="ru-RU"/>
        </w:rPr>
        <w:t xml:space="preserve">всем населенным пунктам 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2008C" w:rsidRPr="008C4C91">
        <w:rPr>
          <w:rFonts w:ascii="Times New Roman" w:hAnsi="Times New Roman"/>
          <w:sz w:val="28"/>
          <w:szCs w:val="28"/>
          <w:lang w:val="ru-RU"/>
        </w:rPr>
        <w:t xml:space="preserve">отражены </w:t>
      </w:r>
      <w:r w:rsidRPr="008C4C91">
        <w:rPr>
          <w:rFonts w:ascii="Times New Roman" w:hAnsi="Times New Roman"/>
          <w:sz w:val="28"/>
          <w:szCs w:val="28"/>
          <w:lang w:val="ru-RU"/>
        </w:rPr>
        <w:t>в таблиц</w:t>
      </w:r>
      <w:r w:rsidR="002132CA" w:rsidRPr="008C4C91">
        <w:rPr>
          <w:rFonts w:ascii="Times New Roman" w:hAnsi="Times New Roman"/>
          <w:sz w:val="28"/>
          <w:szCs w:val="28"/>
          <w:lang w:val="ru-RU"/>
        </w:rPr>
        <w:t xml:space="preserve">ах </w:t>
      </w:r>
      <w:r w:rsidR="00146040">
        <w:rPr>
          <w:rFonts w:ascii="Times New Roman" w:hAnsi="Times New Roman"/>
          <w:sz w:val="28"/>
          <w:szCs w:val="28"/>
          <w:lang w:val="ru-RU"/>
        </w:rPr>
        <w:t>10</w:t>
      </w:r>
      <w:r w:rsidR="00C3604F">
        <w:rPr>
          <w:rFonts w:ascii="Times New Roman" w:hAnsi="Times New Roman"/>
          <w:sz w:val="28"/>
          <w:szCs w:val="28"/>
          <w:lang w:val="ru-RU"/>
        </w:rPr>
        <w:t>-12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8F5BAA" w:rsidRPr="008C4C91" w:rsidRDefault="008F5BAA" w:rsidP="00875EA9">
      <w:pPr>
        <w:rPr>
          <w:lang w:val="ru-RU"/>
        </w:rPr>
        <w:sectPr w:rsidR="008F5BAA" w:rsidRPr="008C4C91" w:rsidSect="00A46A10">
          <w:footerReference w:type="first" r:id="rId22"/>
          <w:pgSz w:w="11907" w:h="16840" w:code="9"/>
          <w:pgMar w:top="851" w:right="708" w:bottom="993" w:left="1418" w:header="284" w:footer="680" w:gutter="0"/>
          <w:cols w:space="720"/>
          <w:titlePg/>
        </w:sectPr>
      </w:pPr>
    </w:p>
    <w:p w:rsidR="00F94724" w:rsidRPr="008C4C91" w:rsidRDefault="00F94724" w:rsidP="002132CA">
      <w:pPr>
        <w:spacing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sz w:val="20"/>
          <w:szCs w:val="20"/>
          <w:lang w:val="ru-RU"/>
        </w:rPr>
        <w:lastRenderedPageBreak/>
        <w:t xml:space="preserve">Таблица </w:t>
      </w:r>
      <w:r w:rsidR="00A624EF">
        <w:rPr>
          <w:rFonts w:ascii="Times New Roman" w:hAnsi="Times New Roman"/>
          <w:sz w:val="20"/>
          <w:szCs w:val="20"/>
          <w:lang w:val="ru-RU"/>
        </w:rPr>
        <w:t>10</w:t>
      </w:r>
      <w:r w:rsidR="00B46C44" w:rsidRPr="008C4C91">
        <w:rPr>
          <w:rFonts w:ascii="Times New Roman" w:hAnsi="Times New Roman"/>
          <w:sz w:val="20"/>
          <w:szCs w:val="20"/>
          <w:lang w:val="ru-RU"/>
        </w:rPr>
        <w:t>.</w:t>
      </w:r>
      <w:r w:rsidRPr="008C4C91">
        <w:rPr>
          <w:rFonts w:ascii="Times New Roman" w:hAnsi="Times New Roman"/>
          <w:sz w:val="20"/>
          <w:szCs w:val="20"/>
          <w:lang w:val="ru-RU"/>
        </w:rPr>
        <w:t xml:space="preserve"> Перспективный баланс потребления воды по </w:t>
      </w:r>
      <w:r w:rsidR="005850D8">
        <w:rPr>
          <w:rFonts w:ascii="Times New Roman" w:hAnsi="Times New Roman"/>
          <w:sz w:val="20"/>
          <w:szCs w:val="20"/>
          <w:lang w:val="ru-RU"/>
        </w:rPr>
        <w:t>ст</w:t>
      </w:r>
      <w:r w:rsidR="00F97376">
        <w:rPr>
          <w:rFonts w:ascii="Times New Roman" w:hAnsi="Times New Roman"/>
          <w:sz w:val="20"/>
          <w:szCs w:val="20"/>
          <w:lang w:val="ru-RU"/>
        </w:rPr>
        <w:t>.</w:t>
      </w:r>
      <w:r w:rsidR="00500D71" w:rsidRPr="00500D71">
        <w:rPr>
          <w:rFonts w:ascii="Times New Roman" w:hAnsi="Times New Roman"/>
          <w:sz w:val="20"/>
          <w:szCs w:val="20"/>
          <w:lang w:val="ru-RU"/>
        </w:rPr>
        <w:t xml:space="preserve"> </w:t>
      </w:r>
      <w:r w:rsidR="005850D8">
        <w:rPr>
          <w:rFonts w:ascii="Times New Roman" w:hAnsi="Times New Roman"/>
          <w:sz w:val="20"/>
          <w:szCs w:val="20"/>
          <w:lang w:val="ru-RU"/>
        </w:rPr>
        <w:t>Платнировской</w:t>
      </w: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4005"/>
        <w:gridCol w:w="850"/>
        <w:gridCol w:w="729"/>
        <w:gridCol w:w="1114"/>
        <w:gridCol w:w="1134"/>
        <w:gridCol w:w="1276"/>
        <w:gridCol w:w="1134"/>
        <w:gridCol w:w="1276"/>
        <w:gridCol w:w="1417"/>
        <w:gridCol w:w="1559"/>
      </w:tblGrid>
      <w:tr w:rsidR="00A624EF" w:rsidRPr="008C4C91" w:rsidTr="00A624EF">
        <w:tc>
          <w:tcPr>
            <w:tcW w:w="389" w:type="dxa"/>
            <w:vMerge w:val="restart"/>
            <w:shd w:val="clear" w:color="auto" w:fill="auto"/>
            <w:vAlign w:val="center"/>
          </w:tcPr>
          <w:p w:rsidR="00A624EF" w:rsidRPr="008C4C91" w:rsidRDefault="00A624EF" w:rsidP="00F94724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№ 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п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>/п</w:t>
            </w:r>
          </w:p>
        </w:tc>
        <w:tc>
          <w:tcPr>
            <w:tcW w:w="4005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24EF" w:rsidRPr="008C4C91" w:rsidRDefault="00A624EF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Наименование потребителей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A624EF" w:rsidRPr="008C4C91" w:rsidRDefault="00A624EF" w:rsidP="00617657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коэф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.с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>езонной</w:t>
            </w:r>
            <w:proofErr w:type="spellEnd"/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 неравномерности водопотребления</w:t>
            </w:r>
          </w:p>
        </w:tc>
        <w:tc>
          <w:tcPr>
            <w:tcW w:w="2977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624EF" w:rsidRPr="008C4C91" w:rsidRDefault="00A624EF" w:rsidP="00617657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8C4C91">
              <w:rPr>
                <w:rFonts w:ascii="Times New Roman" w:hAnsi="Times New Roman"/>
                <w:lang w:val="ru-RU"/>
              </w:rPr>
              <w:t>Существующее положение</w:t>
            </w:r>
          </w:p>
        </w:tc>
        <w:tc>
          <w:tcPr>
            <w:tcW w:w="6662" w:type="dxa"/>
            <w:gridSpan w:val="5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24EF" w:rsidRPr="008C4C91" w:rsidRDefault="00A624EF" w:rsidP="00500D71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8C4C91">
              <w:rPr>
                <w:rFonts w:ascii="Times New Roman" w:hAnsi="Times New Roman"/>
                <w:lang w:val="ru-RU"/>
              </w:rPr>
              <w:t>203</w:t>
            </w:r>
            <w:r w:rsidR="00F15CE2">
              <w:rPr>
                <w:rFonts w:ascii="Times New Roman" w:hAnsi="Times New Roman"/>
                <w:lang w:val="ru-RU"/>
              </w:rPr>
              <w:t>2</w:t>
            </w:r>
            <w:r w:rsidRPr="008C4C91">
              <w:rPr>
                <w:rFonts w:ascii="Times New Roman" w:hAnsi="Times New Roman"/>
                <w:lang w:val="ru-RU"/>
              </w:rPr>
              <w:t>г.</w:t>
            </w:r>
          </w:p>
        </w:tc>
      </w:tr>
      <w:tr w:rsidR="00A624EF" w:rsidRPr="008C4C91" w:rsidTr="00712A70">
        <w:trPr>
          <w:cantSplit/>
          <w:trHeight w:val="1749"/>
        </w:trPr>
        <w:tc>
          <w:tcPr>
            <w:tcW w:w="389" w:type="dxa"/>
            <w:vMerge/>
            <w:shd w:val="clear" w:color="auto" w:fill="auto"/>
            <w:vAlign w:val="center"/>
          </w:tcPr>
          <w:p w:rsidR="00A624EF" w:rsidRPr="008C4C91" w:rsidRDefault="00A624EF" w:rsidP="00F94724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4005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24EF" w:rsidRPr="008C4C91" w:rsidRDefault="00A624EF" w:rsidP="00F94724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  <w:textDirection w:val="btLr"/>
            <w:vAlign w:val="center"/>
          </w:tcPr>
          <w:p w:rsidR="00A624EF" w:rsidRPr="008C4C91" w:rsidRDefault="00A624EF" w:rsidP="002F00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</w:tcPr>
          <w:p w:rsidR="00A624EF" w:rsidRPr="008C4C91" w:rsidRDefault="00A624EF" w:rsidP="00F973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Удельное водопотр</w:t>
            </w:r>
            <w:r>
              <w:rPr>
                <w:rFonts w:ascii="Times New Roman" w:hAnsi="Times New Roman"/>
                <w:color w:val="000000"/>
                <w:lang w:val="ru-RU"/>
              </w:rPr>
              <w:t>ебление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114" w:type="dxa"/>
            <w:shd w:val="clear" w:color="auto" w:fill="auto"/>
            <w:textDirection w:val="btLr"/>
            <w:vAlign w:val="center"/>
          </w:tcPr>
          <w:p w:rsidR="00A624EF" w:rsidRPr="008C4C91" w:rsidRDefault="00A624EF" w:rsidP="00E80E6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количество потребителей (чел)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A624EF" w:rsidRPr="008C4C91" w:rsidRDefault="00A624EF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водопотребление, с учетом </w:t>
            </w: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коэф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.с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>езонности</w:t>
            </w:r>
            <w:proofErr w:type="spellEnd"/>
            <w:r w:rsidRPr="008C4C91">
              <w:rPr>
                <w:rFonts w:ascii="Times New Roman" w:hAnsi="Times New Roman"/>
                <w:color w:val="000000"/>
                <w:lang w:val="ru-RU"/>
              </w:rPr>
              <w:t>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</w:t>
            </w: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сут</w:t>
            </w:r>
            <w:proofErr w:type="spellEnd"/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:rsidR="00A624EF" w:rsidRPr="008C4C91" w:rsidRDefault="00A624EF" w:rsidP="004F4C4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Удельное водопотр</w:t>
            </w:r>
            <w:r>
              <w:rPr>
                <w:rFonts w:ascii="Times New Roman" w:hAnsi="Times New Roman"/>
                <w:color w:val="000000"/>
                <w:lang w:val="ru-RU"/>
              </w:rPr>
              <w:t>ебление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textDirection w:val="btLr"/>
            <w:vAlign w:val="center"/>
          </w:tcPr>
          <w:p w:rsidR="00A624EF" w:rsidRPr="008C4C91" w:rsidRDefault="00A624EF" w:rsidP="00E80E6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количество потребителей (чел)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</w:tcPr>
          <w:p w:rsidR="00A624EF" w:rsidRPr="008C4C91" w:rsidRDefault="00A624EF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среднесуточное водопотребление,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/сут</w:t>
            </w:r>
          </w:p>
        </w:tc>
        <w:tc>
          <w:tcPr>
            <w:tcW w:w="1417" w:type="dxa"/>
            <w:tcBorders>
              <w:top w:val="single" w:sz="2" w:space="0" w:color="auto"/>
            </w:tcBorders>
            <w:shd w:val="clear" w:color="auto" w:fill="auto"/>
            <w:textDirection w:val="btLr"/>
            <w:vAlign w:val="center"/>
          </w:tcPr>
          <w:p w:rsidR="00A624EF" w:rsidRPr="008C4C91" w:rsidRDefault="00A624EF" w:rsidP="0061765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водопотребление, с учетом </w:t>
            </w: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коэф</w:t>
            </w:r>
            <w:proofErr w:type="spellEnd"/>
            <w:r w:rsidRPr="008C4C91">
              <w:rPr>
                <w:rFonts w:ascii="Times New Roman" w:hAnsi="Times New Roman"/>
                <w:color w:val="000000"/>
                <w:lang w:val="ru-RU"/>
              </w:rPr>
              <w:t>. сезонной неравномерности,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/сут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</w:tcPr>
          <w:p w:rsidR="00A624EF" w:rsidRPr="008C4C91" w:rsidRDefault="00A624EF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годовое водопотребление,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/сут</w:t>
            </w:r>
          </w:p>
        </w:tc>
      </w:tr>
      <w:tr w:rsidR="00A624EF" w:rsidRPr="00500D71" w:rsidTr="00A624EF">
        <w:tc>
          <w:tcPr>
            <w:tcW w:w="389" w:type="dxa"/>
            <w:shd w:val="clear" w:color="auto" w:fill="auto"/>
            <w:vAlign w:val="center"/>
          </w:tcPr>
          <w:p w:rsidR="00A624EF" w:rsidRPr="008C4C91" w:rsidRDefault="00A624EF" w:rsidP="00D60C3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400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A624EF" w:rsidRPr="008C4C91" w:rsidRDefault="00A624EF" w:rsidP="009A0D6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F97376">
              <w:rPr>
                <w:rFonts w:ascii="Times New Roman" w:hAnsi="Times New Roman"/>
                <w:color w:val="000000"/>
                <w:lang w:val="ru-RU"/>
              </w:rPr>
              <w:t xml:space="preserve">Застройка зданиями, оборудованными внутренним водопроводом, </w:t>
            </w:r>
            <w:proofErr w:type="spellStart"/>
            <w:r w:rsidRPr="00F97376">
              <w:rPr>
                <w:rFonts w:ascii="Times New Roman" w:hAnsi="Times New Roman"/>
                <w:color w:val="000000"/>
                <w:lang w:val="ru-RU"/>
              </w:rPr>
              <w:t>канали</w:t>
            </w:r>
            <w:r w:rsidR="00712A70">
              <w:rPr>
                <w:rFonts w:ascii="Times New Roman" w:hAnsi="Times New Roman"/>
                <w:color w:val="000000"/>
                <w:lang w:val="ru-RU"/>
              </w:rPr>
              <w:t>за</w:t>
            </w:r>
            <w:r>
              <w:rPr>
                <w:rFonts w:ascii="Times New Roman" w:hAnsi="Times New Roman"/>
                <w:color w:val="000000"/>
                <w:lang w:val="ru-RU"/>
              </w:rPr>
              <w:t>-</w:t>
            </w:r>
            <w:r w:rsidRPr="00F97376">
              <w:rPr>
                <w:rFonts w:ascii="Times New Roman" w:hAnsi="Times New Roman"/>
                <w:color w:val="000000"/>
                <w:lang w:val="ru-RU"/>
              </w:rPr>
              <w:t>цией</w:t>
            </w:r>
            <w:proofErr w:type="spellEnd"/>
            <w:r w:rsidRPr="00F97376">
              <w:rPr>
                <w:rFonts w:ascii="Times New Roman" w:hAnsi="Times New Roman"/>
                <w:color w:val="000000"/>
                <w:lang w:val="ru-RU"/>
              </w:rPr>
              <w:t xml:space="preserve"> с централизованным горячим водоснабжением (л/сут </w:t>
            </w:r>
            <w:proofErr w:type="gramStart"/>
            <w:r w:rsidRPr="00F97376">
              <w:rPr>
                <w:rFonts w:ascii="Times New Roman" w:hAnsi="Times New Roman"/>
                <w:color w:val="000000"/>
                <w:lang w:val="ru-RU"/>
              </w:rPr>
              <w:t>на</w:t>
            </w:r>
            <w:proofErr w:type="gramEnd"/>
            <w:r w:rsidRPr="00F97376">
              <w:rPr>
                <w:rFonts w:ascii="Times New Roman" w:hAnsi="Times New Roman"/>
                <w:color w:val="000000"/>
                <w:lang w:val="ru-RU"/>
              </w:rPr>
              <w:t xml:space="preserve"> чел.)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vAlign w:val="center"/>
          </w:tcPr>
          <w:p w:rsidR="00A624EF" w:rsidRPr="008C4C91" w:rsidRDefault="00A624EF" w:rsidP="002F00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1,3</w:t>
            </w: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624EF" w:rsidRPr="00500D71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500D71">
              <w:rPr>
                <w:rFonts w:ascii="Times New Roman" w:hAnsi="Times New Roman"/>
                <w:color w:val="000000"/>
                <w:lang w:val="ru-RU"/>
              </w:rPr>
              <w:t>230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A624EF" w:rsidRPr="00500D71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949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24EF" w:rsidRPr="00500D71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283,8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24EF" w:rsidRPr="00500D7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23</w:t>
            </w:r>
            <w:r w:rsidR="00A624EF" w:rsidRPr="00500D71">
              <w:rPr>
                <w:rFonts w:ascii="Times New Roman" w:hAnsi="Times New Roman"/>
                <w:color w:val="000000"/>
                <w:lang w:val="ru-RU"/>
              </w:rPr>
              <w:t>0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A624EF" w:rsidRPr="00500D7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13514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24EF" w:rsidRPr="00500D71" w:rsidRDefault="0037019D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3108,22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624EF" w:rsidRPr="00500D7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4040,7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4EF" w:rsidRPr="00500D71" w:rsidRDefault="0037019D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1134500</w:t>
            </w:r>
          </w:p>
        </w:tc>
      </w:tr>
      <w:tr w:rsidR="00A624EF" w:rsidRPr="00500D71" w:rsidTr="00A624EF">
        <w:tc>
          <w:tcPr>
            <w:tcW w:w="389" w:type="dxa"/>
            <w:shd w:val="clear" w:color="auto" w:fill="auto"/>
            <w:vAlign w:val="center"/>
          </w:tcPr>
          <w:p w:rsidR="00A624EF" w:rsidRPr="008C4C91" w:rsidRDefault="00A624EF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400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A624EF" w:rsidRPr="008C4C91" w:rsidRDefault="00A624EF" w:rsidP="004F4C4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Застройка зданиями, оборудованными внутренним водопроводом, канализацией с ванными и местными водонагревателям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F97376">
              <w:rPr>
                <w:rFonts w:ascii="Times New Roman" w:hAnsi="Times New Roman"/>
                <w:color w:val="000000"/>
                <w:lang w:val="ru-RU"/>
              </w:rPr>
              <w:t>(</w:t>
            </w:r>
            <w:proofErr w:type="gramEnd"/>
            <w:r w:rsidRPr="00F97376">
              <w:rPr>
                <w:rFonts w:ascii="Times New Roman" w:hAnsi="Times New Roman"/>
                <w:color w:val="000000"/>
                <w:lang w:val="ru-RU"/>
              </w:rPr>
              <w:t>л/сут на чел.)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vAlign w:val="center"/>
          </w:tcPr>
          <w:p w:rsidR="00A624EF" w:rsidRPr="008C4C91" w:rsidRDefault="00A624EF" w:rsidP="004F4C4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1,3</w:t>
            </w: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624EF" w:rsidRPr="00500D71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500D71">
              <w:rPr>
                <w:rFonts w:ascii="Times New Roman" w:hAnsi="Times New Roman"/>
                <w:color w:val="000000"/>
                <w:lang w:val="ru-RU"/>
              </w:rPr>
              <w:t>160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A624EF" w:rsidRPr="00500D71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10786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24EF" w:rsidRPr="00500D71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2243,5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24EF" w:rsidRPr="00500D7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160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A624EF" w:rsidRPr="00500D7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12026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24EF" w:rsidRPr="00500D71" w:rsidRDefault="0037019D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1924,16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624EF" w:rsidRPr="00500D7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2501,4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4EF" w:rsidRPr="00500D71" w:rsidRDefault="0037019D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702318</w:t>
            </w:r>
          </w:p>
        </w:tc>
      </w:tr>
      <w:tr w:rsidR="00A624EF" w:rsidRPr="00500D71" w:rsidTr="00A624EF">
        <w:tc>
          <w:tcPr>
            <w:tcW w:w="389" w:type="dxa"/>
            <w:shd w:val="clear" w:color="auto" w:fill="auto"/>
            <w:vAlign w:val="center"/>
          </w:tcPr>
          <w:p w:rsidR="00A624EF" w:rsidRPr="008C4C91" w:rsidRDefault="00A624EF" w:rsidP="00F94724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i/>
                <w:color w:val="000000"/>
                <w:lang w:val="ru-RU"/>
              </w:rPr>
              <w:t> </w:t>
            </w:r>
          </w:p>
        </w:tc>
        <w:tc>
          <w:tcPr>
            <w:tcW w:w="400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A624EF" w:rsidRPr="008C4C91" w:rsidRDefault="00A624EF" w:rsidP="00F94724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i/>
                <w:color w:val="000000"/>
                <w:lang w:val="ru-RU"/>
              </w:rPr>
              <w:t>Итого: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vAlign w:val="center"/>
          </w:tcPr>
          <w:p w:rsidR="00A624EF" w:rsidRPr="008C4C91" w:rsidRDefault="00A624EF" w:rsidP="002F001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i/>
                <w:color w:val="000000"/>
                <w:lang w:val="ru-RU"/>
              </w:rPr>
              <w:t> </w:t>
            </w: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624EF" w:rsidRPr="00500D71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500D71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A624EF" w:rsidRPr="00A4771E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11735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624EF" w:rsidRPr="00A4771E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2527,2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24EF" w:rsidRPr="00A4771E" w:rsidRDefault="00A624EF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b/>
                <w:i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A624EF" w:rsidRPr="00A4771E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25540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24EF" w:rsidRPr="00A4771E" w:rsidRDefault="0037019D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5032,4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624EF" w:rsidRPr="00A4771E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6542,1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624EF" w:rsidRPr="00A4771E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1836818,7</w:t>
            </w:r>
          </w:p>
        </w:tc>
      </w:tr>
      <w:tr w:rsidR="00F47D81" w:rsidRPr="00F47D81" w:rsidTr="00A624EF">
        <w:tc>
          <w:tcPr>
            <w:tcW w:w="389" w:type="dxa"/>
            <w:shd w:val="clear" w:color="auto" w:fill="auto"/>
            <w:vAlign w:val="center"/>
          </w:tcPr>
          <w:p w:rsidR="00F47D81" w:rsidRPr="00712A70" w:rsidRDefault="00712A70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400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F47D81" w:rsidRPr="00F47D81" w:rsidRDefault="00F47D81" w:rsidP="00F47D81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F47D81">
              <w:rPr>
                <w:rFonts w:ascii="Times New Roman" w:hAnsi="Times New Roman"/>
                <w:color w:val="000000"/>
                <w:lang w:val="ru-RU"/>
              </w:rPr>
              <w:t>Крытый бассейн (м</w:t>
            </w:r>
            <w:proofErr w:type="gramStart"/>
            <w:r w:rsidRPr="00F47D8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2</w:t>
            </w:r>
            <w:proofErr w:type="gramEnd"/>
            <w:r w:rsidRPr="00F47D81">
              <w:rPr>
                <w:rFonts w:ascii="Times New Roman" w:hAnsi="Times New Roman"/>
                <w:color w:val="000000"/>
                <w:lang w:val="ru-RU"/>
              </w:rPr>
              <w:t xml:space="preserve"> зеркала воды)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vAlign w:val="center"/>
          </w:tcPr>
          <w:p w:rsidR="00F47D81" w:rsidRPr="00F47D81" w:rsidRDefault="00F47D81" w:rsidP="002F00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47D81" w:rsidRPr="00F47D81" w:rsidRDefault="00F47D81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200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47D81" w:rsidRPr="00F47D81" w:rsidRDefault="00F47D81" w:rsidP="0003226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766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7D81" w:rsidRPr="00F47D81" w:rsidRDefault="00F47D81" w:rsidP="0003226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153,2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7D81" w:rsidRPr="00F47D81" w:rsidRDefault="00F47D81" w:rsidP="0003226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200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766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D81" w:rsidRPr="00F47D81" w:rsidRDefault="0037019D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153,2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153,2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55918</w:t>
            </w:r>
          </w:p>
        </w:tc>
      </w:tr>
      <w:tr w:rsidR="00F47D81" w:rsidRPr="00F47D81" w:rsidTr="00A624EF">
        <w:tc>
          <w:tcPr>
            <w:tcW w:w="389" w:type="dxa"/>
            <w:shd w:val="clear" w:color="auto" w:fill="auto"/>
            <w:vAlign w:val="center"/>
          </w:tcPr>
          <w:p w:rsidR="00F47D81" w:rsidRPr="00712A70" w:rsidRDefault="00712A70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400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F47D81" w:rsidRPr="00F47D81" w:rsidRDefault="00F47D81" w:rsidP="00712A70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F47D81">
              <w:rPr>
                <w:rFonts w:ascii="Times New Roman" w:hAnsi="Times New Roman"/>
                <w:color w:val="000000"/>
                <w:lang w:val="ru-RU"/>
              </w:rPr>
              <w:t>Отдыхающие в гостиницах и санаториях общего типа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vAlign w:val="center"/>
          </w:tcPr>
          <w:p w:rsidR="00F47D81" w:rsidRPr="00F47D81" w:rsidRDefault="00F47D81" w:rsidP="002F001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150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F47D81">
              <w:rPr>
                <w:rFonts w:ascii="Times New Roman" w:hAnsi="Times New Roman"/>
                <w:color w:val="000000"/>
                <w:lang w:val="ru-RU"/>
              </w:rPr>
              <w:t>30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F47D81">
              <w:rPr>
                <w:rFonts w:ascii="Times New Roman" w:hAnsi="Times New Roman"/>
                <w:color w:val="000000"/>
                <w:lang w:val="ru-RU"/>
              </w:rPr>
              <w:t>5,4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150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22,95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27,5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47D81" w:rsidRPr="00F47D81" w:rsidRDefault="00F47D81" w:rsidP="00500D71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8377</w:t>
            </w:r>
          </w:p>
        </w:tc>
      </w:tr>
      <w:tr w:rsidR="00F47D81" w:rsidRPr="00500D71" w:rsidTr="00A624EF">
        <w:tc>
          <w:tcPr>
            <w:tcW w:w="389" w:type="dxa"/>
            <w:shd w:val="clear" w:color="auto" w:fill="auto"/>
            <w:vAlign w:val="center"/>
          </w:tcPr>
          <w:p w:rsidR="00F47D81" w:rsidRPr="008C4C91" w:rsidRDefault="00712A70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400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F47D81" w:rsidRPr="008C4C91" w:rsidRDefault="00F47D81" w:rsidP="00F11327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Неучтенные расходы (процент от коммунально-бытовых секторов)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vAlign w:val="center"/>
          </w:tcPr>
          <w:p w:rsidR="00F47D81" w:rsidRPr="008C4C91" w:rsidRDefault="00F47D81" w:rsidP="002F00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20%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505,4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20%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1006,5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1308,4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367364</w:t>
            </w:r>
          </w:p>
        </w:tc>
      </w:tr>
      <w:tr w:rsidR="00F47D81" w:rsidRPr="00500D71" w:rsidTr="00A624EF">
        <w:tc>
          <w:tcPr>
            <w:tcW w:w="389" w:type="dxa"/>
            <w:shd w:val="clear" w:color="auto" w:fill="auto"/>
            <w:vAlign w:val="center"/>
          </w:tcPr>
          <w:p w:rsidR="00F47D81" w:rsidRPr="008C4C91" w:rsidRDefault="00712A70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400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F47D81" w:rsidRPr="008C4C91" w:rsidRDefault="00F47D81" w:rsidP="00F11327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Промпредприятия (25% объема воды хозпитьевого водопотребления)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vAlign w:val="center"/>
          </w:tcPr>
          <w:p w:rsidR="00F47D81" w:rsidRPr="008C4C91" w:rsidRDefault="00F47D81" w:rsidP="002F00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25%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7D81" w:rsidRPr="00A4771E" w:rsidRDefault="00F15415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631,8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25%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D81" w:rsidRPr="00A4771E" w:rsidRDefault="0037019D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1258,1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D81" w:rsidRPr="00A4771E" w:rsidRDefault="0037019D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1635,5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47D81" w:rsidRPr="00A4771E" w:rsidRDefault="0037019D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459205</w:t>
            </w:r>
          </w:p>
        </w:tc>
      </w:tr>
      <w:tr w:rsidR="00F47D81" w:rsidRPr="00500D71" w:rsidTr="00A624EF">
        <w:tc>
          <w:tcPr>
            <w:tcW w:w="389" w:type="dxa"/>
            <w:shd w:val="clear" w:color="auto" w:fill="auto"/>
            <w:vAlign w:val="center"/>
          </w:tcPr>
          <w:p w:rsidR="00F47D81" w:rsidRPr="008C4C91" w:rsidRDefault="00712A70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400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F47D81" w:rsidRPr="008C4C91" w:rsidRDefault="00F47D81" w:rsidP="00F94724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Полив зеленых насаждений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vAlign w:val="center"/>
          </w:tcPr>
          <w:p w:rsidR="00F47D81" w:rsidRPr="008C4C91" w:rsidRDefault="00F47D81" w:rsidP="002F00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50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 </w:t>
            </w:r>
            <w:r w:rsidR="00F15415">
              <w:rPr>
                <w:rFonts w:ascii="Times New Roman" w:hAnsi="Times New Roman"/>
                <w:color w:val="000000"/>
                <w:lang w:val="ru-RU"/>
              </w:rPr>
              <w:t>949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7D81" w:rsidRPr="00A4771E" w:rsidRDefault="00F15415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47,5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50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 </w:t>
            </w:r>
            <w:r w:rsidR="0037019D">
              <w:rPr>
                <w:rFonts w:ascii="Times New Roman" w:hAnsi="Times New Roman"/>
                <w:color w:val="000000"/>
                <w:lang w:val="ru-RU"/>
              </w:rPr>
              <w:t>13514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D81" w:rsidRPr="00A4771E" w:rsidRDefault="0037019D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675,7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D81" w:rsidRPr="00A4771E" w:rsidRDefault="0037019D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675,7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47D81" w:rsidRPr="00A4771E" w:rsidRDefault="0037019D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246630,5</w:t>
            </w:r>
          </w:p>
        </w:tc>
      </w:tr>
      <w:tr w:rsidR="00F47D81" w:rsidRPr="00500D71" w:rsidTr="00A624EF">
        <w:tc>
          <w:tcPr>
            <w:tcW w:w="389" w:type="dxa"/>
            <w:shd w:val="clear" w:color="auto" w:fill="auto"/>
            <w:vAlign w:val="center"/>
          </w:tcPr>
          <w:p w:rsidR="00F47D81" w:rsidRPr="008C4C91" w:rsidRDefault="00F47D81" w:rsidP="00F947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4005" w:type="dxa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F47D81" w:rsidRPr="008C4C91" w:rsidRDefault="00F47D81" w:rsidP="00F94724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bCs/>
                <w:color w:val="000000"/>
                <w:lang w:val="ru-RU"/>
              </w:rPr>
              <w:t>ВСЕГО: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vAlign w:val="center"/>
          </w:tcPr>
          <w:p w:rsidR="00F47D81" w:rsidRPr="008C4C91" w:rsidRDefault="00F47D81" w:rsidP="002F001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bCs/>
                <w:color w:val="000000"/>
                <w:lang w:val="ru-RU"/>
              </w:rPr>
              <w:t> </w:t>
            </w:r>
          </w:p>
        </w:tc>
        <w:tc>
          <w:tcPr>
            <w:tcW w:w="729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47D81" w:rsidRPr="00A4771E" w:rsidRDefault="00F15415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3870,5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b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F47D81" w:rsidRPr="00A4771E" w:rsidRDefault="00F47D81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A4771E">
              <w:rPr>
                <w:rFonts w:ascii="Times New Roman" w:hAnsi="Times New Roman"/>
                <w:b/>
                <w:color w:val="000000"/>
                <w:lang w:val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7D81" w:rsidRPr="00A4771E" w:rsidRDefault="0037019D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8148,8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47D81" w:rsidRPr="00A4771E" w:rsidRDefault="0037019D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10342,5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47D81" w:rsidRPr="00A4771E" w:rsidRDefault="0037019D" w:rsidP="00A4771E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2974312,4</w:t>
            </w:r>
          </w:p>
        </w:tc>
      </w:tr>
    </w:tbl>
    <w:p w:rsidR="00986998" w:rsidRPr="00F97376" w:rsidRDefault="00986998" w:rsidP="00E93CD4">
      <w:pPr>
        <w:spacing w:line="240" w:lineRule="auto"/>
        <w:rPr>
          <w:sz w:val="4"/>
          <w:szCs w:val="4"/>
          <w:lang w:val="ru-RU"/>
        </w:rPr>
      </w:pPr>
    </w:p>
    <w:tbl>
      <w:tblPr>
        <w:tblW w:w="11481" w:type="dxa"/>
        <w:tblInd w:w="3532" w:type="dxa"/>
        <w:tblLook w:val="04A0" w:firstRow="1" w:lastRow="0" w:firstColumn="1" w:lastColumn="0" w:noHBand="0" w:noVBand="1"/>
      </w:tblPr>
      <w:tblGrid>
        <w:gridCol w:w="425"/>
        <w:gridCol w:w="7938"/>
        <w:gridCol w:w="1559"/>
        <w:gridCol w:w="1559"/>
      </w:tblGrid>
      <w:tr w:rsidR="009D16D5" w:rsidRPr="00F97376" w:rsidTr="006143CB">
        <w:trPr>
          <w:trHeight w:val="187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1.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Среднесуточный расчетный расход</w:t>
            </w:r>
          </w:p>
        </w:tc>
        <w:tc>
          <w:tcPr>
            <w:tcW w:w="1559" w:type="dxa"/>
            <w:vAlign w:val="bottom"/>
          </w:tcPr>
          <w:p w:rsidR="009D16D5" w:rsidRPr="009D16D5" w:rsidRDefault="00205756" w:rsidP="009D16D5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7473,1</w:t>
            </w:r>
          </w:p>
        </w:tc>
        <w:tc>
          <w:tcPr>
            <w:tcW w:w="1559" w:type="dxa"/>
            <w:vAlign w:val="bottom"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/сут</w:t>
            </w:r>
          </w:p>
        </w:tc>
      </w:tr>
      <w:tr w:rsidR="009D16D5" w:rsidRPr="00F97376" w:rsidTr="006143CB">
        <w:trPr>
          <w:trHeight w:val="14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2.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Расчетный расход в сутки наибольшего водопотребления</w:t>
            </w:r>
          </w:p>
        </w:tc>
        <w:tc>
          <w:tcPr>
            <w:tcW w:w="1559" w:type="dxa"/>
            <w:vAlign w:val="bottom"/>
          </w:tcPr>
          <w:p w:rsidR="009D16D5" w:rsidRPr="009D16D5" w:rsidRDefault="00205756" w:rsidP="009D16D5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9666,8</w:t>
            </w:r>
          </w:p>
        </w:tc>
        <w:tc>
          <w:tcPr>
            <w:tcW w:w="1559" w:type="dxa"/>
            <w:vAlign w:val="bottom"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/сут</w:t>
            </w:r>
          </w:p>
        </w:tc>
      </w:tr>
      <w:tr w:rsidR="009D16D5" w:rsidRPr="00F97376" w:rsidTr="006143CB">
        <w:trPr>
          <w:trHeight w:val="20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3.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Общий расход</w:t>
            </w:r>
          </w:p>
        </w:tc>
        <w:tc>
          <w:tcPr>
            <w:tcW w:w="1559" w:type="dxa"/>
            <w:vAlign w:val="bottom"/>
          </w:tcPr>
          <w:p w:rsidR="009D16D5" w:rsidRPr="009D16D5" w:rsidRDefault="00205756" w:rsidP="009D16D5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10342,5</w:t>
            </w:r>
          </w:p>
        </w:tc>
        <w:tc>
          <w:tcPr>
            <w:tcW w:w="1559" w:type="dxa"/>
            <w:vAlign w:val="bottom"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/сут</w:t>
            </w:r>
          </w:p>
        </w:tc>
      </w:tr>
      <w:tr w:rsidR="009D16D5" w:rsidRPr="00F97376" w:rsidTr="006143CB">
        <w:trPr>
          <w:trHeight w:val="21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4.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Максимальный часовой расход в сутки максимального водопотребления</w:t>
            </w:r>
          </w:p>
        </w:tc>
        <w:tc>
          <w:tcPr>
            <w:tcW w:w="1559" w:type="dxa"/>
            <w:vAlign w:val="bottom"/>
          </w:tcPr>
          <w:p w:rsidR="009D16D5" w:rsidRPr="009D16D5" w:rsidRDefault="00F90265" w:rsidP="009D16D5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615,37</w:t>
            </w:r>
          </w:p>
        </w:tc>
        <w:tc>
          <w:tcPr>
            <w:tcW w:w="1559" w:type="dxa"/>
            <w:vAlign w:val="bottom"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/ч</w:t>
            </w:r>
          </w:p>
        </w:tc>
      </w:tr>
      <w:tr w:rsidR="009D16D5" w:rsidRPr="00F97376" w:rsidTr="006143CB">
        <w:trPr>
          <w:trHeight w:val="15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5.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Расчетный секундный расход в сутки максимального водопотребления</w:t>
            </w:r>
          </w:p>
        </w:tc>
        <w:tc>
          <w:tcPr>
            <w:tcW w:w="1559" w:type="dxa"/>
            <w:vAlign w:val="bottom"/>
          </w:tcPr>
          <w:p w:rsidR="009D16D5" w:rsidRPr="009D16D5" w:rsidRDefault="00F90265" w:rsidP="009D16D5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170,9</w:t>
            </w:r>
          </w:p>
        </w:tc>
        <w:tc>
          <w:tcPr>
            <w:tcW w:w="1559" w:type="dxa"/>
            <w:vAlign w:val="bottom"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9D16D5" w:rsidRPr="009D16D5" w:rsidTr="006143CB">
        <w:trPr>
          <w:trHeight w:val="15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9D16D5" w:rsidRPr="00F97376" w:rsidRDefault="009D16D5" w:rsidP="006143CB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6.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9D16D5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Расход воды на внутреннее пожаротушение</w:t>
            </w:r>
          </w:p>
        </w:tc>
        <w:tc>
          <w:tcPr>
            <w:tcW w:w="1559" w:type="dxa"/>
            <w:vAlign w:val="bottom"/>
          </w:tcPr>
          <w:p w:rsidR="009D16D5" w:rsidRPr="009D16D5" w:rsidRDefault="009662C3" w:rsidP="009662C3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5</w:t>
            </w:r>
            <w:r w:rsidR="009D16D5" w:rsidRPr="009D16D5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,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0</w:t>
            </w:r>
          </w:p>
        </w:tc>
        <w:tc>
          <w:tcPr>
            <w:tcW w:w="1559" w:type="dxa"/>
            <w:vAlign w:val="bottom"/>
          </w:tcPr>
          <w:p w:rsidR="009D16D5" w:rsidRPr="00F97376" w:rsidRDefault="009D16D5" w:rsidP="006143CB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9D16D5" w:rsidRPr="00F97376" w:rsidTr="006143CB">
        <w:trPr>
          <w:trHeight w:val="56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9D16D5" w:rsidRPr="00F97376" w:rsidRDefault="009D16D5" w:rsidP="006143CB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7.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Расход воды на наружное пожаротушение (СНиП 2.04.02-84* т.5)</w:t>
            </w:r>
          </w:p>
        </w:tc>
        <w:tc>
          <w:tcPr>
            <w:tcW w:w="1559" w:type="dxa"/>
            <w:vAlign w:val="bottom"/>
          </w:tcPr>
          <w:p w:rsidR="009D16D5" w:rsidRPr="009D16D5" w:rsidRDefault="009662C3" w:rsidP="009D16D5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2</w:t>
            </w:r>
            <w:r w:rsidR="009D16D5" w:rsidRPr="009D16D5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0</w:t>
            </w:r>
          </w:p>
        </w:tc>
        <w:tc>
          <w:tcPr>
            <w:tcW w:w="1559" w:type="dxa"/>
            <w:vAlign w:val="bottom"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9D16D5" w:rsidRPr="00F97376" w:rsidTr="006143CB">
        <w:trPr>
          <w:trHeight w:val="7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9D16D5" w:rsidRPr="00F97376" w:rsidRDefault="009D16D5" w:rsidP="006143CB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8.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Общий расход на пожаротушение</w:t>
            </w:r>
          </w:p>
        </w:tc>
        <w:tc>
          <w:tcPr>
            <w:tcW w:w="1559" w:type="dxa"/>
            <w:vAlign w:val="bottom"/>
          </w:tcPr>
          <w:p w:rsidR="009D16D5" w:rsidRPr="009D16D5" w:rsidRDefault="009662C3" w:rsidP="009662C3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25</w:t>
            </w:r>
          </w:p>
        </w:tc>
        <w:tc>
          <w:tcPr>
            <w:tcW w:w="1559" w:type="dxa"/>
            <w:vAlign w:val="bottom"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9D16D5" w:rsidRPr="00F97376" w:rsidTr="006143CB">
        <w:trPr>
          <w:trHeight w:val="56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9D16D5" w:rsidRPr="00F97376" w:rsidRDefault="009D16D5" w:rsidP="009D16D5">
            <w:pPr>
              <w:spacing w:line="200" w:lineRule="exac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9</w:t>
            </w:r>
          </w:p>
        </w:tc>
        <w:tc>
          <w:tcPr>
            <w:tcW w:w="7938" w:type="dxa"/>
            <w:shd w:val="clear" w:color="auto" w:fill="auto"/>
            <w:vAlign w:val="bottom"/>
            <w:hideMark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 xml:space="preserve">Расчетное кол-во одновременных пожаров </w:t>
            </w:r>
          </w:p>
        </w:tc>
        <w:tc>
          <w:tcPr>
            <w:tcW w:w="1559" w:type="dxa"/>
            <w:vAlign w:val="bottom"/>
          </w:tcPr>
          <w:p w:rsidR="009D16D5" w:rsidRPr="009D16D5" w:rsidRDefault="009662C3" w:rsidP="009D16D5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2</w:t>
            </w:r>
          </w:p>
        </w:tc>
        <w:tc>
          <w:tcPr>
            <w:tcW w:w="1559" w:type="dxa"/>
            <w:vAlign w:val="bottom"/>
          </w:tcPr>
          <w:p w:rsidR="009D16D5" w:rsidRPr="00F97376" w:rsidRDefault="009D16D5" w:rsidP="00F97376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</w:p>
        </w:tc>
      </w:tr>
    </w:tbl>
    <w:p w:rsidR="00F8304F" w:rsidRPr="008C4C91" w:rsidRDefault="004618E9" w:rsidP="002132CA">
      <w:pPr>
        <w:spacing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lang w:val="ru-RU"/>
        </w:rPr>
        <w:br w:type="page"/>
      </w:r>
      <w:r w:rsidR="00F8304F" w:rsidRPr="008C4C91">
        <w:rPr>
          <w:rFonts w:ascii="Times New Roman" w:hAnsi="Times New Roman"/>
          <w:sz w:val="20"/>
          <w:szCs w:val="20"/>
          <w:lang w:val="ru-RU"/>
        </w:rPr>
        <w:lastRenderedPageBreak/>
        <w:t xml:space="preserve">Таблица </w:t>
      </w:r>
      <w:r w:rsidR="002132CA" w:rsidRPr="008C4C91">
        <w:rPr>
          <w:rFonts w:ascii="Times New Roman" w:hAnsi="Times New Roman"/>
          <w:sz w:val="20"/>
          <w:szCs w:val="20"/>
          <w:lang w:val="ru-RU"/>
        </w:rPr>
        <w:t>1</w:t>
      </w:r>
      <w:r w:rsidR="00A16267">
        <w:rPr>
          <w:rFonts w:ascii="Times New Roman" w:hAnsi="Times New Roman"/>
          <w:sz w:val="20"/>
          <w:szCs w:val="20"/>
          <w:lang w:val="ru-RU"/>
        </w:rPr>
        <w:t>1</w:t>
      </w:r>
      <w:r w:rsidR="00B46C44" w:rsidRPr="008C4C91">
        <w:rPr>
          <w:rFonts w:ascii="Times New Roman" w:hAnsi="Times New Roman"/>
          <w:sz w:val="20"/>
          <w:szCs w:val="20"/>
          <w:lang w:val="ru-RU"/>
        </w:rPr>
        <w:t>.</w:t>
      </w:r>
      <w:r w:rsidR="00F8304F" w:rsidRPr="008C4C91">
        <w:rPr>
          <w:rFonts w:ascii="Times New Roman" w:hAnsi="Times New Roman"/>
          <w:sz w:val="20"/>
          <w:szCs w:val="20"/>
          <w:lang w:val="ru-RU"/>
        </w:rPr>
        <w:t xml:space="preserve"> Перспективный баланс потребления воды по </w:t>
      </w:r>
      <w:r w:rsidR="006203BA">
        <w:rPr>
          <w:rFonts w:ascii="Times New Roman" w:hAnsi="Times New Roman"/>
          <w:sz w:val="20"/>
          <w:szCs w:val="20"/>
          <w:lang w:val="ru-RU"/>
        </w:rPr>
        <w:t>х</w:t>
      </w:r>
      <w:r w:rsidR="009D16D5" w:rsidRPr="009D16D5">
        <w:rPr>
          <w:rFonts w:ascii="Times New Roman" w:hAnsi="Times New Roman"/>
          <w:sz w:val="20"/>
          <w:szCs w:val="20"/>
          <w:lang w:val="ru-RU"/>
        </w:rPr>
        <w:t xml:space="preserve">. </w:t>
      </w:r>
      <w:r w:rsidR="006203BA">
        <w:rPr>
          <w:rFonts w:ascii="Times New Roman" w:hAnsi="Times New Roman"/>
          <w:sz w:val="20"/>
          <w:szCs w:val="20"/>
          <w:lang w:val="ru-RU"/>
        </w:rPr>
        <w:t>Казачий</w:t>
      </w: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2609"/>
        <w:gridCol w:w="425"/>
        <w:gridCol w:w="826"/>
        <w:gridCol w:w="862"/>
        <w:gridCol w:w="862"/>
        <w:gridCol w:w="1114"/>
        <w:gridCol w:w="1134"/>
        <w:gridCol w:w="1276"/>
        <w:gridCol w:w="1134"/>
        <w:gridCol w:w="730"/>
        <w:gridCol w:w="546"/>
        <w:gridCol w:w="1013"/>
        <w:gridCol w:w="404"/>
        <w:gridCol w:w="1155"/>
        <w:gridCol w:w="404"/>
      </w:tblGrid>
      <w:tr w:rsidR="001D476A" w:rsidRPr="008C4C91" w:rsidTr="001D476A">
        <w:tc>
          <w:tcPr>
            <w:tcW w:w="389" w:type="dxa"/>
            <w:vMerge w:val="restart"/>
            <w:shd w:val="clear" w:color="auto" w:fill="auto"/>
            <w:vAlign w:val="center"/>
          </w:tcPr>
          <w:p w:rsidR="001D476A" w:rsidRPr="008C4C91" w:rsidRDefault="001D476A" w:rsidP="00F8304F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№ 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п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>/п</w:t>
            </w:r>
          </w:p>
        </w:tc>
        <w:tc>
          <w:tcPr>
            <w:tcW w:w="3860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Наименование потребителей</w:t>
            </w:r>
          </w:p>
        </w:tc>
        <w:tc>
          <w:tcPr>
            <w:tcW w:w="862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1D476A" w:rsidRPr="008C4C91" w:rsidRDefault="001D476A" w:rsidP="00617657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коэф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.с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>езонной</w:t>
            </w:r>
            <w:proofErr w:type="spellEnd"/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 неравномерности водопотребления</w:t>
            </w:r>
          </w:p>
        </w:tc>
        <w:tc>
          <w:tcPr>
            <w:tcW w:w="311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476A" w:rsidRPr="008C4C91" w:rsidRDefault="001D476A" w:rsidP="00E17782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8C4C91">
              <w:rPr>
                <w:rFonts w:ascii="Times New Roman" w:hAnsi="Times New Roman"/>
                <w:lang w:val="ru-RU"/>
              </w:rPr>
              <w:t>Существ</w:t>
            </w:r>
            <w:proofErr w:type="gramStart"/>
            <w:r w:rsidRPr="008C4C91">
              <w:rPr>
                <w:rFonts w:ascii="Times New Roman" w:hAnsi="Times New Roman"/>
                <w:lang w:val="ru-RU"/>
              </w:rPr>
              <w:t>.п</w:t>
            </w:r>
            <w:proofErr w:type="gramEnd"/>
            <w:r w:rsidRPr="008C4C91">
              <w:rPr>
                <w:rFonts w:ascii="Times New Roman" w:hAnsi="Times New Roman"/>
                <w:lang w:val="ru-RU"/>
              </w:rPr>
              <w:t>оложение</w:t>
            </w:r>
            <w:proofErr w:type="spellEnd"/>
          </w:p>
        </w:tc>
        <w:tc>
          <w:tcPr>
            <w:tcW w:w="6662" w:type="dxa"/>
            <w:gridSpan w:val="8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D476A" w:rsidRPr="008C4C91" w:rsidRDefault="00F15CE2" w:rsidP="00F8304F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2032</w:t>
            </w:r>
            <w:r w:rsidR="001D476A" w:rsidRPr="008C4C91">
              <w:rPr>
                <w:rFonts w:ascii="Times New Roman" w:hAnsi="Times New Roman"/>
                <w:lang w:val="ru-RU"/>
              </w:rPr>
              <w:t>г.</w:t>
            </w:r>
          </w:p>
        </w:tc>
      </w:tr>
      <w:tr w:rsidR="001D476A" w:rsidRPr="008C4C91" w:rsidTr="001D476A">
        <w:trPr>
          <w:cantSplit/>
          <w:trHeight w:val="2371"/>
        </w:trPr>
        <w:tc>
          <w:tcPr>
            <w:tcW w:w="389" w:type="dxa"/>
            <w:vMerge/>
            <w:shd w:val="clear" w:color="auto" w:fill="auto"/>
            <w:vAlign w:val="center"/>
          </w:tcPr>
          <w:p w:rsidR="001D476A" w:rsidRPr="008C4C91" w:rsidRDefault="001D476A" w:rsidP="00F8304F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3860" w:type="dxa"/>
            <w:gridSpan w:val="3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76A" w:rsidRPr="008C4C91" w:rsidRDefault="001D476A" w:rsidP="00F8304F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62" w:type="dxa"/>
            <w:vMerge/>
            <w:tcBorders>
              <w:right w:val="single" w:sz="12" w:space="0" w:color="auto"/>
            </w:tcBorders>
            <w:textDirection w:val="btLr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Удельное водопотребление, л/сут 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на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 чел.</w:t>
            </w:r>
          </w:p>
        </w:tc>
        <w:tc>
          <w:tcPr>
            <w:tcW w:w="1114" w:type="dxa"/>
            <w:shd w:val="clear" w:color="auto" w:fill="auto"/>
            <w:textDirection w:val="btLr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количество потребителей (чел)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водопотребление, с учетом </w:t>
            </w: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коэф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.с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>езонности</w:t>
            </w:r>
            <w:proofErr w:type="spellEnd"/>
            <w:r w:rsidRPr="008C4C91">
              <w:rPr>
                <w:rFonts w:ascii="Times New Roman" w:hAnsi="Times New Roman"/>
                <w:color w:val="000000"/>
                <w:lang w:val="ru-RU"/>
              </w:rPr>
              <w:t>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</w:t>
            </w: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сут</w:t>
            </w:r>
            <w:proofErr w:type="spellEnd"/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Удельное водопотребление, л/сут 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на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 чел.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textDirection w:val="btLr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количество потребителей (чел)</w:t>
            </w:r>
          </w:p>
        </w:tc>
        <w:tc>
          <w:tcPr>
            <w:tcW w:w="1276" w:type="dxa"/>
            <w:gridSpan w:val="2"/>
            <w:shd w:val="clear" w:color="auto" w:fill="auto"/>
            <w:textDirection w:val="btLr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среднесуточное водопотребление,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/сут</w:t>
            </w:r>
          </w:p>
        </w:tc>
        <w:tc>
          <w:tcPr>
            <w:tcW w:w="1417" w:type="dxa"/>
            <w:gridSpan w:val="2"/>
            <w:tcBorders>
              <w:top w:val="single" w:sz="2" w:space="0" w:color="auto"/>
            </w:tcBorders>
            <w:shd w:val="clear" w:color="auto" w:fill="auto"/>
            <w:textDirection w:val="btLr"/>
            <w:vAlign w:val="center"/>
          </w:tcPr>
          <w:p w:rsidR="001D476A" w:rsidRPr="008C4C91" w:rsidRDefault="001D476A" w:rsidP="0061765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водопотребление, с учетом </w:t>
            </w: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коэф</w:t>
            </w:r>
            <w:proofErr w:type="spellEnd"/>
            <w:r w:rsidRPr="008C4C91">
              <w:rPr>
                <w:rFonts w:ascii="Times New Roman" w:hAnsi="Times New Roman"/>
                <w:color w:val="000000"/>
                <w:lang w:val="ru-RU"/>
              </w:rPr>
              <w:t>. сезонной неравномерности,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/сут</w:t>
            </w:r>
          </w:p>
        </w:tc>
        <w:tc>
          <w:tcPr>
            <w:tcW w:w="1559" w:type="dxa"/>
            <w:gridSpan w:val="2"/>
            <w:shd w:val="clear" w:color="auto" w:fill="auto"/>
            <w:textDirection w:val="btLr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годовое водопотребление,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/сут</w:t>
            </w:r>
          </w:p>
        </w:tc>
      </w:tr>
      <w:tr w:rsidR="001D476A" w:rsidRPr="008C4C91" w:rsidTr="001D476A">
        <w:tc>
          <w:tcPr>
            <w:tcW w:w="389" w:type="dxa"/>
            <w:shd w:val="clear" w:color="auto" w:fill="auto"/>
            <w:vAlign w:val="center"/>
          </w:tcPr>
          <w:p w:rsidR="001D476A" w:rsidRPr="008C4C91" w:rsidRDefault="001D476A" w:rsidP="006143C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1D476A" w:rsidRPr="008C4C91" w:rsidRDefault="001D476A" w:rsidP="006143C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Застройка зданиями, оборудованными внутренним водопроводом, канализацией с ванными и местными водонагревателям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F97376">
              <w:rPr>
                <w:rFonts w:ascii="Times New Roman" w:hAnsi="Times New Roman"/>
                <w:color w:val="000000"/>
                <w:lang w:val="ru-RU"/>
              </w:rPr>
              <w:t>(</w:t>
            </w:r>
            <w:proofErr w:type="gramEnd"/>
            <w:r w:rsidRPr="00F97376">
              <w:rPr>
                <w:rFonts w:ascii="Times New Roman" w:hAnsi="Times New Roman"/>
                <w:color w:val="000000"/>
                <w:lang w:val="ru-RU"/>
              </w:rPr>
              <w:t>л/сут на чел.)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160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1682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349,9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160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1880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300,8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391,0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109792,0</w:t>
            </w:r>
          </w:p>
        </w:tc>
      </w:tr>
      <w:tr w:rsidR="001D476A" w:rsidRPr="008C4C91" w:rsidTr="001D476A">
        <w:tc>
          <w:tcPr>
            <w:tcW w:w="389" w:type="dxa"/>
            <w:shd w:val="clear" w:color="auto" w:fill="auto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i/>
                <w:color w:val="000000"/>
                <w:lang w:val="ru-RU"/>
              </w:rPr>
              <w:t> </w:t>
            </w: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1D476A" w:rsidRPr="008C4C91" w:rsidRDefault="001D476A" w:rsidP="00F8304F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i/>
                <w:color w:val="000000"/>
                <w:lang w:val="ru-RU"/>
              </w:rPr>
              <w:t>Итого: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i/>
                <w:color w:val="000000"/>
                <w:lang w:val="ru-RU"/>
              </w:rPr>
              <w:t> </w:t>
            </w: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1682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349,9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b/>
                <w:i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1880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300,8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391,0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109792,0</w:t>
            </w:r>
          </w:p>
        </w:tc>
      </w:tr>
      <w:tr w:rsidR="001D476A" w:rsidRPr="008C4C91" w:rsidTr="001D476A">
        <w:tc>
          <w:tcPr>
            <w:tcW w:w="389" w:type="dxa"/>
            <w:shd w:val="clear" w:color="auto" w:fill="auto"/>
            <w:vAlign w:val="center"/>
          </w:tcPr>
          <w:p w:rsidR="001D476A" w:rsidRPr="008C4C91" w:rsidRDefault="001D476A" w:rsidP="006143C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1D476A" w:rsidRPr="008C4C91" w:rsidRDefault="001D476A" w:rsidP="00F11327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Неучтенные расходы (процент от коммунально-бытовых секторов)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20%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70,0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20%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60,2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78,2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21958,0</w:t>
            </w:r>
          </w:p>
        </w:tc>
      </w:tr>
      <w:tr w:rsidR="001D476A" w:rsidRPr="008C4C91" w:rsidTr="001D476A">
        <w:tc>
          <w:tcPr>
            <w:tcW w:w="389" w:type="dxa"/>
            <w:shd w:val="clear" w:color="auto" w:fill="auto"/>
            <w:vAlign w:val="center"/>
          </w:tcPr>
          <w:p w:rsidR="001D476A" w:rsidRPr="008C4C91" w:rsidRDefault="00B81BB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1D476A" w:rsidRPr="008C4C91" w:rsidRDefault="001D476A" w:rsidP="00F8304F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Полив зеленых насаждений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50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  <w:r w:rsidR="00B81BBA">
              <w:rPr>
                <w:rFonts w:ascii="Times New Roman" w:hAnsi="Times New Roman"/>
                <w:color w:val="000000"/>
                <w:lang w:val="ru-RU"/>
              </w:rPr>
              <w:t>1682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84,1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50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  <w:r w:rsidR="00B81BBA">
              <w:rPr>
                <w:rFonts w:ascii="Times New Roman" w:hAnsi="Times New Roman"/>
                <w:color w:val="000000"/>
                <w:lang w:val="ru-RU"/>
              </w:rPr>
              <w:t>1880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94,0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94,0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34310,0</w:t>
            </w:r>
          </w:p>
        </w:tc>
      </w:tr>
      <w:tr w:rsidR="001D476A" w:rsidRPr="008C4C91" w:rsidTr="001D476A">
        <w:tc>
          <w:tcPr>
            <w:tcW w:w="389" w:type="dxa"/>
            <w:shd w:val="clear" w:color="auto" w:fill="auto"/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1D476A" w:rsidRPr="008C4C91" w:rsidRDefault="001D476A" w:rsidP="00F8304F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bCs/>
                <w:color w:val="000000"/>
                <w:lang w:val="ru-RU"/>
              </w:rPr>
              <w:t>ВСЕГО: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1D476A" w:rsidRPr="008C4C91" w:rsidRDefault="001D476A" w:rsidP="00F8304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bCs/>
                <w:color w:val="000000"/>
                <w:lang w:val="ru-RU"/>
              </w:rPr>
              <w:t> </w:t>
            </w: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503,9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b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1D476A" w:rsidRPr="009D16D5" w:rsidRDefault="001D476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b/>
                <w:color w:val="000000"/>
                <w:lang w:val="ru-RU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455,0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563,2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1D476A" w:rsidRPr="009D16D5" w:rsidRDefault="00B81BBA" w:rsidP="009D16D5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166060,4</w:t>
            </w:r>
          </w:p>
        </w:tc>
      </w:tr>
      <w:tr w:rsidR="001D476A" w:rsidRPr="00F97376" w:rsidTr="001D4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187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Среднесуточный расчетный расход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9D16D5" w:rsidRDefault="00B81BBA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361,0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/сут</w:t>
            </w:r>
          </w:p>
        </w:tc>
      </w:tr>
      <w:tr w:rsidR="001D476A" w:rsidRPr="00F97376" w:rsidTr="001D4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14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2.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Расчетный расход в сутки наибольшего водопотребления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9D16D5" w:rsidRDefault="00B81BBA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469,2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/сут</w:t>
            </w:r>
          </w:p>
        </w:tc>
      </w:tr>
      <w:tr w:rsidR="001D476A" w:rsidRPr="00F97376" w:rsidTr="001D4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20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3.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Общий расход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9D16D5" w:rsidRDefault="00B81BBA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563,2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/сут</w:t>
            </w:r>
          </w:p>
        </w:tc>
      </w:tr>
      <w:tr w:rsidR="001D476A" w:rsidRPr="00F97376" w:rsidTr="001D4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21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4.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Максимальный часовой расход в сутки максимального водопотребления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9D16D5" w:rsidRDefault="00997F28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48,43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/ч</w:t>
            </w:r>
          </w:p>
        </w:tc>
      </w:tr>
      <w:tr w:rsidR="001D476A" w:rsidRPr="00F97376" w:rsidTr="001D4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15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5.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Расчетный секундный расход в сутки максимального водопотребления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9D16D5" w:rsidRDefault="00997F28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13,4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1D476A" w:rsidRPr="009D16D5" w:rsidTr="001D4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15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6.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9D16D5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Расход воды на внутреннее пожаротушение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9D16D5" w:rsidRDefault="00997F28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2,5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1D476A" w:rsidRPr="00F97376" w:rsidTr="001D4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56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7.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Расход воды на наружное пожаротушение (СНиП 2.04.02-84* т.5)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9D16D5" w:rsidRDefault="00997F28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10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1D476A" w:rsidRPr="00F97376" w:rsidTr="001D4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7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8.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Общий расход на пожаротушение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9D16D5" w:rsidRDefault="00997F28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12,5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1D476A" w:rsidRPr="00F97376" w:rsidTr="001D47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56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9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 xml:space="preserve">Расчетное кол-во одновременных пожаров 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9D16D5" w:rsidRDefault="00997F28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</w:t>
            </w:r>
          </w:p>
        </w:tc>
        <w:tc>
          <w:tcPr>
            <w:tcW w:w="1559" w:type="dxa"/>
            <w:gridSpan w:val="2"/>
            <w:vAlign w:val="bottom"/>
          </w:tcPr>
          <w:p w:rsidR="001D476A" w:rsidRPr="00F97376" w:rsidRDefault="001D476A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</w:p>
        </w:tc>
      </w:tr>
    </w:tbl>
    <w:p w:rsidR="00F8304F" w:rsidRPr="008C4C91" w:rsidRDefault="00F8304F" w:rsidP="00E93CD4">
      <w:pPr>
        <w:spacing w:line="240" w:lineRule="auto"/>
        <w:rPr>
          <w:lang w:val="ru-RU"/>
        </w:rPr>
        <w:sectPr w:rsidR="00F8304F" w:rsidRPr="008C4C91" w:rsidSect="00175F34">
          <w:headerReference w:type="default" r:id="rId23"/>
          <w:footerReference w:type="default" r:id="rId24"/>
          <w:footerReference w:type="first" r:id="rId25"/>
          <w:pgSz w:w="16840" w:h="11907" w:orient="landscape" w:code="9"/>
          <w:pgMar w:top="1418" w:right="851" w:bottom="568" w:left="993" w:header="284" w:footer="680" w:gutter="0"/>
          <w:cols w:space="720"/>
          <w:titlePg/>
          <w:docGrid w:linePitch="299"/>
        </w:sectPr>
      </w:pPr>
    </w:p>
    <w:p w:rsidR="00E93CD4" w:rsidRPr="008C4C91" w:rsidRDefault="00E93CD4" w:rsidP="002132CA">
      <w:pPr>
        <w:spacing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sz w:val="20"/>
          <w:szCs w:val="20"/>
          <w:lang w:val="ru-RU"/>
        </w:rPr>
        <w:lastRenderedPageBreak/>
        <w:t xml:space="preserve">Таблица </w:t>
      </w:r>
      <w:r w:rsidR="00293243" w:rsidRPr="008C4C91">
        <w:rPr>
          <w:rFonts w:ascii="Times New Roman" w:hAnsi="Times New Roman"/>
          <w:sz w:val="20"/>
          <w:szCs w:val="20"/>
          <w:lang w:val="ru-RU"/>
        </w:rPr>
        <w:t>1</w:t>
      </w:r>
      <w:r w:rsidR="00A16267">
        <w:rPr>
          <w:rFonts w:ascii="Times New Roman" w:hAnsi="Times New Roman"/>
          <w:sz w:val="20"/>
          <w:szCs w:val="20"/>
          <w:lang w:val="ru-RU"/>
        </w:rPr>
        <w:t>2</w:t>
      </w:r>
      <w:r w:rsidR="00B46C44" w:rsidRPr="008C4C91">
        <w:rPr>
          <w:rFonts w:ascii="Times New Roman" w:hAnsi="Times New Roman"/>
          <w:sz w:val="20"/>
          <w:szCs w:val="20"/>
          <w:lang w:val="ru-RU"/>
        </w:rPr>
        <w:t>.</w:t>
      </w:r>
      <w:r w:rsidRPr="008C4C91">
        <w:rPr>
          <w:rFonts w:ascii="Times New Roman" w:hAnsi="Times New Roman"/>
          <w:sz w:val="20"/>
          <w:szCs w:val="20"/>
          <w:lang w:val="ru-RU"/>
        </w:rPr>
        <w:t xml:space="preserve"> Перспективный баланс потребления воды по </w:t>
      </w:r>
      <w:r w:rsidR="00F71817" w:rsidRPr="00F71817">
        <w:rPr>
          <w:rFonts w:ascii="Times New Roman" w:hAnsi="Times New Roman"/>
          <w:sz w:val="20"/>
          <w:szCs w:val="20"/>
          <w:lang w:val="ru-RU"/>
        </w:rPr>
        <w:t xml:space="preserve">х. </w:t>
      </w:r>
      <w:r w:rsidR="00834FBF">
        <w:rPr>
          <w:rFonts w:ascii="Times New Roman" w:hAnsi="Times New Roman"/>
          <w:sz w:val="20"/>
          <w:szCs w:val="20"/>
          <w:lang w:val="ru-RU"/>
        </w:rPr>
        <w:t>Левченко</w:t>
      </w:r>
    </w:p>
    <w:p w:rsidR="00A6105A" w:rsidRPr="00404FCE" w:rsidRDefault="00A6105A" w:rsidP="00E17782">
      <w:pPr>
        <w:spacing w:line="240" w:lineRule="auto"/>
        <w:jc w:val="left"/>
        <w:rPr>
          <w:b/>
          <w:sz w:val="10"/>
          <w:szCs w:val="10"/>
          <w:lang w:val="ru-RU"/>
        </w:rPr>
      </w:pP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2609"/>
        <w:gridCol w:w="425"/>
        <w:gridCol w:w="826"/>
        <w:gridCol w:w="862"/>
        <w:gridCol w:w="862"/>
        <w:gridCol w:w="1114"/>
        <w:gridCol w:w="1134"/>
        <w:gridCol w:w="1276"/>
        <w:gridCol w:w="1134"/>
        <w:gridCol w:w="730"/>
        <w:gridCol w:w="546"/>
        <w:gridCol w:w="1013"/>
        <w:gridCol w:w="404"/>
        <w:gridCol w:w="1155"/>
        <w:gridCol w:w="404"/>
      </w:tblGrid>
      <w:tr w:rsidR="00834FBF" w:rsidRPr="008C4C91" w:rsidTr="00032269">
        <w:tc>
          <w:tcPr>
            <w:tcW w:w="389" w:type="dxa"/>
            <w:vMerge w:val="restart"/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ind w:left="-142" w:right="-108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№ 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п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>/п</w:t>
            </w:r>
          </w:p>
        </w:tc>
        <w:tc>
          <w:tcPr>
            <w:tcW w:w="3860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Наименование потребителей</w:t>
            </w:r>
          </w:p>
        </w:tc>
        <w:tc>
          <w:tcPr>
            <w:tcW w:w="862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коэф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.с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>езонной</w:t>
            </w:r>
            <w:proofErr w:type="spellEnd"/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 неравномерности водопотребления</w:t>
            </w:r>
          </w:p>
        </w:tc>
        <w:tc>
          <w:tcPr>
            <w:tcW w:w="311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8C4C91">
              <w:rPr>
                <w:rFonts w:ascii="Times New Roman" w:hAnsi="Times New Roman"/>
                <w:lang w:val="ru-RU"/>
              </w:rPr>
              <w:t>Существ</w:t>
            </w:r>
            <w:proofErr w:type="gramStart"/>
            <w:r w:rsidRPr="008C4C91">
              <w:rPr>
                <w:rFonts w:ascii="Times New Roman" w:hAnsi="Times New Roman"/>
                <w:lang w:val="ru-RU"/>
              </w:rPr>
              <w:t>.п</w:t>
            </w:r>
            <w:proofErr w:type="gramEnd"/>
            <w:r w:rsidRPr="008C4C91">
              <w:rPr>
                <w:rFonts w:ascii="Times New Roman" w:hAnsi="Times New Roman"/>
                <w:lang w:val="ru-RU"/>
              </w:rPr>
              <w:t>оложение</w:t>
            </w:r>
            <w:proofErr w:type="spellEnd"/>
          </w:p>
        </w:tc>
        <w:tc>
          <w:tcPr>
            <w:tcW w:w="6662" w:type="dxa"/>
            <w:gridSpan w:val="8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4FBF" w:rsidRPr="008C4C91" w:rsidRDefault="00834FBF" w:rsidP="00F15CE2">
            <w:pPr>
              <w:spacing w:line="240" w:lineRule="auto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203</w:t>
            </w:r>
            <w:r w:rsidR="00F15CE2">
              <w:rPr>
                <w:rFonts w:ascii="Times New Roman" w:hAnsi="Times New Roman"/>
                <w:lang w:val="ru-RU"/>
              </w:rPr>
              <w:t>2</w:t>
            </w:r>
            <w:r w:rsidRPr="008C4C91">
              <w:rPr>
                <w:rFonts w:ascii="Times New Roman" w:hAnsi="Times New Roman"/>
                <w:lang w:val="ru-RU"/>
              </w:rPr>
              <w:t>г.</w:t>
            </w:r>
          </w:p>
        </w:tc>
      </w:tr>
      <w:tr w:rsidR="00834FBF" w:rsidRPr="008C4C91" w:rsidTr="00032269">
        <w:trPr>
          <w:cantSplit/>
          <w:trHeight w:val="2371"/>
        </w:trPr>
        <w:tc>
          <w:tcPr>
            <w:tcW w:w="389" w:type="dxa"/>
            <w:vMerge/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3860" w:type="dxa"/>
            <w:gridSpan w:val="3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62" w:type="dxa"/>
            <w:vMerge/>
            <w:tcBorders>
              <w:right w:val="single" w:sz="12" w:space="0" w:color="auto"/>
            </w:tcBorders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Удельное водопотребление, л/сут 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на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 чел.</w:t>
            </w:r>
          </w:p>
        </w:tc>
        <w:tc>
          <w:tcPr>
            <w:tcW w:w="1114" w:type="dxa"/>
            <w:shd w:val="clear" w:color="auto" w:fill="auto"/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количество потребителей (чел)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водопотребление, с учетом </w:t>
            </w: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коэф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.с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>езонности</w:t>
            </w:r>
            <w:proofErr w:type="spellEnd"/>
            <w:r w:rsidRPr="008C4C91">
              <w:rPr>
                <w:rFonts w:ascii="Times New Roman" w:hAnsi="Times New Roman"/>
                <w:color w:val="000000"/>
                <w:lang w:val="ru-RU"/>
              </w:rPr>
              <w:t>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</w:t>
            </w: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сут</w:t>
            </w:r>
            <w:proofErr w:type="spellEnd"/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Удельное водопотребление, л/сут 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на</w:t>
            </w:r>
            <w:proofErr w:type="gramEnd"/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 чел.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количество потребителей (чел)</w:t>
            </w:r>
          </w:p>
        </w:tc>
        <w:tc>
          <w:tcPr>
            <w:tcW w:w="1276" w:type="dxa"/>
            <w:gridSpan w:val="2"/>
            <w:shd w:val="clear" w:color="auto" w:fill="auto"/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среднесуточное водопотребление,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/сут</w:t>
            </w:r>
          </w:p>
        </w:tc>
        <w:tc>
          <w:tcPr>
            <w:tcW w:w="1417" w:type="dxa"/>
            <w:gridSpan w:val="2"/>
            <w:tcBorders>
              <w:top w:val="single" w:sz="2" w:space="0" w:color="auto"/>
            </w:tcBorders>
            <w:shd w:val="clear" w:color="auto" w:fill="auto"/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 xml:space="preserve">водопотребление, с учетом </w:t>
            </w:r>
            <w:proofErr w:type="spellStart"/>
            <w:r w:rsidRPr="008C4C91">
              <w:rPr>
                <w:rFonts w:ascii="Times New Roman" w:hAnsi="Times New Roman"/>
                <w:color w:val="000000"/>
                <w:lang w:val="ru-RU"/>
              </w:rPr>
              <w:t>коэф</w:t>
            </w:r>
            <w:proofErr w:type="spellEnd"/>
            <w:r w:rsidRPr="008C4C91">
              <w:rPr>
                <w:rFonts w:ascii="Times New Roman" w:hAnsi="Times New Roman"/>
                <w:color w:val="000000"/>
                <w:lang w:val="ru-RU"/>
              </w:rPr>
              <w:t>. сезонной неравномерности,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/сут</w:t>
            </w:r>
          </w:p>
        </w:tc>
        <w:tc>
          <w:tcPr>
            <w:tcW w:w="1559" w:type="dxa"/>
            <w:gridSpan w:val="2"/>
            <w:shd w:val="clear" w:color="auto" w:fill="auto"/>
            <w:textDirection w:val="btLr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годовое водопотребление, м</w:t>
            </w:r>
            <w:r w:rsidRPr="008C4C91">
              <w:rPr>
                <w:rFonts w:ascii="Times New Roman" w:hAnsi="Times New Roman"/>
                <w:color w:val="000000"/>
                <w:vertAlign w:val="superscript"/>
                <w:lang w:val="ru-RU"/>
              </w:rPr>
              <w:t>3</w:t>
            </w:r>
            <w:r w:rsidRPr="008C4C91">
              <w:rPr>
                <w:rFonts w:ascii="Times New Roman" w:hAnsi="Times New Roman"/>
                <w:color w:val="000000"/>
                <w:lang w:val="ru-RU"/>
              </w:rPr>
              <w:t>/сут</w:t>
            </w:r>
          </w:p>
        </w:tc>
      </w:tr>
      <w:tr w:rsidR="00834FBF" w:rsidRPr="008C4C91" w:rsidTr="00032269">
        <w:tc>
          <w:tcPr>
            <w:tcW w:w="389" w:type="dxa"/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834FBF" w:rsidRPr="008C4C91" w:rsidRDefault="00834FBF" w:rsidP="00032269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Застройка зданиями, оборудованными внутренним водопроводом, канализацией с ванными и местными водонагревателям</w:t>
            </w:r>
            <w:proofErr w:type="gramStart"/>
            <w:r w:rsidRPr="008C4C91">
              <w:rPr>
                <w:rFonts w:ascii="Times New Roman" w:hAnsi="Times New Roman"/>
                <w:color w:val="000000"/>
                <w:lang w:val="ru-RU"/>
              </w:rPr>
              <w:t>и</w:t>
            </w:r>
            <w:r w:rsidRPr="00F97376">
              <w:rPr>
                <w:rFonts w:ascii="Times New Roman" w:hAnsi="Times New Roman"/>
                <w:color w:val="000000"/>
                <w:lang w:val="ru-RU"/>
              </w:rPr>
              <w:t>(</w:t>
            </w:r>
            <w:proofErr w:type="gramEnd"/>
            <w:r w:rsidRPr="00F97376">
              <w:rPr>
                <w:rFonts w:ascii="Times New Roman" w:hAnsi="Times New Roman"/>
                <w:color w:val="000000"/>
                <w:lang w:val="ru-RU"/>
              </w:rPr>
              <w:t>л/сут на чел.)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160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226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47,0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160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270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43,2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56,2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15786,0</w:t>
            </w:r>
          </w:p>
        </w:tc>
      </w:tr>
      <w:tr w:rsidR="00834FBF" w:rsidRPr="008C4C91" w:rsidTr="00032269">
        <w:tc>
          <w:tcPr>
            <w:tcW w:w="389" w:type="dxa"/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i/>
                <w:color w:val="000000"/>
                <w:lang w:val="ru-RU"/>
              </w:rPr>
              <w:t> </w:t>
            </w: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834FBF" w:rsidRPr="008C4C91" w:rsidRDefault="00834FBF" w:rsidP="00032269">
            <w:pPr>
              <w:spacing w:line="240" w:lineRule="auto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i/>
                <w:color w:val="000000"/>
                <w:lang w:val="ru-RU"/>
              </w:rPr>
              <w:t>Итого: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i/>
                <w:color w:val="000000"/>
                <w:lang w:val="ru-RU"/>
              </w:rPr>
              <w:t> </w:t>
            </w: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226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47,0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b/>
                <w:i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270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43,2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56,2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lang w:val="ru-RU"/>
              </w:rPr>
              <w:t>15786,0</w:t>
            </w:r>
          </w:p>
        </w:tc>
      </w:tr>
      <w:tr w:rsidR="00834FBF" w:rsidRPr="008C4C91" w:rsidTr="00032269">
        <w:tc>
          <w:tcPr>
            <w:tcW w:w="389" w:type="dxa"/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834FBF" w:rsidRPr="008C4C91" w:rsidRDefault="00834FBF" w:rsidP="00032269">
            <w:pPr>
              <w:spacing w:line="240" w:lineRule="auto"/>
              <w:jc w:val="left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Неучтенные расходы (процент от коммунально-бытовых секторов)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20%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9,4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20%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8,6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11,2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3154,0</w:t>
            </w:r>
          </w:p>
        </w:tc>
      </w:tr>
      <w:tr w:rsidR="00834FBF" w:rsidRPr="008C4C91" w:rsidTr="00032269">
        <w:tc>
          <w:tcPr>
            <w:tcW w:w="389" w:type="dxa"/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834FBF" w:rsidRPr="008C4C91" w:rsidRDefault="00834FBF" w:rsidP="00032269">
            <w:pPr>
              <w:spacing w:line="240" w:lineRule="auto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Полив зеленых насаждений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50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226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11,3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50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270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13,5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13,5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4927,5</w:t>
            </w:r>
          </w:p>
        </w:tc>
      </w:tr>
      <w:tr w:rsidR="00834FBF" w:rsidRPr="008C4C91" w:rsidTr="00032269">
        <w:tc>
          <w:tcPr>
            <w:tcW w:w="389" w:type="dxa"/>
            <w:shd w:val="clear" w:color="auto" w:fill="auto"/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3860" w:type="dxa"/>
            <w:gridSpan w:val="3"/>
            <w:tcBorders>
              <w:right w:val="single" w:sz="12" w:space="0" w:color="auto"/>
            </w:tcBorders>
            <w:shd w:val="clear" w:color="auto" w:fill="auto"/>
            <w:vAlign w:val="bottom"/>
          </w:tcPr>
          <w:p w:rsidR="00834FBF" w:rsidRPr="008C4C91" w:rsidRDefault="00834FBF" w:rsidP="00032269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bCs/>
                <w:color w:val="000000"/>
                <w:lang w:val="ru-RU"/>
              </w:rPr>
              <w:t>ВСЕГО:</w:t>
            </w:r>
          </w:p>
        </w:tc>
        <w:tc>
          <w:tcPr>
            <w:tcW w:w="862" w:type="dxa"/>
            <w:tcBorders>
              <w:right w:val="single" w:sz="12" w:space="0" w:color="auto"/>
            </w:tcBorders>
            <w:vAlign w:val="center"/>
          </w:tcPr>
          <w:p w:rsidR="00834FBF" w:rsidRPr="008C4C91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 w:rsidRPr="008C4C91">
              <w:rPr>
                <w:rFonts w:ascii="Times New Roman" w:hAnsi="Times New Roman"/>
                <w:b/>
                <w:bCs/>
                <w:color w:val="000000"/>
                <w:lang w:val="ru-RU"/>
              </w:rPr>
              <w:t> </w:t>
            </w:r>
          </w:p>
        </w:tc>
        <w:tc>
          <w:tcPr>
            <w:tcW w:w="86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67,7</w:t>
            </w:r>
          </w:p>
        </w:tc>
        <w:tc>
          <w:tcPr>
            <w:tcW w:w="1276" w:type="dxa"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b/>
                <w:color w:val="000000"/>
                <w:lang w:val="ru-RU"/>
              </w:rPr>
              <w:t> </w:t>
            </w:r>
          </w:p>
        </w:tc>
        <w:tc>
          <w:tcPr>
            <w:tcW w:w="1134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834FBF" w:rsidRPr="009D16D5" w:rsidRDefault="00834FBF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 w:rsidRPr="009D16D5">
              <w:rPr>
                <w:rFonts w:ascii="Times New Roman" w:hAnsi="Times New Roman"/>
                <w:b/>
                <w:color w:val="000000"/>
                <w:lang w:val="ru-RU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65,3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80,9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834FBF" w:rsidRPr="009D16D5" w:rsidRDefault="00B23BDA" w:rsidP="0003226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23849,1</w:t>
            </w:r>
          </w:p>
        </w:tc>
      </w:tr>
      <w:tr w:rsidR="00834FBF" w:rsidRPr="00F97376" w:rsidTr="000322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187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Среднесуточный расчетный расход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9D16D5" w:rsidRDefault="00B168CB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51,8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/сут</w:t>
            </w:r>
          </w:p>
        </w:tc>
      </w:tr>
      <w:tr w:rsidR="00834FBF" w:rsidRPr="00F97376" w:rsidTr="000322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14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2.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Расчетный расход в сутки наибольшего водопотребления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9D16D5" w:rsidRDefault="00B168CB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67,4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/сут</w:t>
            </w:r>
          </w:p>
        </w:tc>
      </w:tr>
      <w:tr w:rsidR="00834FBF" w:rsidRPr="00F97376" w:rsidTr="000322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20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3.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Общий расход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9D16D5" w:rsidRDefault="00B168CB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80,9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/сут</w:t>
            </w:r>
          </w:p>
        </w:tc>
      </w:tr>
      <w:tr w:rsidR="00834FBF" w:rsidRPr="00F97376" w:rsidTr="000322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21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4.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Максимальный часовой расход в сутки максимального водопотребления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9D16D5" w:rsidRDefault="008F272B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14,0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м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val="ru-RU" w:eastAsia="ru-RU" w:bidi="ar-SA"/>
              </w:rPr>
              <w:t>3</w:t>
            </w: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/ч</w:t>
            </w:r>
          </w:p>
        </w:tc>
      </w:tr>
      <w:tr w:rsidR="00834FBF" w:rsidRPr="00F97376" w:rsidTr="000322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15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5.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Расчетный секундный расход в сутки максимального водопотребления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9D16D5" w:rsidRDefault="008F272B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3,9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834FBF" w:rsidRPr="00F97376" w:rsidTr="000322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56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834FBF" w:rsidRPr="00F97376" w:rsidRDefault="008F272B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6</w:t>
            </w:r>
            <w:r w:rsidR="00834FBF"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Расход воды на наружное пожаротушение (СНиП 2.04.02-84* т.5)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9D16D5" w:rsidRDefault="008F272B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5,0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834FBF" w:rsidRPr="00F97376" w:rsidTr="000322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79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834FBF" w:rsidRPr="00F97376" w:rsidRDefault="008F272B" w:rsidP="00032269">
            <w:pPr>
              <w:spacing w:line="200" w:lineRule="exact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7</w:t>
            </w:r>
            <w:r w:rsidR="00834FBF"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Общий расход на пожаротушение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9D16D5" w:rsidRDefault="008F272B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5,0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proofErr w:type="gramStart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л</w:t>
            </w:r>
            <w:proofErr w:type="gramEnd"/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/с</w:t>
            </w:r>
          </w:p>
        </w:tc>
      </w:tr>
      <w:tr w:rsidR="00834FBF" w:rsidRPr="00F97376" w:rsidTr="0003226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2998" w:type="dxa"/>
          <w:wAfter w:w="404" w:type="dxa"/>
          <w:trHeight w:val="56"/>
        </w:trPr>
        <w:tc>
          <w:tcPr>
            <w:tcW w:w="425" w:type="dxa"/>
            <w:shd w:val="clear" w:color="auto" w:fill="auto"/>
            <w:noWrap/>
            <w:vAlign w:val="bottom"/>
            <w:hideMark/>
          </w:tcPr>
          <w:p w:rsidR="00834FBF" w:rsidRPr="00F97376" w:rsidRDefault="008F272B" w:rsidP="00032269">
            <w:pPr>
              <w:spacing w:line="200" w:lineRule="exact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8.</w:t>
            </w:r>
          </w:p>
        </w:tc>
        <w:tc>
          <w:tcPr>
            <w:tcW w:w="7938" w:type="dxa"/>
            <w:gridSpan w:val="8"/>
            <w:shd w:val="clear" w:color="auto" w:fill="auto"/>
            <w:vAlign w:val="bottom"/>
            <w:hideMark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 w:rsidRPr="00F97376"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 xml:space="preserve">Расчетное кол-во одновременных пожаров 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9D16D5" w:rsidRDefault="00834FBF" w:rsidP="00032269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  <w:t>1</w:t>
            </w:r>
          </w:p>
        </w:tc>
        <w:tc>
          <w:tcPr>
            <w:tcW w:w="1559" w:type="dxa"/>
            <w:gridSpan w:val="2"/>
            <w:vAlign w:val="bottom"/>
          </w:tcPr>
          <w:p w:rsidR="00834FBF" w:rsidRPr="00F97376" w:rsidRDefault="00834FBF" w:rsidP="00032269">
            <w:pPr>
              <w:spacing w:line="200" w:lineRule="exact"/>
              <w:jc w:val="left"/>
              <w:rPr>
                <w:rFonts w:ascii="Times New Roman" w:hAnsi="Times New Roman"/>
                <w:color w:val="000000"/>
                <w:sz w:val="16"/>
                <w:szCs w:val="16"/>
                <w:lang w:val="ru-RU" w:eastAsia="ru-RU" w:bidi="ar-SA"/>
              </w:rPr>
            </w:pPr>
          </w:p>
        </w:tc>
      </w:tr>
    </w:tbl>
    <w:p w:rsidR="008F5BAA" w:rsidRPr="008C4C91" w:rsidRDefault="008F5BAA" w:rsidP="00A16267">
      <w:pPr>
        <w:spacing w:line="240" w:lineRule="auto"/>
        <w:jc w:val="right"/>
        <w:rPr>
          <w:lang w:val="ru-RU"/>
        </w:rPr>
        <w:sectPr w:rsidR="008F5BAA" w:rsidRPr="008C4C91" w:rsidSect="00175F34">
          <w:pgSz w:w="16840" w:h="11907" w:orient="landscape" w:code="9"/>
          <w:pgMar w:top="1276" w:right="851" w:bottom="426" w:left="993" w:header="284" w:footer="680" w:gutter="0"/>
          <w:cols w:space="720"/>
          <w:titlePg/>
          <w:docGrid w:linePitch="299"/>
        </w:sectPr>
      </w:pPr>
    </w:p>
    <w:p w:rsidR="00984CC0" w:rsidRPr="008C4C91" w:rsidRDefault="00984CC0" w:rsidP="007D114A">
      <w:pPr>
        <w:pStyle w:val="1"/>
        <w:numPr>
          <w:ilvl w:val="0"/>
          <w:numId w:val="26"/>
        </w:numPr>
        <w:ind w:left="0" w:firstLine="55"/>
        <w:rPr>
          <w:lang w:val="ru-RU"/>
        </w:rPr>
      </w:pPr>
      <w:bookmarkStart w:id="31" w:name="_Toc337678702"/>
      <w:bookmarkStart w:id="32" w:name="_Toc339183644"/>
      <w:bookmarkStart w:id="33" w:name="_Toc352490865"/>
      <w:r w:rsidRPr="008C4C91">
        <w:rPr>
          <w:lang w:val="ru-RU"/>
        </w:rPr>
        <w:lastRenderedPageBreak/>
        <w:t xml:space="preserve">Предложения по строительству, реконструкции и модернизации объектов систем водоснабжения муниципального образования </w:t>
      </w:r>
      <w:r w:rsidR="00B37B8C">
        <w:rPr>
          <w:lang w:val="ru-RU"/>
        </w:rPr>
        <w:t xml:space="preserve">Платнировское </w:t>
      </w:r>
      <w:r w:rsidR="00B8042D">
        <w:rPr>
          <w:lang w:val="ru-RU"/>
        </w:rPr>
        <w:t>СП</w:t>
      </w:r>
      <w:r w:rsidRPr="008C4C91">
        <w:rPr>
          <w:lang w:val="ru-RU"/>
        </w:rPr>
        <w:t>.</w:t>
      </w:r>
      <w:bookmarkEnd w:id="31"/>
      <w:bookmarkEnd w:id="32"/>
      <w:bookmarkEnd w:id="33"/>
    </w:p>
    <w:p w:rsidR="005B3A3D" w:rsidRPr="00AE481E" w:rsidRDefault="005B3A3D" w:rsidP="009A66FB">
      <w:pPr>
        <w:pStyle w:val="1a"/>
        <w:numPr>
          <w:ilvl w:val="0"/>
          <w:numId w:val="22"/>
        </w:numPr>
        <w:ind w:left="0" w:firstLine="43"/>
        <w:rPr>
          <w:lang w:val="ru-RU"/>
        </w:rPr>
      </w:pPr>
      <w:bookmarkStart w:id="34" w:name="_Toc352490866"/>
      <w:r w:rsidRPr="008C4C91">
        <w:rPr>
          <w:lang w:val="ru-RU"/>
        </w:rPr>
        <w:t>Строительство новых водозаборов</w:t>
      </w:r>
      <w:bookmarkEnd w:id="34"/>
    </w:p>
    <w:p w:rsidR="00404512" w:rsidRDefault="00404512" w:rsidP="00404512">
      <w:pPr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рамках муниципальной программы комплексного развития предлагается предусмотреть м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ероприятия </w:t>
      </w:r>
      <w:r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Pr="008C4C91">
        <w:rPr>
          <w:rFonts w:ascii="Times New Roman" w:hAnsi="Times New Roman"/>
          <w:sz w:val="28"/>
          <w:szCs w:val="28"/>
          <w:lang w:val="ru-RU"/>
        </w:rPr>
        <w:t>строительству новых водозаборов</w:t>
      </w:r>
      <w:r>
        <w:rPr>
          <w:rFonts w:ascii="Times New Roman" w:hAnsi="Times New Roman"/>
          <w:sz w:val="28"/>
          <w:szCs w:val="28"/>
          <w:lang w:val="ru-RU"/>
        </w:rPr>
        <w:t xml:space="preserve"> для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обеспечени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подачи воды потребителям, не имеющим в настоящее время централизованного водоснабжения</w:t>
      </w:r>
      <w:r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обеспечени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санитарных и экологических норм и правил.</w:t>
      </w:r>
      <w:r>
        <w:rPr>
          <w:rFonts w:ascii="Times New Roman" w:hAnsi="Times New Roman"/>
          <w:sz w:val="28"/>
          <w:szCs w:val="28"/>
          <w:lang w:val="ru-RU"/>
        </w:rPr>
        <w:t xml:space="preserve"> Существующая система водоснабжения Платнировского СП не отвечает вышеуказанным требованиям.</w:t>
      </w:r>
    </w:p>
    <w:p w:rsidR="00404512" w:rsidRPr="008C4C91" w:rsidRDefault="00404512" w:rsidP="00404512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Меры по обеспечению потребителей централизованным водоснабжением на территориях, где оно отсутствует, включают следующие мероприятия:</w:t>
      </w:r>
    </w:p>
    <w:p w:rsidR="00404512" w:rsidRPr="008C4C91" w:rsidRDefault="00404512" w:rsidP="009A66FB">
      <w:pPr>
        <w:numPr>
          <w:ilvl w:val="0"/>
          <w:numId w:val="4"/>
        </w:numPr>
        <w:tabs>
          <w:tab w:val="clear" w:pos="360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бурение новых артезианских скважин;</w:t>
      </w:r>
    </w:p>
    <w:p w:rsidR="00404512" w:rsidRPr="008C4C91" w:rsidRDefault="00404512" w:rsidP="009A66FB">
      <w:pPr>
        <w:numPr>
          <w:ilvl w:val="0"/>
          <w:numId w:val="4"/>
        </w:numPr>
        <w:tabs>
          <w:tab w:val="clear" w:pos="360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строительство насосных станций II подъема;</w:t>
      </w:r>
    </w:p>
    <w:p w:rsidR="00404512" w:rsidRPr="008C4C91" w:rsidRDefault="00404512" w:rsidP="009A66FB">
      <w:pPr>
        <w:numPr>
          <w:ilvl w:val="0"/>
          <w:numId w:val="4"/>
        </w:numPr>
        <w:tabs>
          <w:tab w:val="clear" w:pos="360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строительство резервуаров запаса воды;</w:t>
      </w:r>
    </w:p>
    <w:p w:rsidR="00404512" w:rsidRPr="008C4C91" w:rsidRDefault="00404512" w:rsidP="009A66FB">
      <w:pPr>
        <w:numPr>
          <w:ilvl w:val="0"/>
          <w:numId w:val="4"/>
        </w:numPr>
        <w:tabs>
          <w:tab w:val="clear" w:pos="360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установка современного энергосберегающего насосного оборудования;</w:t>
      </w:r>
    </w:p>
    <w:p w:rsidR="00404512" w:rsidRPr="008C4C91" w:rsidRDefault="00404512" w:rsidP="009A66FB">
      <w:pPr>
        <w:numPr>
          <w:ilvl w:val="0"/>
          <w:numId w:val="4"/>
        </w:numPr>
        <w:tabs>
          <w:tab w:val="clear" w:pos="360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строительство водонапорн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башн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с установкой автоматизированных систем контроля уровня воды;</w:t>
      </w:r>
    </w:p>
    <w:p w:rsidR="00404512" w:rsidRPr="008C4C91" w:rsidRDefault="00404512" w:rsidP="009A66FB">
      <w:pPr>
        <w:numPr>
          <w:ilvl w:val="0"/>
          <w:numId w:val="4"/>
        </w:numPr>
        <w:tabs>
          <w:tab w:val="clear" w:pos="360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создание системы автоматизации и телеметрии артезианских скважин;</w:t>
      </w:r>
    </w:p>
    <w:p w:rsidR="00404512" w:rsidRPr="008C4C91" w:rsidRDefault="00404512" w:rsidP="009A66FB">
      <w:pPr>
        <w:numPr>
          <w:ilvl w:val="0"/>
          <w:numId w:val="4"/>
        </w:numPr>
        <w:tabs>
          <w:tab w:val="clear" w:pos="360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установка на скважинах ультразвуковых или индукционных расходомеров;</w:t>
      </w:r>
    </w:p>
    <w:p w:rsidR="00404512" w:rsidRPr="008C4C91" w:rsidRDefault="00404512" w:rsidP="009A66FB">
      <w:pPr>
        <w:numPr>
          <w:ilvl w:val="0"/>
          <w:numId w:val="4"/>
        </w:numPr>
        <w:tabs>
          <w:tab w:val="clear" w:pos="360"/>
        </w:tabs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установка уровнемеров и датчиков контроля напоров.</w:t>
      </w:r>
    </w:p>
    <w:p w:rsidR="00404512" w:rsidRPr="008C4C91" w:rsidRDefault="00404512" w:rsidP="00404512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Для предотвращения заражения воды, подаваемой потребителю на хозяйственно-питьевые нужды, необходимо предусмотреть меры для обеспечения ее консервации. Среди всех известных методов обеззараживания только хлорирование обеспечивает консервацию воды в дозах, регламентированных СанПиН 2.1.4.1074-01 0,3-0,5 мг/л, т.е. обладает необходимым длительным действием. Производительность средств </w:t>
      </w:r>
      <w:r w:rsidRPr="008C4C91">
        <w:rPr>
          <w:rFonts w:ascii="Times New Roman" w:hAnsi="Times New Roman"/>
          <w:sz w:val="28"/>
          <w:szCs w:val="28"/>
          <w:lang w:val="ru-RU"/>
        </w:rPr>
        <w:lastRenderedPageBreak/>
        <w:t xml:space="preserve">хлорирования должна обеспечивать указанные дозы с учетом </w:t>
      </w:r>
      <w:proofErr w:type="gramStart"/>
      <w:r w:rsidRPr="008C4C91">
        <w:rPr>
          <w:rFonts w:ascii="Times New Roman" w:hAnsi="Times New Roman"/>
          <w:sz w:val="28"/>
          <w:szCs w:val="28"/>
          <w:lang w:val="ru-RU"/>
        </w:rPr>
        <w:t>хлор-поглощения</w:t>
      </w:r>
      <w:proofErr w:type="gramEnd"/>
      <w:r w:rsidRPr="008C4C91">
        <w:rPr>
          <w:rFonts w:ascii="Times New Roman" w:hAnsi="Times New Roman"/>
          <w:sz w:val="28"/>
          <w:szCs w:val="28"/>
          <w:lang w:val="ru-RU"/>
        </w:rPr>
        <w:t xml:space="preserve"> обрабатываемых объемов воды.</w:t>
      </w:r>
    </w:p>
    <w:p w:rsidR="00404512" w:rsidRPr="008C4C91" w:rsidRDefault="00404512" w:rsidP="00404512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Меры по обеспечению качества подаваемой населению воды включают следующие мероприятия:</w:t>
      </w:r>
    </w:p>
    <w:p w:rsidR="00404512" w:rsidRPr="008C4C91" w:rsidRDefault="00404512" w:rsidP="009A66FB">
      <w:pPr>
        <w:numPr>
          <w:ilvl w:val="0"/>
          <w:numId w:val="17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установка средств обеззараживания (электролизных).</w:t>
      </w:r>
    </w:p>
    <w:p w:rsidR="00404512" w:rsidRPr="008C4C91" w:rsidRDefault="00404512" w:rsidP="00885917">
      <w:pPr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8C4C91">
        <w:rPr>
          <w:rFonts w:ascii="Times New Roman" w:hAnsi="Times New Roman"/>
          <w:b/>
          <w:i/>
          <w:sz w:val="28"/>
          <w:szCs w:val="28"/>
          <w:lang w:val="ru-RU"/>
        </w:rPr>
        <w:t>с</w:t>
      </w:r>
      <w:r w:rsidR="00A16267">
        <w:rPr>
          <w:rFonts w:ascii="Times New Roman" w:hAnsi="Times New Roman"/>
          <w:b/>
          <w:i/>
          <w:sz w:val="28"/>
          <w:szCs w:val="28"/>
          <w:lang w:val="ru-RU"/>
        </w:rPr>
        <w:t>т</w:t>
      </w:r>
      <w:proofErr w:type="gramStart"/>
      <w:r w:rsidRPr="008C4C91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 w:rsidR="00A16267">
        <w:rPr>
          <w:rFonts w:ascii="Times New Roman" w:hAnsi="Times New Roman"/>
          <w:b/>
          <w:i/>
          <w:sz w:val="28"/>
          <w:szCs w:val="28"/>
          <w:lang w:val="ru-RU"/>
        </w:rPr>
        <w:t>П</w:t>
      </w:r>
      <w:proofErr w:type="gramEnd"/>
      <w:r w:rsidR="00A16267">
        <w:rPr>
          <w:rFonts w:ascii="Times New Roman" w:hAnsi="Times New Roman"/>
          <w:b/>
          <w:i/>
          <w:sz w:val="28"/>
          <w:szCs w:val="28"/>
          <w:lang w:val="ru-RU"/>
        </w:rPr>
        <w:t>латнировская</w:t>
      </w:r>
      <w:proofErr w:type="spellEnd"/>
      <w:r w:rsidRPr="008C4C9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04512" w:rsidRPr="008C4C91" w:rsidRDefault="00404512" w:rsidP="00404512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Согласно произведенному расчету расход воды составляет: </w:t>
      </w:r>
    </w:p>
    <w:p w:rsidR="00404512" w:rsidRPr="008C4C91" w:rsidRDefault="00404512" w:rsidP="00404512">
      <w:pPr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Q = </w:t>
      </w:r>
      <w:r w:rsidR="00A16267" w:rsidRPr="00A16267">
        <w:rPr>
          <w:rFonts w:ascii="Times New Roman" w:hAnsi="Times New Roman"/>
          <w:sz w:val="28"/>
          <w:szCs w:val="28"/>
          <w:lang w:val="ru-RU"/>
        </w:rPr>
        <w:t>3870,5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/сут. – на существующее положение;</w:t>
      </w:r>
    </w:p>
    <w:p w:rsidR="00404512" w:rsidRPr="008C4C91" w:rsidRDefault="00404512" w:rsidP="00404512">
      <w:pPr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Q = </w:t>
      </w:r>
      <w:r w:rsidR="00A16267" w:rsidRPr="00A16267">
        <w:rPr>
          <w:rFonts w:ascii="Times New Roman" w:hAnsi="Times New Roman"/>
          <w:sz w:val="28"/>
          <w:szCs w:val="28"/>
          <w:lang w:val="ru-RU"/>
        </w:rPr>
        <w:t>10342,5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/сут. – на расчетный срок.</w:t>
      </w:r>
    </w:p>
    <w:p w:rsidR="007D114A" w:rsidRDefault="007D114A" w:rsidP="0040451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D6CAD">
        <w:rPr>
          <w:rFonts w:ascii="Times New Roman" w:hAnsi="Times New Roman"/>
          <w:sz w:val="28"/>
          <w:szCs w:val="28"/>
          <w:lang w:val="ru-RU"/>
        </w:rPr>
        <w:t xml:space="preserve">Схемой водоснабжения </w:t>
      </w:r>
      <w:r>
        <w:rPr>
          <w:rFonts w:ascii="Times New Roman" w:hAnsi="Times New Roman"/>
          <w:sz w:val="28"/>
          <w:szCs w:val="28"/>
          <w:lang w:val="ru-RU"/>
        </w:rPr>
        <w:t xml:space="preserve">в ст. Платнировской </w:t>
      </w:r>
      <w:r w:rsidRPr="001D6CAD">
        <w:rPr>
          <w:rFonts w:ascii="Times New Roman" w:hAnsi="Times New Roman"/>
          <w:sz w:val="28"/>
          <w:szCs w:val="28"/>
          <w:lang w:val="ru-RU"/>
        </w:rPr>
        <w:t>предусматривается объединенный хозяйственно-питьевой и противопожарный водопровод.</w:t>
      </w:r>
    </w:p>
    <w:p w:rsidR="00404512" w:rsidRDefault="00A16267" w:rsidP="00404512">
      <w:pPr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связи с географической особенностью расположения станицы с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хемой водоснабжения предусматривается </w:t>
      </w:r>
      <w:r>
        <w:rPr>
          <w:rFonts w:ascii="Times New Roman" w:hAnsi="Times New Roman"/>
          <w:sz w:val="28"/>
          <w:szCs w:val="28"/>
          <w:lang w:val="ru-RU"/>
        </w:rPr>
        <w:t xml:space="preserve">строительство двух независимых локальных систем 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>объединенн</w:t>
      </w:r>
      <w:r w:rsidR="00773FE8">
        <w:rPr>
          <w:rFonts w:ascii="Times New Roman" w:hAnsi="Times New Roman"/>
          <w:sz w:val="28"/>
          <w:szCs w:val="28"/>
          <w:lang w:val="ru-RU"/>
        </w:rPr>
        <w:t>ого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 хозяйственно-питьево</w:t>
      </w:r>
      <w:r w:rsidR="00773FE8">
        <w:rPr>
          <w:rFonts w:ascii="Times New Roman" w:hAnsi="Times New Roman"/>
          <w:sz w:val="28"/>
          <w:szCs w:val="28"/>
          <w:lang w:val="ru-RU"/>
        </w:rPr>
        <w:t>го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 и противопожарн</w:t>
      </w:r>
      <w:r w:rsidR="00773FE8">
        <w:rPr>
          <w:rFonts w:ascii="Times New Roman" w:hAnsi="Times New Roman"/>
          <w:sz w:val="28"/>
          <w:szCs w:val="28"/>
          <w:lang w:val="ru-RU"/>
        </w:rPr>
        <w:t>ого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 водопровод</w:t>
      </w:r>
      <w:r w:rsidR="00773FE8">
        <w:rPr>
          <w:rFonts w:ascii="Times New Roman" w:hAnsi="Times New Roman"/>
          <w:sz w:val="28"/>
          <w:szCs w:val="28"/>
          <w:lang w:val="ru-RU"/>
        </w:rPr>
        <w:t>а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404512" w:rsidRDefault="00404512" w:rsidP="0040451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Для обеспечения централизованного водоснабжения необходимо строительство </w:t>
      </w:r>
      <w:r w:rsidR="00773FE8">
        <w:rPr>
          <w:rFonts w:ascii="Times New Roman" w:hAnsi="Times New Roman"/>
          <w:sz w:val="28"/>
          <w:szCs w:val="28"/>
          <w:lang w:val="ru-RU"/>
        </w:rPr>
        <w:t xml:space="preserve">двух </w:t>
      </w:r>
      <w:r w:rsidRPr="008C4C91">
        <w:rPr>
          <w:rFonts w:ascii="Times New Roman" w:hAnsi="Times New Roman"/>
          <w:sz w:val="28"/>
          <w:szCs w:val="28"/>
          <w:lang w:val="ru-RU"/>
        </w:rPr>
        <w:t>узл</w:t>
      </w:r>
      <w:r w:rsidR="00773FE8">
        <w:rPr>
          <w:rFonts w:ascii="Times New Roman" w:hAnsi="Times New Roman"/>
          <w:sz w:val="28"/>
          <w:szCs w:val="28"/>
          <w:lang w:val="ru-RU"/>
        </w:rPr>
        <w:t>ов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водозаборных сооружений в составе:</w:t>
      </w:r>
    </w:p>
    <w:p w:rsidR="00773FE8" w:rsidRPr="00885917" w:rsidRDefault="00773FE8" w:rsidP="00885917">
      <w:pPr>
        <w:jc w:val="left"/>
        <w:rPr>
          <w:rFonts w:ascii="Times New Roman" w:hAnsi="Times New Roman"/>
          <w:i/>
          <w:sz w:val="28"/>
          <w:szCs w:val="28"/>
          <w:lang w:val="ru-RU"/>
        </w:rPr>
      </w:pPr>
      <w:r w:rsidRPr="00885917">
        <w:rPr>
          <w:rFonts w:ascii="Times New Roman" w:hAnsi="Times New Roman"/>
          <w:i/>
          <w:sz w:val="28"/>
          <w:szCs w:val="28"/>
          <w:lang w:val="ru-RU"/>
        </w:rPr>
        <w:t>Узел № 1:</w:t>
      </w:r>
    </w:p>
    <w:p w:rsidR="00404512" w:rsidRPr="008C4C91" w:rsidRDefault="00DE7611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Десять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 артезиански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 скважин дебитом 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>0</w:t>
      </w:r>
      <w:r w:rsidR="0012555B">
        <w:rPr>
          <w:rFonts w:ascii="Times New Roman" w:hAnsi="Times New Roman"/>
          <w:sz w:val="28"/>
          <w:szCs w:val="28"/>
          <w:lang w:val="ru-RU"/>
        </w:rPr>
        <w:t>-45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>м</w:t>
      </w:r>
      <w:r w:rsidR="00404512"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>/ч каждая (</w:t>
      </w:r>
      <w:r>
        <w:rPr>
          <w:rFonts w:ascii="Times New Roman" w:hAnsi="Times New Roman"/>
          <w:sz w:val="28"/>
          <w:szCs w:val="28"/>
          <w:lang w:val="ru-RU"/>
        </w:rPr>
        <w:t>восемь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 рабоч</w:t>
      </w:r>
      <w:r>
        <w:rPr>
          <w:rFonts w:ascii="Times New Roman" w:hAnsi="Times New Roman"/>
          <w:sz w:val="28"/>
          <w:szCs w:val="28"/>
          <w:lang w:val="ru-RU"/>
        </w:rPr>
        <w:t>их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две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 резервн</w:t>
      </w:r>
      <w:r>
        <w:rPr>
          <w:rFonts w:ascii="Times New Roman" w:hAnsi="Times New Roman"/>
          <w:sz w:val="28"/>
          <w:szCs w:val="28"/>
          <w:lang w:val="ru-RU"/>
        </w:rPr>
        <w:t>ых</w:t>
      </w:r>
      <w:r w:rsidR="00404512" w:rsidRPr="008C4C91">
        <w:rPr>
          <w:rFonts w:ascii="Times New Roman" w:hAnsi="Times New Roman"/>
          <w:sz w:val="28"/>
          <w:szCs w:val="28"/>
          <w:lang w:val="ru-RU"/>
        </w:rPr>
        <w:t>);</w:t>
      </w:r>
    </w:p>
    <w:p w:rsidR="00404512" w:rsidRPr="008C4C91" w:rsidRDefault="00404512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Насосная станция второго подъема производительностью </w:t>
      </w:r>
      <w:r w:rsidR="00DE7611">
        <w:rPr>
          <w:rFonts w:ascii="Times New Roman" w:hAnsi="Times New Roman"/>
          <w:sz w:val="28"/>
          <w:szCs w:val="28"/>
          <w:lang w:val="ru-RU"/>
        </w:rPr>
        <w:t>420</w:t>
      </w:r>
      <w:r w:rsidRPr="008C4C91">
        <w:rPr>
          <w:rFonts w:ascii="Times New Roman" w:hAnsi="Times New Roman"/>
          <w:sz w:val="28"/>
          <w:szCs w:val="28"/>
          <w:lang w:val="ru-RU"/>
        </w:rPr>
        <w:t>,0 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/ч;</w:t>
      </w:r>
    </w:p>
    <w:p w:rsidR="00404512" w:rsidRPr="008C4C91" w:rsidRDefault="00404512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Два резервуара чистой воды V=</w:t>
      </w:r>
      <w:r w:rsidR="00DE7611">
        <w:rPr>
          <w:rFonts w:ascii="Times New Roman" w:hAnsi="Times New Roman"/>
          <w:sz w:val="28"/>
          <w:szCs w:val="28"/>
          <w:lang w:val="ru-RU"/>
        </w:rPr>
        <w:t>100</w:t>
      </w:r>
      <w:r w:rsidRPr="008C4C91">
        <w:rPr>
          <w:rFonts w:ascii="Times New Roman" w:hAnsi="Times New Roman"/>
          <w:sz w:val="28"/>
          <w:szCs w:val="28"/>
          <w:lang w:val="ru-RU"/>
        </w:rPr>
        <w:t>0м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каждый;</w:t>
      </w:r>
    </w:p>
    <w:p w:rsidR="00404512" w:rsidRPr="008C4C91" w:rsidRDefault="00404512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Станция водоподготовки (очистка и обеззараживание воды). Необходимость очистки воды определить по результатам химического анализа воды;</w:t>
      </w:r>
    </w:p>
    <w:p w:rsidR="00404512" w:rsidRPr="008C4C91" w:rsidRDefault="00404512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Ограждение зоны санитарной охраны.</w:t>
      </w:r>
    </w:p>
    <w:p w:rsidR="00404512" w:rsidRPr="008C4C91" w:rsidRDefault="00404512" w:rsidP="0040451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Первым этапом реализации данных предложений должно быть проведение гидрологических изысканий в районе </w:t>
      </w:r>
      <w:r w:rsidR="00214937">
        <w:rPr>
          <w:rFonts w:ascii="Times New Roman" w:hAnsi="Times New Roman"/>
          <w:sz w:val="28"/>
          <w:szCs w:val="28"/>
          <w:lang w:val="ru-RU"/>
        </w:rPr>
        <w:t>проектируемого водозабора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214937" w:rsidRPr="00885917" w:rsidRDefault="003E2719" w:rsidP="00885917">
      <w:pPr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br w:type="page"/>
      </w:r>
      <w:r w:rsidR="00214937" w:rsidRPr="00885917">
        <w:rPr>
          <w:rFonts w:ascii="Times New Roman" w:hAnsi="Times New Roman"/>
          <w:i/>
          <w:sz w:val="28"/>
          <w:szCs w:val="28"/>
          <w:lang w:val="ru-RU"/>
        </w:rPr>
        <w:lastRenderedPageBreak/>
        <w:t>Узел № 2:</w:t>
      </w:r>
    </w:p>
    <w:p w:rsidR="00214937" w:rsidRPr="008C4C91" w:rsidRDefault="00214937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Пять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артезиански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скважин дебитом </w:t>
      </w:r>
      <w:r>
        <w:rPr>
          <w:rFonts w:ascii="Times New Roman" w:hAnsi="Times New Roman"/>
          <w:sz w:val="28"/>
          <w:szCs w:val="28"/>
          <w:lang w:val="ru-RU"/>
        </w:rPr>
        <w:t>35</w:t>
      </w:r>
      <w:r w:rsidR="0012555B">
        <w:rPr>
          <w:rFonts w:ascii="Times New Roman" w:hAnsi="Times New Roman"/>
          <w:sz w:val="28"/>
          <w:szCs w:val="28"/>
          <w:lang w:val="ru-RU"/>
        </w:rPr>
        <w:t>-40</w:t>
      </w:r>
      <w:r w:rsidRPr="008C4C91">
        <w:rPr>
          <w:rFonts w:ascii="Times New Roman" w:hAnsi="Times New Roman"/>
          <w:sz w:val="28"/>
          <w:szCs w:val="28"/>
          <w:lang w:val="ru-RU"/>
        </w:rPr>
        <w:t>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/ч каждая (</w:t>
      </w:r>
      <w:r>
        <w:rPr>
          <w:rFonts w:ascii="Times New Roman" w:hAnsi="Times New Roman"/>
          <w:sz w:val="28"/>
          <w:szCs w:val="28"/>
          <w:lang w:val="ru-RU"/>
        </w:rPr>
        <w:t>четыре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рабоч</w:t>
      </w:r>
      <w:r>
        <w:rPr>
          <w:rFonts w:ascii="Times New Roman" w:hAnsi="Times New Roman"/>
          <w:sz w:val="28"/>
          <w:szCs w:val="28"/>
          <w:lang w:val="ru-RU"/>
        </w:rPr>
        <w:t>их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/>
          <w:sz w:val="28"/>
          <w:szCs w:val="28"/>
          <w:lang w:val="ru-RU"/>
        </w:rPr>
        <w:t>одна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резервн</w:t>
      </w:r>
      <w:r>
        <w:rPr>
          <w:rFonts w:ascii="Times New Roman" w:hAnsi="Times New Roman"/>
          <w:sz w:val="28"/>
          <w:szCs w:val="28"/>
          <w:lang w:val="ru-RU"/>
        </w:rPr>
        <w:t>ая</w:t>
      </w:r>
      <w:r w:rsidRPr="008C4C91">
        <w:rPr>
          <w:rFonts w:ascii="Times New Roman" w:hAnsi="Times New Roman"/>
          <w:sz w:val="28"/>
          <w:szCs w:val="28"/>
          <w:lang w:val="ru-RU"/>
        </w:rPr>
        <w:t>);</w:t>
      </w:r>
    </w:p>
    <w:p w:rsidR="00214937" w:rsidRPr="008C4C91" w:rsidRDefault="00214937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Насосная станция второго подъема производительностью </w:t>
      </w:r>
      <w:r w:rsidR="009612D8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20</w:t>
      </w:r>
      <w:r w:rsidRPr="008C4C91">
        <w:rPr>
          <w:rFonts w:ascii="Times New Roman" w:hAnsi="Times New Roman"/>
          <w:sz w:val="28"/>
          <w:szCs w:val="28"/>
          <w:lang w:val="ru-RU"/>
        </w:rPr>
        <w:t>,0 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/ч;</w:t>
      </w:r>
    </w:p>
    <w:p w:rsidR="00214937" w:rsidRPr="008C4C91" w:rsidRDefault="00214937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Два резервуара чистой воды V=</w:t>
      </w:r>
      <w:r w:rsidR="009612D8">
        <w:rPr>
          <w:rFonts w:ascii="Times New Roman" w:hAnsi="Times New Roman"/>
          <w:sz w:val="28"/>
          <w:szCs w:val="28"/>
          <w:lang w:val="ru-RU"/>
        </w:rPr>
        <w:t>5</w:t>
      </w:r>
      <w:r>
        <w:rPr>
          <w:rFonts w:ascii="Times New Roman" w:hAnsi="Times New Roman"/>
          <w:sz w:val="28"/>
          <w:szCs w:val="28"/>
          <w:lang w:val="ru-RU"/>
        </w:rPr>
        <w:t>0</w:t>
      </w:r>
      <w:r w:rsidRPr="008C4C91">
        <w:rPr>
          <w:rFonts w:ascii="Times New Roman" w:hAnsi="Times New Roman"/>
          <w:sz w:val="28"/>
          <w:szCs w:val="28"/>
          <w:lang w:val="ru-RU"/>
        </w:rPr>
        <w:t>0м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каждый;</w:t>
      </w:r>
    </w:p>
    <w:p w:rsidR="00214937" w:rsidRPr="008C4C91" w:rsidRDefault="00214937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Станция водоподготовки (очистка и обеззараживание воды). Необходимость очистки воды определить по результатам химического анализа воды;</w:t>
      </w:r>
    </w:p>
    <w:p w:rsidR="00214937" w:rsidRPr="008C4C91" w:rsidRDefault="00214937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Ограждение зоны санитарной охраны.</w:t>
      </w:r>
    </w:p>
    <w:p w:rsidR="00214937" w:rsidRPr="008C4C91" w:rsidRDefault="00214937" w:rsidP="00214937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Первым этапом реализации данных предложений должно быть проведение гидрологических изысканий в районе </w:t>
      </w:r>
      <w:r>
        <w:rPr>
          <w:rFonts w:ascii="Times New Roman" w:hAnsi="Times New Roman"/>
          <w:sz w:val="28"/>
          <w:szCs w:val="28"/>
          <w:lang w:val="ru-RU"/>
        </w:rPr>
        <w:t>проектируемого водозабора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404512" w:rsidRPr="008C4C91" w:rsidRDefault="009612D8" w:rsidP="00885917">
      <w:pPr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  <w:lang w:val="ru-RU"/>
        </w:rPr>
        <w:t>х</w:t>
      </w:r>
      <w:proofErr w:type="gramStart"/>
      <w:r w:rsidR="00404512" w:rsidRPr="008C4C91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К</w:t>
      </w:r>
      <w:proofErr w:type="gramEnd"/>
      <w:r>
        <w:rPr>
          <w:rFonts w:ascii="Times New Roman" w:hAnsi="Times New Roman"/>
          <w:b/>
          <w:i/>
          <w:sz w:val="28"/>
          <w:szCs w:val="28"/>
          <w:lang w:val="ru-RU"/>
        </w:rPr>
        <w:t>азачий</w:t>
      </w:r>
      <w:proofErr w:type="spellEnd"/>
      <w:r w:rsidR="00404512" w:rsidRPr="008C4C9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04512" w:rsidRPr="008C4C91" w:rsidRDefault="00404512" w:rsidP="00404512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Согласно произведенному расчету расход воды составляет: </w:t>
      </w:r>
    </w:p>
    <w:p w:rsidR="00404512" w:rsidRPr="008C4C91" w:rsidRDefault="00404512" w:rsidP="00404512">
      <w:pPr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Q = </w:t>
      </w:r>
      <w:r w:rsidR="009612D8" w:rsidRPr="009612D8">
        <w:rPr>
          <w:rFonts w:ascii="Times New Roman" w:hAnsi="Times New Roman"/>
          <w:sz w:val="28"/>
          <w:szCs w:val="28"/>
          <w:lang w:val="ru-RU"/>
        </w:rPr>
        <w:t>503,9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/сут. – на существующее положение;</w:t>
      </w:r>
    </w:p>
    <w:p w:rsidR="00404512" w:rsidRPr="008C4C91" w:rsidRDefault="00404512" w:rsidP="00404512">
      <w:pPr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Q = </w:t>
      </w:r>
      <w:r w:rsidR="009612D8" w:rsidRPr="009612D8">
        <w:rPr>
          <w:rFonts w:ascii="Times New Roman" w:hAnsi="Times New Roman"/>
          <w:sz w:val="28"/>
          <w:szCs w:val="28"/>
          <w:lang w:val="ru-RU"/>
        </w:rPr>
        <w:t>563,2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/сут. – на расчетный срок.</w:t>
      </w:r>
    </w:p>
    <w:p w:rsidR="007D114A" w:rsidRDefault="007D114A" w:rsidP="0040451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D6CAD">
        <w:rPr>
          <w:rFonts w:ascii="Times New Roman" w:hAnsi="Times New Roman"/>
          <w:sz w:val="28"/>
          <w:szCs w:val="28"/>
          <w:lang w:val="ru-RU"/>
        </w:rPr>
        <w:t xml:space="preserve">Схемой водоснабжения </w:t>
      </w:r>
      <w:r>
        <w:rPr>
          <w:rFonts w:ascii="Times New Roman" w:hAnsi="Times New Roman"/>
          <w:sz w:val="28"/>
          <w:szCs w:val="28"/>
          <w:lang w:val="ru-RU"/>
        </w:rPr>
        <w:t xml:space="preserve">в х. Казачий </w:t>
      </w:r>
      <w:r w:rsidRPr="001D6CAD">
        <w:rPr>
          <w:rFonts w:ascii="Times New Roman" w:hAnsi="Times New Roman"/>
          <w:sz w:val="28"/>
          <w:szCs w:val="28"/>
          <w:lang w:val="ru-RU"/>
        </w:rPr>
        <w:t>предусматривается объединенный хозяйственно-питьевой и противопожарный водопровод.</w:t>
      </w:r>
    </w:p>
    <w:p w:rsidR="00404512" w:rsidRPr="008C4C91" w:rsidRDefault="009612D8" w:rsidP="00404512">
      <w:pPr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Водоснабжение х.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Казачий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D114A">
        <w:rPr>
          <w:rFonts w:ascii="Times New Roman" w:hAnsi="Times New Roman"/>
          <w:sz w:val="28"/>
          <w:szCs w:val="28"/>
          <w:lang w:val="ru-RU"/>
        </w:rPr>
        <w:t>предполагается</w:t>
      </w:r>
      <w:r>
        <w:rPr>
          <w:rFonts w:ascii="Times New Roman" w:hAnsi="Times New Roman"/>
          <w:sz w:val="28"/>
          <w:szCs w:val="28"/>
          <w:lang w:val="ru-RU"/>
        </w:rPr>
        <w:t xml:space="preserve"> от узла водозаборных сооружений № 2, расположенного в станице Платнировской.</w:t>
      </w:r>
    </w:p>
    <w:p w:rsidR="009612D8" w:rsidRPr="008C4C91" w:rsidRDefault="009612D8" w:rsidP="00885917">
      <w:pPr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b/>
          <w:i/>
          <w:sz w:val="28"/>
          <w:szCs w:val="28"/>
          <w:lang w:val="ru-RU"/>
        </w:rPr>
        <w:t>х</w:t>
      </w:r>
      <w:proofErr w:type="gramStart"/>
      <w:r w:rsidRPr="008C4C91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Л</w:t>
      </w:r>
      <w:proofErr w:type="gramEnd"/>
      <w:r>
        <w:rPr>
          <w:rFonts w:ascii="Times New Roman" w:hAnsi="Times New Roman"/>
          <w:b/>
          <w:i/>
          <w:sz w:val="28"/>
          <w:szCs w:val="28"/>
          <w:lang w:val="ru-RU"/>
        </w:rPr>
        <w:t>евченко</w:t>
      </w:r>
      <w:proofErr w:type="spellEnd"/>
      <w:r w:rsidRPr="008C4C9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612D8" w:rsidRPr="008C4C91" w:rsidRDefault="009612D8" w:rsidP="009612D8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Согласно произведенному расчету расход воды составляет: </w:t>
      </w:r>
    </w:p>
    <w:p w:rsidR="009612D8" w:rsidRPr="008C4C91" w:rsidRDefault="009612D8" w:rsidP="009612D8">
      <w:pPr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Q = </w:t>
      </w:r>
      <w:r w:rsidRPr="009612D8">
        <w:rPr>
          <w:rFonts w:ascii="Times New Roman" w:hAnsi="Times New Roman"/>
          <w:sz w:val="28"/>
          <w:szCs w:val="28"/>
          <w:lang w:val="ru-RU"/>
        </w:rPr>
        <w:t>67,7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/сут. – на существующее положение;</w:t>
      </w:r>
    </w:p>
    <w:p w:rsidR="009612D8" w:rsidRPr="008C4C91" w:rsidRDefault="009612D8" w:rsidP="004743C7">
      <w:pPr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Q = </w:t>
      </w:r>
      <w:r w:rsidRPr="009612D8">
        <w:rPr>
          <w:rFonts w:ascii="Times New Roman" w:hAnsi="Times New Roman"/>
          <w:sz w:val="28"/>
          <w:szCs w:val="28"/>
          <w:lang w:val="ru-RU"/>
        </w:rPr>
        <w:t>80,9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4743C7">
        <w:rPr>
          <w:rFonts w:ascii="Times New Roman" w:hAnsi="Times New Roman"/>
          <w:sz w:val="28"/>
          <w:szCs w:val="28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/сут. – на расчетный срок.</w:t>
      </w:r>
    </w:p>
    <w:p w:rsidR="007D114A" w:rsidRDefault="007D114A" w:rsidP="004743C7">
      <w:pPr>
        <w:pStyle w:val="ab"/>
        <w:rPr>
          <w:rFonts w:ascii="Times New Roman" w:hAnsi="Times New Roman"/>
          <w:szCs w:val="28"/>
          <w:lang w:val="ru-RU"/>
        </w:rPr>
      </w:pPr>
      <w:r w:rsidRPr="001D6CAD">
        <w:rPr>
          <w:rFonts w:ascii="Times New Roman" w:hAnsi="Times New Roman"/>
          <w:szCs w:val="28"/>
          <w:lang w:val="ru-RU"/>
        </w:rPr>
        <w:t xml:space="preserve">Схемой водоснабжения </w:t>
      </w:r>
      <w:r>
        <w:rPr>
          <w:rFonts w:ascii="Times New Roman" w:hAnsi="Times New Roman"/>
          <w:szCs w:val="28"/>
          <w:lang w:val="ru-RU"/>
        </w:rPr>
        <w:t xml:space="preserve">в </w:t>
      </w:r>
      <w:proofErr w:type="spellStart"/>
      <w:r>
        <w:rPr>
          <w:rFonts w:ascii="Times New Roman" w:hAnsi="Times New Roman"/>
          <w:szCs w:val="28"/>
          <w:lang w:val="ru-RU"/>
        </w:rPr>
        <w:t>х</w:t>
      </w:r>
      <w:proofErr w:type="gramStart"/>
      <w:r>
        <w:rPr>
          <w:rFonts w:ascii="Times New Roman" w:hAnsi="Times New Roman"/>
          <w:szCs w:val="28"/>
          <w:lang w:val="ru-RU"/>
        </w:rPr>
        <w:t>.Л</w:t>
      </w:r>
      <w:proofErr w:type="gramEnd"/>
      <w:r>
        <w:rPr>
          <w:rFonts w:ascii="Times New Roman" w:hAnsi="Times New Roman"/>
          <w:szCs w:val="28"/>
          <w:lang w:val="ru-RU"/>
        </w:rPr>
        <w:t>евченко</w:t>
      </w:r>
      <w:proofErr w:type="spellEnd"/>
      <w:r>
        <w:rPr>
          <w:rFonts w:ascii="Times New Roman" w:hAnsi="Times New Roman"/>
          <w:szCs w:val="28"/>
          <w:lang w:val="ru-RU"/>
        </w:rPr>
        <w:t xml:space="preserve"> </w:t>
      </w:r>
      <w:r w:rsidRPr="001D6CAD">
        <w:rPr>
          <w:rFonts w:ascii="Times New Roman" w:hAnsi="Times New Roman"/>
          <w:szCs w:val="28"/>
          <w:lang w:val="ru-RU"/>
        </w:rPr>
        <w:t>предусматривается хозяйственно-питьевой водопровод.</w:t>
      </w:r>
    </w:p>
    <w:p w:rsidR="004743C7" w:rsidRPr="004743C7" w:rsidRDefault="004743C7" w:rsidP="004743C7">
      <w:pPr>
        <w:pStyle w:val="ab"/>
        <w:rPr>
          <w:rFonts w:ascii="Times New Roman" w:hAnsi="Times New Roman"/>
          <w:szCs w:val="28"/>
          <w:lang w:val="ru-RU" w:bidi="en-US"/>
        </w:rPr>
      </w:pPr>
      <w:r w:rsidRPr="004743C7">
        <w:rPr>
          <w:rFonts w:ascii="Times New Roman" w:hAnsi="Times New Roman"/>
          <w:szCs w:val="28"/>
          <w:lang w:val="ru-RU" w:bidi="en-US"/>
        </w:rPr>
        <w:t xml:space="preserve">Согласно СНиП 2.04.02-84*, </w:t>
      </w:r>
      <w:r>
        <w:rPr>
          <w:rFonts w:ascii="Times New Roman" w:hAnsi="Times New Roman"/>
          <w:szCs w:val="28"/>
          <w:lang w:val="ru-RU" w:bidi="en-US"/>
        </w:rPr>
        <w:t>«Водоснабжение. Наружные сети и сооружения»</w:t>
      </w:r>
      <w:r w:rsidR="00D30BC1">
        <w:rPr>
          <w:rFonts w:ascii="Times New Roman" w:hAnsi="Times New Roman"/>
          <w:szCs w:val="28"/>
          <w:lang w:val="ru-RU" w:bidi="en-US"/>
        </w:rPr>
        <w:t xml:space="preserve"> </w:t>
      </w:r>
      <w:r>
        <w:rPr>
          <w:rFonts w:ascii="Times New Roman" w:hAnsi="Times New Roman"/>
          <w:szCs w:val="28"/>
          <w:lang w:val="ru-RU" w:bidi="en-US"/>
        </w:rPr>
        <w:t>расход воды на наружное пожаротушение составляет 5 л/с,</w:t>
      </w:r>
      <w:r w:rsidRPr="004743C7">
        <w:rPr>
          <w:rFonts w:ascii="Times New Roman" w:hAnsi="Times New Roman"/>
          <w:szCs w:val="28"/>
          <w:lang w:val="ru-RU" w:bidi="en-US"/>
        </w:rPr>
        <w:t xml:space="preserve"> забор воды для пожаротушения предусматривается пожарными машинами из </w:t>
      </w:r>
      <w:proofErr w:type="spellStart"/>
      <w:r w:rsidRPr="004743C7">
        <w:rPr>
          <w:rFonts w:ascii="Times New Roman" w:hAnsi="Times New Roman"/>
          <w:szCs w:val="28"/>
          <w:lang w:val="ru-RU" w:bidi="en-US"/>
        </w:rPr>
        <w:t>р</w:t>
      </w:r>
      <w:proofErr w:type="gramStart"/>
      <w:r w:rsidRPr="004743C7">
        <w:rPr>
          <w:rFonts w:ascii="Times New Roman" w:hAnsi="Times New Roman"/>
          <w:szCs w:val="28"/>
          <w:lang w:val="ru-RU" w:bidi="en-US"/>
        </w:rPr>
        <w:t>.К</w:t>
      </w:r>
      <w:proofErr w:type="gramEnd"/>
      <w:r w:rsidRPr="004743C7">
        <w:rPr>
          <w:rFonts w:ascii="Times New Roman" w:hAnsi="Times New Roman"/>
          <w:szCs w:val="28"/>
          <w:lang w:val="ru-RU" w:bidi="en-US"/>
        </w:rPr>
        <w:t>ирпили</w:t>
      </w:r>
      <w:proofErr w:type="spellEnd"/>
      <w:r w:rsidRPr="004743C7">
        <w:rPr>
          <w:rFonts w:ascii="Times New Roman" w:hAnsi="Times New Roman"/>
          <w:szCs w:val="28"/>
          <w:lang w:val="ru-RU" w:bidi="en-US"/>
        </w:rPr>
        <w:t xml:space="preserve">. Пожарное депо расположено в ст. Сергиевской в 2,5 км от </w:t>
      </w:r>
      <w:proofErr w:type="spellStart"/>
      <w:r w:rsidRPr="004743C7">
        <w:rPr>
          <w:rFonts w:ascii="Times New Roman" w:hAnsi="Times New Roman"/>
          <w:szCs w:val="28"/>
          <w:lang w:val="ru-RU" w:bidi="en-US"/>
        </w:rPr>
        <w:t>х</w:t>
      </w:r>
      <w:proofErr w:type="gramStart"/>
      <w:r w:rsidRPr="004743C7">
        <w:rPr>
          <w:rFonts w:ascii="Times New Roman" w:hAnsi="Times New Roman"/>
          <w:szCs w:val="28"/>
          <w:lang w:val="ru-RU" w:bidi="en-US"/>
        </w:rPr>
        <w:t>.Л</w:t>
      </w:r>
      <w:proofErr w:type="gramEnd"/>
      <w:r w:rsidRPr="004743C7">
        <w:rPr>
          <w:rFonts w:ascii="Times New Roman" w:hAnsi="Times New Roman"/>
          <w:szCs w:val="28"/>
          <w:lang w:val="ru-RU" w:bidi="en-US"/>
        </w:rPr>
        <w:t>евченко</w:t>
      </w:r>
      <w:proofErr w:type="spellEnd"/>
      <w:r w:rsidRPr="004743C7">
        <w:rPr>
          <w:rFonts w:ascii="Times New Roman" w:hAnsi="Times New Roman"/>
          <w:szCs w:val="28"/>
          <w:lang w:val="ru-RU" w:bidi="en-US"/>
        </w:rPr>
        <w:t xml:space="preserve">. Для забора воды необходимо обеспечить свободный подъезд пожарных машин к реке по дорогам с покрытием, выполненным согласно </w:t>
      </w:r>
      <w:r w:rsidRPr="004743C7">
        <w:rPr>
          <w:rFonts w:ascii="Times New Roman" w:hAnsi="Times New Roman"/>
          <w:szCs w:val="28"/>
          <w:lang w:val="ru-RU" w:bidi="en-US"/>
        </w:rPr>
        <w:lastRenderedPageBreak/>
        <w:t>п.14.6 СНиП 2.04.02.84*</w:t>
      </w:r>
      <w:r>
        <w:rPr>
          <w:rFonts w:ascii="Times New Roman" w:hAnsi="Times New Roman"/>
          <w:szCs w:val="28"/>
          <w:lang w:val="ru-RU" w:bidi="en-US"/>
        </w:rPr>
        <w:t xml:space="preserve"> «Водоснабжение. Наружные сети и сооружения»</w:t>
      </w:r>
      <w:r w:rsidRPr="004743C7">
        <w:rPr>
          <w:rFonts w:ascii="Times New Roman" w:hAnsi="Times New Roman"/>
          <w:szCs w:val="28"/>
          <w:lang w:val="ru-RU" w:bidi="en-US"/>
        </w:rPr>
        <w:t>, и предусмотреть приемные колодцы объемом 3-5 м</w:t>
      </w:r>
      <w:r w:rsidRPr="004743C7">
        <w:rPr>
          <w:rFonts w:ascii="Times New Roman" w:hAnsi="Times New Roman"/>
          <w:szCs w:val="28"/>
          <w:vertAlign w:val="superscript"/>
          <w:lang w:val="ru-RU" w:bidi="en-US"/>
        </w:rPr>
        <w:t>3</w:t>
      </w:r>
      <w:r w:rsidRPr="004743C7">
        <w:rPr>
          <w:rFonts w:ascii="Times New Roman" w:hAnsi="Times New Roman"/>
          <w:szCs w:val="28"/>
          <w:lang w:val="ru-RU" w:bidi="en-US"/>
        </w:rPr>
        <w:t>.</w:t>
      </w:r>
    </w:p>
    <w:p w:rsidR="00032269" w:rsidRDefault="00032269" w:rsidP="00032269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Для обеспечения централизованного водоснабжения необходимо строительство узл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водозаборных сооружений в составе:</w:t>
      </w:r>
    </w:p>
    <w:p w:rsidR="00596AAD" w:rsidRPr="008C4C91" w:rsidRDefault="00596AAD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Две артезианские скважины дебитом 10-15м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/ч каждая (одна рабочая и одна резервная);</w:t>
      </w:r>
    </w:p>
    <w:p w:rsidR="00596AAD" w:rsidRPr="008C4C91" w:rsidRDefault="00596AAD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</w:t>
      </w:r>
      <w:r w:rsidRPr="008C4C91">
        <w:rPr>
          <w:rFonts w:ascii="Times New Roman" w:hAnsi="Times New Roman"/>
          <w:sz w:val="28"/>
          <w:szCs w:val="28"/>
          <w:lang w:val="ru-RU"/>
        </w:rPr>
        <w:t>ашн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Рожновского с объемом бака 50 м</w:t>
      </w:r>
      <w:r w:rsidRPr="008C4C91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032269" w:rsidRPr="008C4C91" w:rsidRDefault="00032269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Станция водоподготовки (очистка и обеззараживание воды). Необходимость очистки воды определить по результатам химического анализа воды;</w:t>
      </w:r>
    </w:p>
    <w:p w:rsidR="00032269" w:rsidRPr="008C4C91" w:rsidRDefault="00032269" w:rsidP="009A66FB">
      <w:pPr>
        <w:numPr>
          <w:ilvl w:val="0"/>
          <w:numId w:val="16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Ограждение зоны санитарной охраны.</w:t>
      </w:r>
    </w:p>
    <w:p w:rsidR="00032269" w:rsidRPr="008C4C91" w:rsidRDefault="00032269" w:rsidP="00032269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Первым этапом реализации данных предложений должно быть проведение гидрологических изысканий в районе </w:t>
      </w:r>
      <w:r w:rsidR="00596AAD">
        <w:rPr>
          <w:rFonts w:ascii="Times New Roman" w:hAnsi="Times New Roman"/>
          <w:sz w:val="28"/>
          <w:szCs w:val="28"/>
          <w:lang w:val="ru-RU"/>
        </w:rPr>
        <w:t>хутора Левченко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2A7328" w:rsidRPr="008C4C91" w:rsidRDefault="002A7328" w:rsidP="009A66FB">
      <w:pPr>
        <w:pStyle w:val="1a"/>
        <w:numPr>
          <w:ilvl w:val="0"/>
          <w:numId w:val="22"/>
        </w:numPr>
        <w:ind w:left="0" w:firstLine="43"/>
        <w:rPr>
          <w:sz w:val="28"/>
          <w:szCs w:val="28"/>
          <w:lang w:val="ru-RU"/>
        </w:rPr>
      </w:pPr>
      <w:bookmarkStart w:id="35" w:name="_Toc352490867"/>
      <w:bookmarkStart w:id="36" w:name="_Toc337678703"/>
      <w:r w:rsidRPr="008C4C91">
        <w:rPr>
          <w:lang w:val="ru-RU"/>
        </w:rPr>
        <w:t>Создание системы управления водным балансом и режимом</w:t>
      </w:r>
      <w:r w:rsidRPr="008C4C91">
        <w:rPr>
          <w:lang w:val="ru-RU" w:eastAsia="ru-RU"/>
        </w:rPr>
        <w:t xml:space="preserve"> подачи и распределения воды</w:t>
      </w:r>
      <w:bookmarkEnd w:id="35"/>
    </w:p>
    <w:p w:rsidR="006648C7" w:rsidRPr="008C4C91" w:rsidRDefault="006648C7" w:rsidP="006648C7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Цель:</w:t>
      </w:r>
    </w:p>
    <w:p w:rsidR="006648C7" w:rsidRPr="008C4C91" w:rsidRDefault="006648C7" w:rsidP="00A276B4">
      <w:pPr>
        <w:numPr>
          <w:ilvl w:val="1"/>
          <w:numId w:val="3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Обеспечение энергоэффективности подачи и распределения воды.</w:t>
      </w:r>
    </w:p>
    <w:p w:rsidR="006648C7" w:rsidRPr="008C4C91" w:rsidRDefault="006648C7" w:rsidP="00A276B4">
      <w:pPr>
        <w:numPr>
          <w:ilvl w:val="1"/>
          <w:numId w:val="3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Сокращение неучтенных расходов в процессе распределения и реализации воды.</w:t>
      </w:r>
    </w:p>
    <w:p w:rsidR="006648C7" w:rsidRPr="008C4C91" w:rsidRDefault="006648C7" w:rsidP="006648C7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Задачи:</w:t>
      </w:r>
    </w:p>
    <w:p w:rsidR="006648C7" w:rsidRPr="008C4C91" w:rsidRDefault="006648C7" w:rsidP="006648C7">
      <w:pPr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1. Установка сетевых расходомеров на границах контрольных зон и создание системы передачи данных;</w:t>
      </w:r>
    </w:p>
    <w:p w:rsidR="006648C7" w:rsidRPr="008C4C91" w:rsidRDefault="006648C7" w:rsidP="00A276B4">
      <w:pPr>
        <w:numPr>
          <w:ilvl w:val="0"/>
          <w:numId w:val="3"/>
        </w:numPr>
        <w:tabs>
          <w:tab w:val="clear" w:pos="841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Замена и установка запорной арматуры для выделения контрольных зон;</w:t>
      </w:r>
    </w:p>
    <w:p w:rsidR="006648C7" w:rsidRPr="008C4C91" w:rsidRDefault="006648C7" w:rsidP="00A276B4">
      <w:pPr>
        <w:numPr>
          <w:ilvl w:val="0"/>
          <w:numId w:val="3"/>
        </w:numPr>
        <w:tabs>
          <w:tab w:val="clear" w:pos="841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Установка регуляторов давления;</w:t>
      </w:r>
    </w:p>
    <w:p w:rsidR="006648C7" w:rsidRPr="008C4C91" w:rsidRDefault="005D621F" w:rsidP="00A276B4">
      <w:pPr>
        <w:numPr>
          <w:ilvl w:val="0"/>
          <w:numId w:val="3"/>
        </w:numPr>
        <w:tabs>
          <w:tab w:val="clear" w:pos="841"/>
        </w:tabs>
        <w:ind w:left="42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Разработка</w:t>
      </w:r>
      <w:r w:rsidR="006648C7" w:rsidRPr="008C4C91">
        <w:rPr>
          <w:rFonts w:ascii="Times New Roman" w:hAnsi="Times New Roman"/>
          <w:sz w:val="28"/>
          <w:szCs w:val="28"/>
          <w:lang w:val="ru-RU"/>
        </w:rPr>
        <w:t xml:space="preserve"> гидравлической модели с повышением степени детализации;</w:t>
      </w:r>
    </w:p>
    <w:p w:rsidR="006648C7" w:rsidRPr="008C4C91" w:rsidRDefault="006648C7" w:rsidP="00A276B4">
      <w:pPr>
        <w:numPr>
          <w:ilvl w:val="0"/>
          <w:numId w:val="3"/>
        </w:numPr>
        <w:tabs>
          <w:tab w:val="clear" w:pos="841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Создание системы диктующих точек контроля давления.</w:t>
      </w:r>
    </w:p>
    <w:p w:rsidR="006648C7" w:rsidRPr="008C4C91" w:rsidRDefault="006648C7" w:rsidP="006648C7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Проект направлен на достижение следующих показателей эффективности:</w:t>
      </w:r>
    </w:p>
    <w:p w:rsidR="006648C7" w:rsidRPr="008C4C91" w:rsidRDefault="006648C7" w:rsidP="006648C7">
      <w:pPr>
        <w:tabs>
          <w:tab w:val="num" w:pos="720"/>
        </w:tabs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Сокращение скрытых утечек и сни</w:t>
      </w:r>
      <w:r w:rsidR="009C78CB">
        <w:rPr>
          <w:rFonts w:ascii="Times New Roman" w:hAnsi="Times New Roman"/>
          <w:sz w:val="28"/>
          <w:szCs w:val="28"/>
          <w:lang w:val="ru-RU"/>
        </w:rPr>
        <w:t xml:space="preserve">жение неучтенных расходов с </w:t>
      </w:r>
      <w:r w:rsidR="00465860">
        <w:rPr>
          <w:rFonts w:ascii="Times New Roman" w:hAnsi="Times New Roman"/>
          <w:sz w:val="28"/>
          <w:szCs w:val="28"/>
          <w:lang w:val="ru-RU"/>
        </w:rPr>
        <w:t>14,86% до 10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 % </w:t>
      </w:r>
    </w:p>
    <w:p w:rsidR="006648C7" w:rsidRPr="008C4C91" w:rsidRDefault="00465860" w:rsidP="00563681">
      <w:pPr>
        <w:jc w:val="center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br w:type="page"/>
      </w:r>
      <w:r w:rsidR="006648C7" w:rsidRPr="008C4C91">
        <w:rPr>
          <w:rFonts w:ascii="Times New Roman" w:hAnsi="Times New Roman"/>
          <w:sz w:val="20"/>
          <w:szCs w:val="20"/>
          <w:lang w:val="ru-RU"/>
        </w:rPr>
        <w:lastRenderedPageBreak/>
        <w:t xml:space="preserve">Рисунок </w:t>
      </w:r>
      <w:r>
        <w:rPr>
          <w:rFonts w:ascii="Times New Roman" w:hAnsi="Times New Roman"/>
          <w:sz w:val="20"/>
          <w:szCs w:val="20"/>
          <w:lang w:val="ru-RU"/>
        </w:rPr>
        <w:t>5</w:t>
      </w:r>
      <w:r w:rsidR="006648C7" w:rsidRPr="008C4C91">
        <w:rPr>
          <w:rFonts w:ascii="Times New Roman" w:hAnsi="Times New Roman"/>
          <w:sz w:val="20"/>
          <w:szCs w:val="20"/>
          <w:lang w:val="ru-RU"/>
        </w:rPr>
        <w:t>. Принципиальная схема сбора и передачи данных</w:t>
      </w:r>
    </w:p>
    <w:p w:rsidR="006648C7" w:rsidRDefault="003A6B6E" w:rsidP="00D52D72">
      <w:pPr>
        <w:jc w:val="center"/>
        <w:rPr>
          <w:lang w:val="ru-RU"/>
        </w:rPr>
      </w:pPr>
      <w:r>
        <w:rPr>
          <w:highlight w:val="yellow"/>
          <w:lang w:val="ru-RU"/>
        </w:rPr>
        <w:pict>
          <v:shape id="_x0000_i1028" type="#_x0000_t75" style="width:333.15pt;height:239.65pt;mso-position-horizontal-relative:char;mso-position-vertical-relative:line">
            <v:imagedata r:id="rId26" o:title=""/>
          </v:shape>
        </w:pict>
      </w:r>
    </w:p>
    <w:p w:rsidR="005B7C55" w:rsidRPr="008C4C91" w:rsidRDefault="005B7C55" w:rsidP="00D52D72">
      <w:pPr>
        <w:jc w:val="center"/>
        <w:rPr>
          <w:lang w:val="ru-RU"/>
        </w:rPr>
      </w:pPr>
    </w:p>
    <w:p w:rsidR="000F41AB" w:rsidRDefault="000F41AB" w:rsidP="009A66FB">
      <w:pPr>
        <w:pStyle w:val="1a"/>
        <w:numPr>
          <w:ilvl w:val="0"/>
          <w:numId w:val="22"/>
        </w:numPr>
        <w:ind w:left="0" w:firstLine="43"/>
        <w:rPr>
          <w:lang w:val="ru-RU"/>
        </w:rPr>
      </w:pPr>
      <w:bookmarkStart w:id="37" w:name="_Toc352490868"/>
      <w:bookmarkEnd w:id="36"/>
      <w:r>
        <w:rPr>
          <w:lang w:val="ru-RU"/>
        </w:rPr>
        <w:t>Объемы работ по строительству новых водозаборов</w:t>
      </w:r>
      <w:bookmarkEnd w:id="37"/>
    </w:p>
    <w:p w:rsidR="000F41AB" w:rsidRDefault="000F41AB" w:rsidP="000F41AB">
      <w:pPr>
        <w:ind w:firstLine="709"/>
        <w:rPr>
          <w:rFonts w:ascii="Times New Roman" w:hAnsi="Times New Roman"/>
          <w:sz w:val="28"/>
          <w:szCs w:val="28"/>
          <w:lang w:val="ru-RU" w:eastAsia="ru-RU" w:bidi="ar-SA"/>
        </w:rPr>
      </w:pPr>
      <w:r w:rsidRPr="00D846FF">
        <w:rPr>
          <w:rFonts w:ascii="Times New Roman" w:hAnsi="Times New Roman"/>
          <w:sz w:val="28"/>
          <w:szCs w:val="28"/>
          <w:lang w:val="ru-RU" w:eastAsia="ru-RU" w:bidi="ar-SA"/>
        </w:rPr>
        <w:t xml:space="preserve">Объемы работ по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строительству новых водозаборов в </w:t>
      </w:r>
      <w:proofErr w:type="spellStart"/>
      <w:r w:rsidR="00EA1A0D">
        <w:rPr>
          <w:rFonts w:ascii="Times New Roman" w:hAnsi="Times New Roman"/>
          <w:sz w:val="28"/>
          <w:szCs w:val="28"/>
          <w:lang w:val="ru-RU" w:eastAsia="ru-RU" w:bidi="ar-SA"/>
        </w:rPr>
        <w:t>Платнировском</w:t>
      </w:r>
      <w:proofErr w:type="spellEnd"/>
      <w:r>
        <w:rPr>
          <w:rFonts w:ascii="Times New Roman" w:hAnsi="Times New Roman"/>
          <w:sz w:val="28"/>
          <w:szCs w:val="28"/>
          <w:lang w:val="ru-RU" w:eastAsia="ru-RU" w:bidi="ar-SA"/>
        </w:rPr>
        <w:t xml:space="preserve"> СП</w:t>
      </w:r>
      <w:r w:rsidRPr="00D846FF">
        <w:rPr>
          <w:rFonts w:ascii="Times New Roman" w:hAnsi="Times New Roman"/>
          <w:sz w:val="28"/>
          <w:szCs w:val="28"/>
          <w:lang w:val="ru-RU" w:eastAsia="ru-RU" w:bidi="ar-SA"/>
        </w:rPr>
        <w:t xml:space="preserve"> отражены в таблице 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1</w:t>
      </w:r>
      <w:r w:rsidR="0012555B">
        <w:rPr>
          <w:rFonts w:ascii="Times New Roman" w:hAnsi="Times New Roman"/>
          <w:sz w:val="28"/>
          <w:szCs w:val="28"/>
          <w:lang w:val="ru-RU" w:eastAsia="ru-RU" w:bidi="ar-SA"/>
        </w:rPr>
        <w:t>3</w:t>
      </w:r>
      <w:r>
        <w:rPr>
          <w:rFonts w:ascii="Times New Roman" w:hAnsi="Times New Roman"/>
          <w:sz w:val="28"/>
          <w:szCs w:val="28"/>
          <w:lang w:val="ru-RU" w:eastAsia="ru-RU" w:bidi="ar-SA"/>
        </w:rPr>
        <w:t>. Расчет стоимости (в ценах 2012 года) выполнен по укрупненным показателям стоимости строительства сетей и сооружений канализации населенных пунктов (приложение 3 к Пособию по водоснабжению и канализации городских и сельских поселений к СНиП 2.07.01-89).</w:t>
      </w:r>
    </w:p>
    <w:p w:rsidR="000F41AB" w:rsidRPr="000F41AB" w:rsidRDefault="000F41AB" w:rsidP="000F41AB">
      <w:pPr>
        <w:ind w:firstLine="709"/>
        <w:jc w:val="right"/>
        <w:rPr>
          <w:rFonts w:ascii="Times New Roman" w:hAnsi="Times New Roman"/>
          <w:sz w:val="20"/>
          <w:szCs w:val="20"/>
          <w:lang w:val="ru-RU" w:eastAsia="ru-RU" w:bidi="ar-SA"/>
        </w:rPr>
      </w:pPr>
      <w:r>
        <w:rPr>
          <w:rFonts w:ascii="Times New Roman" w:hAnsi="Times New Roman"/>
          <w:sz w:val="20"/>
          <w:szCs w:val="20"/>
          <w:lang w:val="ru-RU" w:eastAsia="ru-RU" w:bidi="ar-SA"/>
        </w:rPr>
        <w:t>Таблица 1</w:t>
      </w:r>
      <w:r w:rsidR="0012555B">
        <w:rPr>
          <w:rFonts w:ascii="Times New Roman" w:hAnsi="Times New Roman"/>
          <w:sz w:val="20"/>
          <w:szCs w:val="20"/>
          <w:lang w:val="ru-RU" w:eastAsia="ru-RU" w:bidi="ar-SA"/>
        </w:rPr>
        <w:t>3</w:t>
      </w:r>
      <w:r>
        <w:rPr>
          <w:rFonts w:ascii="Times New Roman" w:hAnsi="Times New Roman"/>
          <w:sz w:val="20"/>
          <w:szCs w:val="20"/>
          <w:lang w:val="ru-RU" w:eastAsia="ru-RU" w:bidi="ar-SA"/>
        </w:rPr>
        <w:t>.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0"/>
        <w:gridCol w:w="2452"/>
        <w:gridCol w:w="851"/>
        <w:gridCol w:w="1134"/>
        <w:gridCol w:w="850"/>
        <w:gridCol w:w="1276"/>
        <w:gridCol w:w="1276"/>
        <w:gridCol w:w="1701"/>
      </w:tblGrid>
      <w:tr w:rsidR="000F41AB" w:rsidRPr="006C4565" w:rsidTr="00D574EB">
        <w:trPr>
          <w:trHeight w:val="900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1AB" w:rsidRPr="006C4565" w:rsidRDefault="000F41A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№ </w:t>
            </w:r>
            <w:proofErr w:type="gramStart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п</w:t>
            </w:r>
            <w:proofErr w:type="gramEnd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/п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1AB" w:rsidRPr="006C4565" w:rsidRDefault="000F41AB" w:rsidP="00472EE3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Объект/сооружения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1AB" w:rsidRPr="006C4565" w:rsidRDefault="000F41A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1AB" w:rsidRPr="006C4565" w:rsidRDefault="000F41A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1AB" w:rsidRPr="006C4565" w:rsidRDefault="000F41A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Показатель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1AB" w:rsidRPr="006C4565" w:rsidRDefault="000F41A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Стоимость единицы, </w:t>
            </w:r>
            <w:proofErr w:type="spellStart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тыс</w:t>
            </w:r>
            <w:proofErr w:type="gramStart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.р</w:t>
            </w:r>
            <w:proofErr w:type="gramEnd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уб</w:t>
            </w:r>
            <w:proofErr w:type="spellEnd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1AB" w:rsidRPr="006C4565" w:rsidRDefault="000F41A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 xml:space="preserve">Цена, </w:t>
            </w:r>
            <w:proofErr w:type="spellStart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тыс</w:t>
            </w:r>
            <w:proofErr w:type="gramStart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.р</w:t>
            </w:r>
            <w:proofErr w:type="gramEnd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уб</w:t>
            </w:r>
            <w:proofErr w:type="spellEnd"/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. (без НДС)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1AB" w:rsidRPr="006C4565" w:rsidRDefault="000F41A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Примечание</w:t>
            </w:r>
          </w:p>
        </w:tc>
      </w:tr>
      <w:tr w:rsidR="000F41AB" w:rsidRPr="006C4565" w:rsidTr="00E2005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41AB" w:rsidRPr="006C4565" w:rsidRDefault="000F41A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1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F41AB" w:rsidRPr="000F41AB" w:rsidRDefault="000F41AB" w:rsidP="0012555B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Водозабор </w:t>
            </w:r>
            <w:r w:rsidR="00ED3488"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№1 </w:t>
            </w:r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в </w:t>
            </w:r>
            <w:proofErr w:type="spellStart"/>
            <w:r w:rsidR="0012555B">
              <w:rPr>
                <w:rFonts w:ascii="Times New Roman" w:hAnsi="Times New Roman"/>
                <w:b/>
                <w:bCs/>
                <w:color w:val="000000"/>
                <w:lang w:val="ru-RU"/>
              </w:rPr>
              <w:t>ст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>.</w:t>
            </w:r>
            <w:r w:rsidR="0012555B">
              <w:rPr>
                <w:rFonts w:ascii="Times New Roman" w:hAnsi="Times New Roman"/>
                <w:b/>
                <w:bCs/>
                <w:color w:val="000000"/>
                <w:lang w:val="ru-RU"/>
              </w:rPr>
              <w:t>П</w:t>
            </w:r>
            <w:proofErr w:type="gramEnd"/>
            <w:r w:rsidR="0012555B">
              <w:rPr>
                <w:rFonts w:ascii="Times New Roman" w:hAnsi="Times New Roman"/>
                <w:b/>
                <w:bCs/>
                <w:color w:val="000000"/>
                <w:lang w:val="ru-RU"/>
              </w:rPr>
              <w:t>латнировской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1AB" w:rsidRPr="000F41AB" w:rsidRDefault="000F41A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1AB" w:rsidRPr="000F41AB" w:rsidRDefault="000F41A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1AB" w:rsidRPr="000F41AB" w:rsidRDefault="000F41A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1AB" w:rsidRPr="000F41AB" w:rsidRDefault="000F41A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1AB" w:rsidRPr="00E2005B" w:rsidRDefault="005D46BE" w:rsidP="00E2005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>60617,37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41AB" w:rsidRPr="000F41AB" w:rsidRDefault="000F41A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E2005B" w:rsidRPr="006C4565" w:rsidTr="00D574EB">
        <w:trPr>
          <w:trHeight w:val="34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05B" w:rsidRPr="006C4565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05B" w:rsidRPr="0063423D" w:rsidRDefault="00E2005B" w:rsidP="0012555B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color w:val="000000"/>
              </w:rPr>
            </w:pPr>
            <w:proofErr w:type="spellStart"/>
            <w:r w:rsidRPr="0063423D">
              <w:rPr>
                <w:rFonts w:ascii="Times New Roman" w:hAnsi="Times New Roman"/>
                <w:color w:val="000000"/>
              </w:rPr>
              <w:t>Насосная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станция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м</w:t>
            </w:r>
            <w:r w:rsidRPr="0012555B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63423D">
              <w:rPr>
                <w:rFonts w:ascii="Times New Roman" w:hAnsi="Times New Roman"/>
                <w:color w:val="000000"/>
              </w:rPr>
              <w:t>/сут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12555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E2005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8683,73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E2005B" w:rsidRDefault="00E2005B" w:rsidP="00EA6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8683,73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005B" w:rsidRPr="006C4565" w:rsidTr="00D574EB"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05B" w:rsidRPr="006C4565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005B" w:rsidRPr="0063423D" w:rsidRDefault="00E2005B" w:rsidP="0012555B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color w:val="000000"/>
              </w:rPr>
            </w:pPr>
            <w:proofErr w:type="spellStart"/>
            <w:r w:rsidRPr="0063423D">
              <w:rPr>
                <w:rFonts w:ascii="Times New Roman" w:hAnsi="Times New Roman"/>
                <w:color w:val="000000"/>
              </w:rPr>
              <w:t>Резервуары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чистой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воды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12555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м</w:t>
            </w:r>
            <w:r w:rsidRPr="0012555B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12555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E2005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4839,795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E2005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9679,59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D46BE" w:rsidRPr="00F15CE2" w:rsidTr="00D574EB">
        <w:trPr>
          <w:trHeight w:val="6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BE" w:rsidRPr="006C4565" w:rsidRDefault="005D46BE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0F41AB" w:rsidRDefault="005D46BE" w:rsidP="000F41AB">
            <w:pPr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  <w:proofErr w:type="spellStart"/>
            <w:r w:rsidRPr="000F41AB">
              <w:rPr>
                <w:rFonts w:ascii="Times New Roman" w:hAnsi="Times New Roman"/>
                <w:color w:val="000000"/>
              </w:rPr>
              <w:t>Артезианские</w:t>
            </w:r>
            <w:proofErr w:type="spellEnd"/>
            <w:r w:rsidRPr="000F41A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1AB">
              <w:rPr>
                <w:rFonts w:ascii="Times New Roman" w:hAnsi="Times New Roman"/>
                <w:color w:val="000000"/>
              </w:rPr>
              <w:t>скважины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12555B" w:rsidRDefault="005D46BE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0F41AB" w:rsidRDefault="005D46BE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м</w:t>
            </w:r>
            <w:r w:rsidRPr="0012555B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0F41AB">
              <w:rPr>
                <w:rFonts w:ascii="Times New Roman" w:hAnsi="Times New Roman"/>
                <w:color w:val="000000"/>
              </w:rPr>
              <w:t>/ч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12555B" w:rsidRDefault="005D46BE" w:rsidP="0012555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5D46BE" w:rsidRDefault="005D46BE" w:rsidP="005D46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5D46BE">
              <w:rPr>
                <w:rFonts w:ascii="Times New Roman" w:hAnsi="Times New Roman"/>
                <w:color w:val="000000"/>
                <w:lang w:val="ru-RU"/>
              </w:rPr>
              <w:t>3717,09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5D46BE" w:rsidRDefault="005D46BE" w:rsidP="005D46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5D46BE">
              <w:rPr>
                <w:rFonts w:ascii="Times New Roman" w:hAnsi="Times New Roman"/>
                <w:color w:val="000000"/>
                <w:lang w:val="ru-RU"/>
              </w:rPr>
              <w:t>37170,89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6BE" w:rsidRPr="000F41AB" w:rsidRDefault="005D46BE" w:rsidP="0012555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0F41AB">
              <w:rPr>
                <w:rFonts w:ascii="Times New Roman" w:hAnsi="Times New Roman"/>
                <w:color w:val="000000"/>
                <w:lang w:val="ru-RU"/>
              </w:rPr>
              <w:t xml:space="preserve">в </w:t>
            </w:r>
            <w:proofErr w:type="spellStart"/>
            <w:r w:rsidRPr="000F41AB">
              <w:rPr>
                <w:rFonts w:ascii="Times New Roman" w:hAnsi="Times New Roman"/>
                <w:color w:val="000000"/>
                <w:lang w:val="ru-RU"/>
              </w:rPr>
              <w:t>т.ч</w:t>
            </w:r>
            <w:proofErr w:type="spellEnd"/>
            <w:r w:rsidRPr="000F41AB">
              <w:rPr>
                <w:rFonts w:ascii="Times New Roman" w:hAnsi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lang w:val="ru-RU"/>
              </w:rPr>
              <w:t>две</w:t>
            </w:r>
            <w:r w:rsidRPr="000F41AB">
              <w:rPr>
                <w:rFonts w:ascii="Times New Roman" w:hAnsi="Times New Roman"/>
                <w:color w:val="000000"/>
                <w:lang w:val="ru-RU"/>
              </w:rPr>
              <w:t xml:space="preserve"> резервн</w:t>
            </w:r>
            <w:r>
              <w:rPr>
                <w:rFonts w:ascii="Times New Roman" w:hAnsi="Times New Roman"/>
                <w:color w:val="000000"/>
                <w:lang w:val="ru-RU"/>
              </w:rPr>
              <w:t>ые</w:t>
            </w:r>
          </w:p>
        </w:tc>
      </w:tr>
      <w:tr w:rsidR="00E2005B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05B" w:rsidRPr="006C4565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  <w:proofErr w:type="spellStart"/>
            <w:r w:rsidRPr="000F41AB">
              <w:rPr>
                <w:rFonts w:ascii="Times New Roman" w:hAnsi="Times New Roman"/>
                <w:color w:val="000000"/>
              </w:rPr>
              <w:t>Строительство</w:t>
            </w:r>
            <w:proofErr w:type="spellEnd"/>
            <w:r w:rsidRPr="000F41A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1AB">
              <w:rPr>
                <w:rFonts w:ascii="Times New Roman" w:hAnsi="Times New Roman"/>
                <w:color w:val="000000"/>
              </w:rPr>
              <w:t>электролизной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1AB">
              <w:rPr>
                <w:rFonts w:ascii="Times New Roman" w:hAnsi="Times New Roman"/>
                <w:color w:val="000000"/>
              </w:rPr>
              <w:t>кг</w:t>
            </w:r>
            <w:proofErr w:type="spellEnd"/>
            <w:r w:rsidRPr="000F41A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1AB">
              <w:rPr>
                <w:rFonts w:ascii="Times New Roman" w:hAnsi="Times New Roman"/>
                <w:color w:val="000000"/>
              </w:rPr>
              <w:t>акт.Cl</w:t>
            </w:r>
            <w:proofErr w:type="spellEnd"/>
            <w:r w:rsidRPr="000F41AB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0F41AB">
              <w:rPr>
                <w:rFonts w:ascii="Times New Roman" w:hAnsi="Times New Roman"/>
                <w:color w:val="000000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12555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E2005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5083,16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E2005B" w:rsidRDefault="00E2005B" w:rsidP="00EA60A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5083,16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E2005B" w:rsidRPr="006C4565" w:rsidTr="00F6741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C4565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2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05B" w:rsidRPr="000F41AB" w:rsidRDefault="00E2005B" w:rsidP="00E16AE9">
            <w:pPr>
              <w:spacing w:line="240" w:lineRule="auto"/>
              <w:jc w:val="left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 xml:space="preserve">Водозабор №2 в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>ст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>.П</w:t>
            </w:r>
            <w:proofErr w:type="gramEnd"/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>латнировской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F6741B" w:rsidRDefault="005D46BE" w:rsidP="00F6741B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>33038,98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E2005B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C4565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05B" w:rsidRPr="0063423D" w:rsidRDefault="00E2005B" w:rsidP="00E16AE9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color w:val="000000"/>
              </w:rPr>
            </w:pPr>
            <w:proofErr w:type="spellStart"/>
            <w:r w:rsidRPr="0063423D">
              <w:rPr>
                <w:rFonts w:ascii="Times New Roman" w:hAnsi="Times New Roman"/>
                <w:color w:val="000000"/>
              </w:rPr>
              <w:t>Насосная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станция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м</w:t>
            </w:r>
            <w:r w:rsidRPr="0012555B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63423D">
              <w:rPr>
                <w:rFonts w:ascii="Times New Roman" w:hAnsi="Times New Roman"/>
                <w:color w:val="000000"/>
              </w:rPr>
              <w:t>/сут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12555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F6741B" w:rsidRDefault="00F6741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5918,31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F6741B" w:rsidRDefault="00F6741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5918,31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005B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C4565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005B" w:rsidRPr="0063423D" w:rsidRDefault="00E2005B" w:rsidP="00E16AE9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color w:val="000000"/>
              </w:rPr>
            </w:pPr>
            <w:proofErr w:type="spellStart"/>
            <w:r w:rsidRPr="0063423D">
              <w:rPr>
                <w:rFonts w:ascii="Times New Roman" w:hAnsi="Times New Roman"/>
                <w:color w:val="000000"/>
              </w:rPr>
              <w:t>Резервуары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чистой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воды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12555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м</w:t>
            </w:r>
            <w:r w:rsidRPr="0012555B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12555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F6741B" w:rsidRDefault="00F6741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3071,535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F6741B" w:rsidRDefault="00F6741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6143,07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D46BE" w:rsidRPr="00F15CE2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6C4565" w:rsidRDefault="005D46BE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0F41AB" w:rsidRDefault="005D46BE" w:rsidP="00E16AE9">
            <w:pPr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  <w:proofErr w:type="spellStart"/>
            <w:r w:rsidRPr="000F41AB">
              <w:rPr>
                <w:rFonts w:ascii="Times New Roman" w:hAnsi="Times New Roman"/>
                <w:color w:val="000000"/>
              </w:rPr>
              <w:t>Артезианские</w:t>
            </w:r>
            <w:proofErr w:type="spellEnd"/>
            <w:r w:rsidRPr="000F41A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1AB">
              <w:rPr>
                <w:rFonts w:ascii="Times New Roman" w:hAnsi="Times New Roman"/>
                <w:color w:val="000000"/>
              </w:rPr>
              <w:t>скважины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12555B" w:rsidRDefault="005D46BE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0F41AB" w:rsidRDefault="005D46BE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м</w:t>
            </w:r>
            <w:r w:rsidRPr="0012555B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0F41AB">
              <w:rPr>
                <w:rFonts w:ascii="Times New Roman" w:hAnsi="Times New Roman"/>
                <w:color w:val="000000"/>
              </w:rPr>
              <w:t>/ч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12555B" w:rsidRDefault="005D46BE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5D46BE" w:rsidRDefault="005D46BE" w:rsidP="005D46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5D46BE">
              <w:rPr>
                <w:rFonts w:ascii="Times New Roman" w:hAnsi="Times New Roman"/>
                <w:color w:val="000000"/>
                <w:lang w:val="ru-RU"/>
              </w:rPr>
              <w:t>3717,09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5D46BE" w:rsidRDefault="005D46BE" w:rsidP="005D46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5D46BE">
              <w:rPr>
                <w:rFonts w:ascii="Times New Roman" w:hAnsi="Times New Roman"/>
                <w:color w:val="000000"/>
                <w:lang w:val="ru-RU"/>
              </w:rPr>
              <w:t>18585,44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6BE" w:rsidRPr="000F41AB" w:rsidRDefault="005D46BE" w:rsidP="00D21B2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0F41AB">
              <w:rPr>
                <w:rFonts w:ascii="Times New Roman" w:hAnsi="Times New Roman"/>
                <w:color w:val="000000"/>
                <w:lang w:val="ru-RU"/>
              </w:rPr>
              <w:t xml:space="preserve">в </w:t>
            </w:r>
            <w:proofErr w:type="spellStart"/>
            <w:r w:rsidRPr="000F41AB">
              <w:rPr>
                <w:rFonts w:ascii="Times New Roman" w:hAnsi="Times New Roman"/>
                <w:color w:val="000000"/>
                <w:lang w:val="ru-RU"/>
              </w:rPr>
              <w:t>т.ч</w:t>
            </w:r>
            <w:proofErr w:type="spellEnd"/>
            <w:r w:rsidRPr="000F41AB">
              <w:rPr>
                <w:rFonts w:ascii="Times New Roman" w:hAnsi="Times New Roman"/>
                <w:color w:val="000000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lang w:val="ru-RU"/>
              </w:rPr>
              <w:t>одна</w:t>
            </w:r>
            <w:r w:rsidRPr="000F41AB">
              <w:rPr>
                <w:rFonts w:ascii="Times New Roman" w:hAnsi="Times New Roman"/>
                <w:color w:val="000000"/>
                <w:lang w:val="ru-RU"/>
              </w:rPr>
              <w:t xml:space="preserve"> резервн</w:t>
            </w:r>
            <w:r>
              <w:rPr>
                <w:rFonts w:ascii="Times New Roman" w:hAnsi="Times New Roman"/>
                <w:color w:val="000000"/>
                <w:lang w:val="ru-RU"/>
              </w:rPr>
              <w:t>ая</w:t>
            </w:r>
          </w:p>
        </w:tc>
      </w:tr>
      <w:tr w:rsidR="00E2005B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C4565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E16AE9">
            <w:pPr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  <w:proofErr w:type="spellStart"/>
            <w:r w:rsidRPr="000F41AB">
              <w:rPr>
                <w:rFonts w:ascii="Times New Roman" w:hAnsi="Times New Roman"/>
                <w:color w:val="000000"/>
              </w:rPr>
              <w:t>Строительство</w:t>
            </w:r>
            <w:proofErr w:type="spellEnd"/>
            <w:r w:rsidRPr="000F41A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1AB">
              <w:rPr>
                <w:rFonts w:ascii="Times New Roman" w:hAnsi="Times New Roman"/>
                <w:color w:val="000000"/>
              </w:rPr>
              <w:lastRenderedPageBreak/>
              <w:t>электролизной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0F41AB">
              <w:rPr>
                <w:rFonts w:ascii="Times New Roman" w:hAnsi="Times New Roman"/>
                <w:color w:val="000000"/>
              </w:rPr>
              <w:t>кг</w:t>
            </w:r>
            <w:proofErr w:type="spellEnd"/>
            <w:r w:rsidRPr="000F41A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0F41AB">
              <w:rPr>
                <w:rFonts w:ascii="Times New Roman" w:hAnsi="Times New Roman"/>
                <w:color w:val="000000"/>
              </w:rPr>
              <w:lastRenderedPageBreak/>
              <w:t>акт.Cl</w:t>
            </w:r>
            <w:proofErr w:type="spellEnd"/>
            <w:r w:rsidRPr="000F41AB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0F41AB">
              <w:rPr>
                <w:rFonts w:ascii="Times New Roman" w:hAnsi="Times New Roman"/>
                <w:color w:val="000000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12555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lastRenderedPageBreak/>
              <w:t>3,25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F6741B" w:rsidRDefault="00F6741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2392,16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F6741B" w:rsidRDefault="00F6741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2392,16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0F41AB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E2005B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24713F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lastRenderedPageBreak/>
              <w:t>3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05B" w:rsidRPr="0024713F" w:rsidRDefault="00E2005B" w:rsidP="0024713F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bCs/>
                <w:color w:val="000000"/>
                <w:lang w:val="ru-RU"/>
              </w:rPr>
            </w:pPr>
            <w:proofErr w:type="spellStart"/>
            <w:r w:rsidRPr="0063423D">
              <w:rPr>
                <w:rFonts w:ascii="Times New Roman" w:hAnsi="Times New Roman"/>
                <w:b/>
                <w:bCs/>
                <w:color w:val="000000"/>
              </w:rPr>
              <w:t>Водозабор</w:t>
            </w:r>
            <w:proofErr w:type="spellEnd"/>
            <w:r w:rsidRPr="0063423D">
              <w:rPr>
                <w:rFonts w:ascii="Times New Roman" w:hAnsi="Times New Roman"/>
                <w:b/>
                <w:bCs/>
                <w:color w:val="000000"/>
              </w:rPr>
              <w:t xml:space="preserve"> в </w:t>
            </w:r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>х</w:t>
            </w:r>
            <w:r w:rsidRPr="0063423D">
              <w:rPr>
                <w:rFonts w:ascii="Times New Roman" w:hAnsi="Times New Roman"/>
                <w:b/>
                <w:bCs/>
                <w:color w:val="000000"/>
              </w:rPr>
              <w:t>.</w:t>
            </w:r>
            <w:r>
              <w:rPr>
                <w:rFonts w:ascii="Times New Roman" w:hAnsi="Times New Roman"/>
                <w:b/>
                <w:bCs/>
                <w:color w:val="000000"/>
                <w:lang w:val="ru-RU"/>
              </w:rPr>
              <w:t>Левченко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33590C" w:rsidRDefault="005D46BE" w:rsidP="000F41AB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6050,27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5D46BE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63423D" w:rsidRDefault="005D46BE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63423D" w:rsidRDefault="005D46BE" w:rsidP="00E16AE9">
            <w:pPr>
              <w:spacing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proofErr w:type="spellStart"/>
            <w:r w:rsidRPr="0063423D">
              <w:rPr>
                <w:rFonts w:ascii="Times New Roman" w:hAnsi="Times New Roman"/>
                <w:color w:val="000000"/>
              </w:rPr>
              <w:t>Артезианские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скважины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63423D" w:rsidRDefault="005D46BE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63423D" w:rsidRDefault="005D46BE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м</w:t>
            </w:r>
            <w:r w:rsidRPr="0024713F">
              <w:rPr>
                <w:rFonts w:ascii="Times New Roman" w:hAnsi="Times New Roman"/>
                <w:color w:val="000000"/>
                <w:vertAlign w:val="superscript"/>
              </w:rPr>
              <w:t>3</w:t>
            </w:r>
            <w:r w:rsidRPr="0063423D">
              <w:rPr>
                <w:rFonts w:ascii="Times New Roman" w:hAnsi="Times New Roman"/>
                <w:color w:val="000000"/>
              </w:rPr>
              <w:t>/ч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24713F" w:rsidRDefault="005D46BE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5D46BE" w:rsidRDefault="005D46BE" w:rsidP="005D46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5D46BE">
              <w:rPr>
                <w:rFonts w:ascii="Times New Roman" w:hAnsi="Times New Roman"/>
                <w:color w:val="000000"/>
                <w:lang w:val="ru-RU"/>
              </w:rPr>
              <w:t>4200,76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BE" w:rsidRPr="005D46BE" w:rsidRDefault="005D46BE" w:rsidP="005D46B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5D46BE">
              <w:rPr>
                <w:rFonts w:ascii="Times New Roman" w:hAnsi="Times New Roman"/>
                <w:color w:val="000000"/>
                <w:lang w:val="ru-RU"/>
              </w:rPr>
              <w:t>4200,76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6BE" w:rsidRPr="000F41AB" w:rsidRDefault="005D46BE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005B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36267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 w:rsidRPr="0063423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C5343C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color w:val="000000"/>
              </w:rPr>
            </w:pPr>
            <w:proofErr w:type="spellStart"/>
            <w:r w:rsidRPr="0063423D">
              <w:rPr>
                <w:rFonts w:ascii="Times New Roman" w:hAnsi="Times New Roman"/>
                <w:color w:val="000000"/>
              </w:rPr>
              <w:t>Водонапорная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башня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Рожновского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24713F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м</w:t>
            </w:r>
            <w:r w:rsidRPr="0024713F">
              <w:rPr>
                <w:rFonts w:ascii="Times New Roman" w:hAnsi="Times New Roman"/>
                <w:color w:val="000000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C5343C" w:rsidRDefault="00C5343C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1742,06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C5343C" w:rsidRDefault="00C5343C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1742,06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005B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005B" w:rsidRPr="0063423D" w:rsidRDefault="00E2005B" w:rsidP="00E16AE9">
            <w:pPr>
              <w:spacing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proofErr w:type="spellStart"/>
            <w:r w:rsidRPr="0063423D">
              <w:rPr>
                <w:rFonts w:ascii="Times New Roman" w:hAnsi="Times New Roman"/>
                <w:color w:val="000000"/>
              </w:rPr>
              <w:t>Строительство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электролизной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E16AE9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63423D">
              <w:rPr>
                <w:rFonts w:ascii="Times New Roman" w:hAnsi="Times New Roman"/>
                <w:color w:val="000000"/>
              </w:rPr>
              <w:t>кг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акт.Cl</w:t>
            </w:r>
            <w:proofErr w:type="spellEnd"/>
            <w:r w:rsidRPr="0063423D">
              <w:rPr>
                <w:rFonts w:ascii="Times New Roman" w:hAnsi="Times New Roman"/>
                <w:color w:val="000000"/>
              </w:rPr>
              <w:t>/</w:t>
            </w:r>
            <w:proofErr w:type="spellStart"/>
            <w:r w:rsidRPr="0063423D">
              <w:rPr>
                <w:rFonts w:ascii="Times New Roman" w:hAnsi="Times New Roman"/>
                <w:color w:val="000000"/>
              </w:rPr>
              <w:t>сут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3423D" w:rsidRDefault="00E2005B" w:rsidP="0024713F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3423D">
              <w:rPr>
                <w:rFonts w:ascii="Times New Roman" w:hAnsi="Times New Roman"/>
                <w:color w:val="000000"/>
              </w:rPr>
              <w:t>0,</w:t>
            </w:r>
            <w:r>
              <w:rPr>
                <w:rFonts w:ascii="Times New Roman" w:hAnsi="Times New Roman"/>
                <w:color w:val="000000"/>
                <w:lang w:val="ru-RU"/>
              </w:rPr>
              <w:t>8</w:t>
            </w:r>
            <w:r w:rsidRPr="0063423D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33590C" w:rsidRDefault="0033590C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107,45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33590C" w:rsidRDefault="0033590C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107,45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005B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C4565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lef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0F41AB" w:rsidRDefault="00E2005B" w:rsidP="000F41AB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E2005B" w:rsidRPr="006C4565" w:rsidTr="00D574EB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05B" w:rsidRPr="006C4565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C4565" w:rsidRDefault="00E2005B" w:rsidP="00472EE3">
            <w:pPr>
              <w:spacing w:line="240" w:lineRule="auto"/>
              <w:ind w:left="-57" w:right="-57"/>
              <w:jc w:val="left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r w:rsidRPr="006C4565">
              <w:rPr>
                <w:rFonts w:ascii="Times New Roman" w:hAnsi="Times New Roman"/>
                <w:color w:val="000000"/>
                <w:lang w:val="ru-RU" w:eastAsia="ru-RU" w:bidi="ar-SA"/>
              </w:rPr>
              <w:t> </w:t>
            </w:r>
            <w:r w:rsidRPr="006C4565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ВСЕГО: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C5343C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C5343C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C4565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C4565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C4565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005B" w:rsidRPr="006C4565" w:rsidRDefault="005D46BE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99706,62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005B" w:rsidRPr="006C4565" w:rsidRDefault="00E2005B" w:rsidP="00472EE3">
            <w:pPr>
              <w:spacing w:line="240" w:lineRule="auto"/>
              <w:ind w:left="-57" w:right="-57"/>
              <w:jc w:val="center"/>
              <w:rPr>
                <w:rFonts w:ascii="Times New Roman" w:hAnsi="Times New Roman"/>
                <w:color w:val="000000"/>
              </w:rPr>
            </w:pPr>
            <w:r w:rsidRPr="006C4565">
              <w:rPr>
                <w:rFonts w:ascii="Times New Roman" w:hAnsi="Times New Roman"/>
                <w:color w:val="000000"/>
              </w:rPr>
              <w:t> </w:t>
            </w:r>
          </w:p>
        </w:tc>
      </w:tr>
    </w:tbl>
    <w:p w:rsidR="001475DA" w:rsidRPr="004B15B4" w:rsidRDefault="001475DA" w:rsidP="00E8548E">
      <w:pPr>
        <w:ind w:firstLine="709"/>
        <w:rPr>
          <w:lang w:val="ru-RU"/>
        </w:rPr>
      </w:pPr>
    </w:p>
    <w:p w:rsidR="002A7328" w:rsidRPr="008C4C91" w:rsidRDefault="002A7328" w:rsidP="009A66FB">
      <w:pPr>
        <w:pStyle w:val="1a"/>
        <w:numPr>
          <w:ilvl w:val="0"/>
          <w:numId w:val="22"/>
        </w:numPr>
        <w:ind w:left="0" w:firstLine="185"/>
        <w:rPr>
          <w:sz w:val="28"/>
          <w:szCs w:val="28"/>
          <w:lang w:val="ru-RU"/>
        </w:rPr>
      </w:pPr>
      <w:bookmarkStart w:id="38" w:name="_Toc352490869"/>
      <w:r w:rsidRPr="008C4C91">
        <w:rPr>
          <w:lang w:val="ru-RU" w:eastAsia="ru-RU"/>
        </w:rPr>
        <w:t>Реконструкция существующих сетей водопровода</w:t>
      </w:r>
      <w:bookmarkEnd w:id="38"/>
    </w:p>
    <w:p w:rsidR="00FC362C" w:rsidRPr="008C4C91" w:rsidRDefault="00FC362C" w:rsidP="009151E8">
      <w:pPr>
        <w:ind w:firstLine="709"/>
        <w:rPr>
          <w:rFonts w:ascii="Times New Roman" w:hAnsi="Times New Roman"/>
          <w:color w:val="000000"/>
          <w:sz w:val="28"/>
          <w:lang w:val="ru-RU"/>
        </w:rPr>
      </w:pPr>
      <w:r w:rsidRPr="008C4C91">
        <w:rPr>
          <w:rFonts w:ascii="Times New Roman" w:hAnsi="Times New Roman"/>
          <w:color w:val="000000"/>
          <w:sz w:val="28"/>
          <w:lang w:val="ru-RU"/>
        </w:rPr>
        <w:t xml:space="preserve">Слабым звеном водопроводной сети являются стальные, асбестоцементные и чугунные трубы, проложенные еще в прошлом веке. На сегодняшний день износ сетей превысил критический уровень. Согласно амортизационным нормам расчетный срок эксплуатации стальных и асбестоцементных трубопроводов в коммунальном хозяйстве не превышает 20 – 25 лет, чугунных – 50 лет, фактически срок службы трубопроводов еще меньше. Из этого следует, что нормативный, установленный срок службы исчерпали более половины трубопроводов и для поддержания безаварийной работы сетей водопровода необходимо ежегодно в плановом порядке перекладывать 4 – 5% от протяженности эксплуатируемых трубопроводов. В случае, если планомерная замена изношенных трубопроводов не будет осуществляться, замену сетей все равно придется выполнить, но в порядке аварийных ремонтов, с большими затратами и неудобствами для </w:t>
      </w:r>
      <w:r w:rsidR="00A97F13">
        <w:rPr>
          <w:rFonts w:ascii="Times New Roman" w:hAnsi="Times New Roman"/>
          <w:color w:val="000000"/>
          <w:sz w:val="28"/>
          <w:lang w:val="ru-RU"/>
        </w:rPr>
        <w:t>жителей</w:t>
      </w:r>
      <w:r w:rsidRPr="008C4C91">
        <w:rPr>
          <w:rFonts w:ascii="Times New Roman" w:hAnsi="Times New Roman"/>
          <w:color w:val="000000"/>
          <w:sz w:val="28"/>
          <w:lang w:val="ru-RU"/>
        </w:rPr>
        <w:t>.</w:t>
      </w:r>
    </w:p>
    <w:p w:rsidR="00FC362C" w:rsidRPr="008C4C91" w:rsidRDefault="00FC362C" w:rsidP="009151E8">
      <w:pPr>
        <w:shd w:val="clear" w:color="auto" w:fill="FFFFFF"/>
        <w:tabs>
          <w:tab w:val="left" w:pos="1114"/>
        </w:tabs>
        <w:ind w:firstLine="736"/>
        <w:rPr>
          <w:rFonts w:ascii="Times New Roman" w:hAnsi="Times New Roman"/>
          <w:color w:val="000000"/>
          <w:sz w:val="28"/>
          <w:lang w:val="ru-RU"/>
        </w:rPr>
      </w:pPr>
      <w:r w:rsidRPr="008C4C91">
        <w:rPr>
          <w:rFonts w:ascii="Times New Roman" w:hAnsi="Times New Roman"/>
          <w:color w:val="000000"/>
          <w:sz w:val="28"/>
          <w:lang w:val="ru-RU"/>
        </w:rPr>
        <w:t>Расчёты позволяют спрогнозировать снижение основных показателей аварийности к 203</w:t>
      </w:r>
      <w:r w:rsidR="005B7C55">
        <w:rPr>
          <w:rFonts w:ascii="Times New Roman" w:hAnsi="Times New Roman"/>
          <w:color w:val="000000"/>
          <w:sz w:val="28"/>
          <w:lang w:val="ru-RU"/>
        </w:rPr>
        <w:t>1</w:t>
      </w:r>
      <w:r w:rsidRPr="008C4C91">
        <w:rPr>
          <w:rFonts w:ascii="Times New Roman" w:hAnsi="Times New Roman"/>
          <w:color w:val="000000"/>
          <w:sz w:val="28"/>
          <w:lang w:val="ru-RU"/>
        </w:rPr>
        <w:t xml:space="preserve"> году при условии финансирования выполнения предлагаемых мероприятий.</w:t>
      </w:r>
    </w:p>
    <w:p w:rsidR="00FC362C" w:rsidRPr="008C4C91" w:rsidRDefault="00FC362C" w:rsidP="009151E8">
      <w:pPr>
        <w:shd w:val="clear" w:color="auto" w:fill="FFFFFF"/>
        <w:tabs>
          <w:tab w:val="left" w:pos="1114"/>
        </w:tabs>
        <w:ind w:firstLine="737"/>
        <w:rPr>
          <w:rFonts w:ascii="Times New Roman" w:hAnsi="Times New Roman"/>
          <w:color w:val="000000"/>
          <w:sz w:val="28"/>
          <w:lang w:val="ru-RU"/>
        </w:rPr>
      </w:pPr>
      <w:r w:rsidRPr="008C4C91">
        <w:rPr>
          <w:rFonts w:ascii="Times New Roman" w:hAnsi="Times New Roman"/>
          <w:color w:val="000000"/>
          <w:sz w:val="28"/>
          <w:lang w:val="ru-RU"/>
        </w:rPr>
        <w:t xml:space="preserve">При этом замена изношенных сетей и оборудования должна производиться с учётом использования современных технологических разработок с применением новых материалов и методов монтажа, что позволит, </w:t>
      </w:r>
      <w:r w:rsidRPr="008C4C91">
        <w:rPr>
          <w:rFonts w:ascii="Times New Roman" w:hAnsi="Times New Roman"/>
          <w:color w:val="000000"/>
          <w:sz w:val="28"/>
          <w:lang w:val="ru-RU"/>
        </w:rPr>
        <w:lastRenderedPageBreak/>
        <w:t>не изменяя потребительских свойств, сократить расходы на возобновление основных фондов.</w:t>
      </w:r>
    </w:p>
    <w:p w:rsidR="00FC362C" w:rsidRPr="008C4C91" w:rsidRDefault="00FC362C" w:rsidP="009151E8">
      <w:pPr>
        <w:ind w:firstLine="709"/>
        <w:rPr>
          <w:rFonts w:ascii="Times New Roman" w:hAnsi="Times New Roman"/>
          <w:color w:val="000000"/>
          <w:sz w:val="28"/>
          <w:lang w:val="ru-RU"/>
        </w:rPr>
      </w:pPr>
      <w:r w:rsidRPr="008C4C91">
        <w:rPr>
          <w:rFonts w:ascii="Times New Roman" w:hAnsi="Times New Roman"/>
          <w:color w:val="000000"/>
          <w:sz w:val="28"/>
          <w:lang w:val="ru-RU"/>
        </w:rPr>
        <w:t xml:space="preserve">Проведение мероприятий по замене сетей в объёмах, предусмотренных Программой, позволит не только снизить аварийность и неучтённые расходы воды и утечки, но и создать необходимые условия для оптимизации гидравлического режима системы подачи и распределения воды в целом. </w:t>
      </w:r>
    </w:p>
    <w:p w:rsidR="00FC362C" w:rsidRPr="008C4C91" w:rsidRDefault="00FC362C" w:rsidP="00FC362C">
      <w:pPr>
        <w:spacing w:line="300" w:lineRule="auto"/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Цели: </w:t>
      </w:r>
    </w:p>
    <w:p w:rsidR="00FC362C" w:rsidRPr="008C4C91" w:rsidRDefault="00FC362C" w:rsidP="009A66FB">
      <w:pPr>
        <w:numPr>
          <w:ilvl w:val="0"/>
          <w:numId w:val="8"/>
        </w:numPr>
        <w:ind w:left="426" w:hanging="218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Повышение надежности подачи воды</w:t>
      </w:r>
    </w:p>
    <w:p w:rsidR="00FC362C" w:rsidRPr="008C4C91" w:rsidRDefault="00FC362C" w:rsidP="009A66FB">
      <w:pPr>
        <w:numPr>
          <w:ilvl w:val="0"/>
          <w:numId w:val="8"/>
        </w:numPr>
        <w:ind w:left="426" w:hanging="218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Снижение неучтенных расходов за счет сокращения:</w:t>
      </w:r>
    </w:p>
    <w:p w:rsidR="00FC362C" w:rsidRPr="008C4C91" w:rsidRDefault="00FC362C" w:rsidP="009A66FB">
      <w:pPr>
        <w:numPr>
          <w:ilvl w:val="0"/>
          <w:numId w:val="7"/>
        </w:numPr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потерь при авариях;</w:t>
      </w:r>
    </w:p>
    <w:p w:rsidR="00FC362C" w:rsidRPr="008C4C91" w:rsidRDefault="00FC362C" w:rsidP="009A66FB">
      <w:pPr>
        <w:numPr>
          <w:ilvl w:val="0"/>
          <w:numId w:val="7"/>
        </w:numPr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скрытых утечек;</w:t>
      </w:r>
    </w:p>
    <w:p w:rsidR="00FC362C" w:rsidRPr="008C4C91" w:rsidRDefault="00FC362C" w:rsidP="009A66FB">
      <w:pPr>
        <w:numPr>
          <w:ilvl w:val="0"/>
          <w:numId w:val="7"/>
        </w:numPr>
        <w:ind w:left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полезных расходов на промывку сетей.</w:t>
      </w:r>
    </w:p>
    <w:p w:rsidR="00FC362C" w:rsidRPr="008C4C91" w:rsidRDefault="00FC362C" w:rsidP="00A93739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Задачи:</w:t>
      </w:r>
    </w:p>
    <w:p w:rsidR="00FC362C" w:rsidRPr="008C4C91" w:rsidRDefault="00FC362C" w:rsidP="009A66FB">
      <w:pPr>
        <w:numPr>
          <w:ilvl w:val="0"/>
          <w:numId w:val="15"/>
        </w:numPr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Перекладка имеющихся на балансе магистральных</w:t>
      </w:r>
      <w:r w:rsidR="001E4B85" w:rsidRPr="008C4C91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8C4C91">
        <w:rPr>
          <w:rFonts w:ascii="Times New Roman" w:hAnsi="Times New Roman"/>
          <w:sz w:val="28"/>
          <w:szCs w:val="28"/>
          <w:lang w:val="ru-RU"/>
        </w:rPr>
        <w:t>уличных сетей водопровода</w:t>
      </w:r>
      <w:r w:rsidR="004B15B4">
        <w:rPr>
          <w:rFonts w:ascii="Times New Roman" w:hAnsi="Times New Roman"/>
          <w:sz w:val="28"/>
          <w:szCs w:val="28"/>
          <w:lang w:val="ru-RU"/>
        </w:rPr>
        <w:t>.</w:t>
      </w:r>
    </w:p>
    <w:p w:rsidR="00FC362C" w:rsidRPr="008C4C91" w:rsidRDefault="00FC362C" w:rsidP="00A93739">
      <w:pPr>
        <w:tabs>
          <w:tab w:val="num" w:pos="1440"/>
        </w:tabs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Проект направлен на достижение следующих показателей эффективности:</w:t>
      </w:r>
    </w:p>
    <w:p w:rsidR="00FC362C" w:rsidRPr="008C4C91" w:rsidRDefault="00FC362C" w:rsidP="00A93739">
      <w:pPr>
        <w:numPr>
          <w:ilvl w:val="0"/>
          <w:numId w:val="2"/>
        </w:numPr>
        <w:tabs>
          <w:tab w:val="clear" w:pos="841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Сокращение удельной аварийности с </w:t>
      </w:r>
      <w:r w:rsidR="005B7C55" w:rsidRPr="005B7C55">
        <w:rPr>
          <w:rFonts w:ascii="Times New Roman" w:hAnsi="Times New Roman"/>
          <w:sz w:val="28"/>
          <w:szCs w:val="28"/>
          <w:lang w:val="ru-RU"/>
        </w:rPr>
        <w:t>1,06</w:t>
      </w:r>
      <w:r w:rsidRPr="005B7C55">
        <w:rPr>
          <w:rFonts w:ascii="Times New Roman" w:hAnsi="Times New Roman"/>
          <w:sz w:val="28"/>
          <w:szCs w:val="28"/>
          <w:lang w:val="ru-RU"/>
        </w:rPr>
        <w:t xml:space="preserve"> на </w:t>
      </w:r>
      <w:r w:rsidR="00D75C8A" w:rsidRPr="005B7C55">
        <w:rPr>
          <w:rFonts w:ascii="Times New Roman" w:hAnsi="Times New Roman"/>
          <w:sz w:val="28"/>
          <w:szCs w:val="28"/>
          <w:lang w:val="ru-RU"/>
        </w:rPr>
        <w:t xml:space="preserve">1 </w:t>
      </w:r>
      <w:r w:rsidR="000F41AB" w:rsidRPr="005B7C55">
        <w:rPr>
          <w:rFonts w:ascii="Times New Roman" w:hAnsi="Times New Roman"/>
          <w:sz w:val="28"/>
          <w:szCs w:val="28"/>
          <w:lang w:val="ru-RU"/>
        </w:rPr>
        <w:t>км в год до 0,48 к 2025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 г</w:t>
      </w:r>
      <w:r w:rsidR="003D4A40">
        <w:rPr>
          <w:rFonts w:ascii="Times New Roman" w:hAnsi="Times New Roman"/>
          <w:sz w:val="28"/>
          <w:szCs w:val="28"/>
          <w:lang w:val="ru-RU"/>
        </w:rPr>
        <w:t>.</w:t>
      </w:r>
    </w:p>
    <w:p w:rsidR="00FC362C" w:rsidRPr="008C4C91" w:rsidRDefault="00FC362C" w:rsidP="00A93739">
      <w:pPr>
        <w:numPr>
          <w:ilvl w:val="0"/>
          <w:numId w:val="2"/>
        </w:numPr>
        <w:tabs>
          <w:tab w:val="clear" w:pos="841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Сокращение неучтенных расходов и потерь воды, связанных с эксплуатацией сетей</w:t>
      </w:r>
      <w:r w:rsidR="004B15B4">
        <w:rPr>
          <w:rFonts w:ascii="Times New Roman" w:hAnsi="Times New Roman"/>
          <w:sz w:val="28"/>
          <w:szCs w:val="28"/>
          <w:lang w:val="ru-RU"/>
        </w:rPr>
        <w:t>.</w:t>
      </w:r>
    </w:p>
    <w:p w:rsidR="00FC362C" w:rsidRDefault="00FC362C" w:rsidP="00FC362C">
      <w:pPr>
        <w:spacing w:line="300" w:lineRule="auto"/>
        <w:ind w:firstLine="720"/>
        <w:rPr>
          <w:sz w:val="28"/>
          <w:szCs w:val="28"/>
          <w:lang w:val="ru-RU"/>
        </w:rPr>
      </w:pPr>
    </w:p>
    <w:p w:rsidR="00142562" w:rsidRPr="003A79D3" w:rsidRDefault="00472EE3" w:rsidP="009A66FB">
      <w:pPr>
        <w:pStyle w:val="1a"/>
        <w:numPr>
          <w:ilvl w:val="0"/>
          <w:numId w:val="22"/>
        </w:numPr>
        <w:ind w:left="0" w:firstLine="43"/>
        <w:rPr>
          <w:lang w:val="ru-RU"/>
        </w:rPr>
      </w:pPr>
      <w:bookmarkStart w:id="39" w:name="_Toc342394729"/>
      <w:r>
        <w:rPr>
          <w:lang w:val="ru-RU"/>
        </w:rPr>
        <w:br w:type="page"/>
      </w:r>
      <w:bookmarkStart w:id="40" w:name="_Toc352490870"/>
      <w:r w:rsidR="00142562">
        <w:rPr>
          <w:lang w:val="ru-RU"/>
        </w:rPr>
        <w:lastRenderedPageBreak/>
        <w:t>Объемы работ по реконструкции сетей водоснабжения</w:t>
      </w:r>
      <w:bookmarkEnd w:id="39"/>
      <w:bookmarkEnd w:id="40"/>
    </w:p>
    <w:p w:rsidR="00142562" w:rsidRPr="008C4C91" w:rsidRDefault="00E8548E" w:rsidP="00A93739">
      <w:pPr>
        <w:ind w:firstLine="720"/>
        <w:rPr>
          <w:sz w:val="28"/>
          <w:szCs w:val="28"/>
          <w:lang w:val="ru-RU"/>
        </w:rPr>
      </w:pPr>
      <w:r w:rsidRPr="00142562">
        <w:rPr>
          <w:rFonts w:ascii="Times New Roman" w:hAnsi="Times New Roman"/>
          <w:sz w:val="28"/>
          <w:szCs w:val="28"/>
          <w:lang w:val="ru-RU"/>
        </w:rPr>
        <w:t xml:space="preserve">Объемы работ по </w:t>
      </w:r>
      <w:r>
        <w:rPr>
          <w:rFonts w:ascii="Times New Roman" w:hAnsi="Times New Roman"/>
          <w:sz w:val="28"/>
          <w:szCs w:val="28"/>
          <w:lang w:val="ru-RU"/>
        </w:rPr>
        <w:t>реконструкции</w:t>
      </w:r>
      <w:r w:rsidRPr="00142562">
        <w:rPr>
          <w:rFonts w:ascii="Times New Roman" w:hAnsi="Times New Roman"/>
          <w:sz w:val="28"/>
          <w:szCs w:val="28"/>
          <w:lang w:val="ru-RU"/>
        </w:rPr>
        <w:t xml:space="preserve"> сетей водопровода в </w:t>
      </w:r>
      <w:r w:rsidR="007D114A">
        <w:rPr>
          <w:rFonts w:ascii="Times New Roman" w:hAnsi="Times New Roman"/>
          <w:sz w:val="28"/>
          <w:szCs w:val="28"/>
          <w:lang w:val="ru-RU"/>
        </w:rPr>
        <w:t>ст. Платнировской</w:t>
      </w:r>
      <w:r w:rsidR="003D4A40">
        <w:rPr>
          <w:rFonts w:ascii="Times New Roman" w:hAnsi="Times New Roman"/>
          <w:sz w:val="28"/>
          <w:szCs w:val="28"/>
          <w:lang w:val="ru-RU"/>
        </w:rPr>
        <w:t xml:space="preserve"> отражены в таблице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D4A40">
        <w:rPr>
          <w:rFonts w:ascii="Times New Roman" w:hAnsi="Times New Roman"/>
          <w:sz w:val="28"/>
          <w:szCs w:val="28"/>
          <w:lang w:val="ru-RU"/>
        </w:rPr>
        <w:t>1</w:t>
      </w:r>
      <w:r w:rsidR="00DB3379">
        <w:rPr>
          <w:rFonts w:ascii="Times New Roman" w:hAnsi="Times New Roman"/>
          <w:sz w:val="28"/>
          <w:szCs w:val="28"/>
          <w:lang w:val="ru-RU"/>
        </w:rPr>
        <w:t>4</w:t>
      </w:r>
      <w:r w:rsidRPr="00142562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42562">
        <w:rPr>
          <w:rFonts w:ascii="Times New Roman" w:hAnsi="Times New Roman"/>
          <w:sz w:val="28"/>
          <w:szCs w:val="28"/>
          <w:lang w:val="ru-RU"/>
        </w:rPr>
        <w:t xml:space="preserve">Расчет стоимости работ </w:t>
      </w:r>
      <w:r>
        <w:rPr>
          <w:rFonts w:ascii="Times New Roman" w:hAnsi="Times New Roman"/>
          <w:sz w:val="28"/>
          <w:szCs w:val="28"/>
          <w:lang w:val="ru-RU"/>
        </w:rPr>
        <w:t xml:space="preserve">(в ценах 2012 года) </w:t>
      </w:r>
      <w:r w:rsidRPr="00142562">
        <w:rPr>
          <w:rFonts w:ascii="Times New Roman" w:hAnsi="Times New Roman"/>
          <w:sz w:val="28"/>
          <w:szCs w:val="28"/>
          <w:lang w:val="ru-RU"/>
        </w:rPr>
        <w:t xml:space="preserve">выполнен по государственным укрупненным сметным нормативам НЦС 14-2012 Сети водоснабжения и канализации (Приложение к приказу </w:t>
      </w:r>
      <w:proofErr w:type="spellStart"/>
      <w:r w:rsidRPr="00142562">
        <w:rPr>
          <w:rFonts w:ascii="Times New Roman" w:hAnsi="Times New Roman"/>
          <w:sz w:val="28"/>
          <w:szCs w:val="28"/>
          <w:lang w:val="ru-RU"/>
        </w:rPr>
        <w:t>Минрегиона</w:t>
      </w:r>
      <w:proofErr w:type="spellEnd"/>
      <w:r w:rsidRPr="00142562">
        <w:rPr>
          <w:rFonts w:ascii="Times New Roman" w:hAnsi="Times New Roman"/>
          <w:sz w:val="28"/>
          <w:szCs w:val="28"/>
          <w:lang w:val="ru-RU"/>
        </w:rPr>
        <w:t xml:space="preserve"> от 30.12.2011г. №643).</w:t>
      </w:r>
    </w:p>
    <w:p w:rsidR="00FC362C" w:rsidRPr="008C4C91" w:rsidRDefault="00FC362C" w:rsidP="005C5817">
      <w:pPr>
        <w:spacing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sz w:val="20"/>
          <w:szCs w:val="20"/>
          <w:lang w:val="ru-RU"/>
        </w:rPr>
        <w:t>Таблица</w:t>
      </w:r>
      <w:r w:rsidR="003D4A40">
        <w:rPr>
          <w:rFonts w:ascii="Times New Roman" w:hAnsi="Times New Roman"/>
          <w:sz w:val="20"/>
          <w:szCs w:val="20"/>
          <w:lang w:val="ru-RU"/>
        </w:rPr>
        <w:t>1</w:t>
      </w:r>
      <w:r w:rsidR="00DB3379">
        <w:rPr>
          <w:rFonts w:ascii="Times New Roman" w:hAnsi="Times New Roman"/>
          <w:sz w:val="20"/>
          <w:szCs w:val="20"/>
          <w:lang w:val="ru-RU"/>
        </w:rPr>
        <w:t>4</w:t>
      </w:r>
      <w:r w:rsidR="00DE57F2">
        <w:rPr>
          <w:rFonts w:ascii="Times New Roman" w:hAnsi="Times New Roman"/>
          <w:sz w:val="20"/>
          <w:szCs w:val="20"/>
          <w:lang w:val="ru-RU"/>
        </w:rPr>
        <w:t>.</w:t>
      </w:r>
    </w:p>
    <w:tbl>
      <w:tblPr>
        <w:tblW w:w="9930" w:type="dxa"/>
        <w:tblInd w:w="95" w:type="dxa"/>
        <w:tblLayout w:type="fixed"/>
        <w:tblLook w:val="04A0" w:firstRow="1" w:lastRow="0" w:firstColumn="1" w:lastColumn="0" w:noHBand="0" w:noVBand="1"/>
      </w:tblPr>
      <w:tblGrid>
        <w:gridCol w:w="440"/>
        <w:gridCol w:w="1133"/>
        <w:gridCol w:w="1274"/>
        <w:gridCol w:w="1417"/>
        <w:gridCol w:w="1700"/>
        <w:gridCol w:w="1558"/>
        <w:gridCol w:w="2408"/>
      </w:tblGrid>
      <w:tr w:rsidR="003D4A40" w:rsidRPr="003A6B6E" w:rsidTr="00472EE3">
        <w:trPr>
          <w:trHeight w:val="539"/>
          <w:tblHeader/>
        </w:trPr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ind w:left="-95" w:right="-108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lang w:val="ru-RU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lang w:val="ru-RU"/>
              </w:rPr>
              <w:t>/п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Существующие сети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Проектируемые сети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 xml:space="preserve">Стоимость, </w:t>
            </w:r>
            <w:proofErr w:type="spellStart"/>
            <w:r>
              <w:rPr>
                <w:rFonts w:ascii="Times New Roman" w:hAnsi="Times New Roman"/>
                <w:b/>
                <w:color w:val="000000"/>
                <w:lang w:val="ru-RU"/>
              </w:rPr>
              <w:t>тыс</w:t>
            </w:r>
            <w:proofErr w:type="gramStart"/>
            <w:r>
              <w:rPr>
                <w:rFonts w:ascii="Times New Roman" w:hAnsi="Times New Roman"/>
                <w:b/>
                <w:color w:val="000000"/>
                <w:lang w:val="ru-RU"/>
              </w:rPr>
              <w:t>.р</w:t>
            </w:r>
            <w:proofErr w:type="gramEnd"/>
            <w:r>
              <w:rPr>
                <w:rFonts w:ascii="Times New Roman" w:hAnsi="Times New Roman"/>
                <w:b/>
                <w:color w:val="000000"/>
                <w:lang w:val="ru-RU"/>
              </w:rPr>
              <w:t>уб</w:t>
            </w:r>
            <w:proofErr w:type="spellEnd"/>
            <w:r>
              <w:rPr>
                <w:rFonts w:ascii="Times New Roman" w:hAnsi="Times New Roman"/>
                <w:b/>
                <w:color w:val="000000"/>
                <w:lang w:val="ru-RU"/>
              </w:rPr>
              <w:t>. (без НДС)</w:t>
            </w:r>
          </w:p>
        </w:tc>
      </w:tr>
      <w:tr w:rsidR="003D4A40" w:rsidTr="0051059D">
        <w:trPr>
          <w:trHeight w:val="510"/>
          <w:tblHeader/>
        </w:trPr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lang w:val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 xml:space="preserve">Диаметр, </w:t>
            </w:r>
            <w:proofErr w:type="gramStart"/>
            <w:r>
              <w:rPr>
                <w:rFonts w:ascii="Times New Roman" w:hAnsi="Times New Roman"/>
                <w:b/>
                <w:color w:val="000000"/>
                <w:lang w:val="ru-RU"/>
              </w:rPr>
              <w:t>мм</w:t>
            </w:r>
            <w:proofErr w:type="gramEnd"/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Материал труб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 xml:space="preserve">Протяженность, </w:t>
            </w:r>
            <w:proofErr w:type="gramStart"/>
            <w:r>
              <w:rPr>
                <w:rFonts w:ascii="Times New Roman" w:hAnsi="Times New Roman"/>
                <w:b/>
                <w:color w:val="000000"/>
                <w:lang w:val="ru-RU"/>
              </w:rPr>
              <w:t>м</w:t>
            </w:r>
            <w:proofErr w:type="gram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 xml:space="preserve">Диаметр, </w:t>
            </w:r>
            <w:proofErr w:type="gramStart"/>
            <w:r>
              <w:rPr>
                <w:rFonts w:ascii="Times New Roman" w:hAnsi="Times New Roman"/>
                <w:b/>
                <w:color w:val="000000"/>
                <w:lang w:val="ru-RU"/>
              </w:rPr>
              <w:t>мм</w:t>
            </w:r>
            <w:proofErr w:type="gramEnd"/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Материал труб</w:t>
            </w:r>
          </w:p>
        </w:tc>
        <w:tc>
          <w:tcPr>
            <w:tcW w:w="240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lang w:val="ru-RU"/>
              </w:rPr>
            </w:pPr>
          </w:p>
        </w:tc>
      </w:tr>
      <w:tr w:rsidR="003D4A40" w:rsidTr="0051059D">
        <w:trPr>
          <w:trHeight w:val="295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сталь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Pr="00400237" w:rsidRDefault="00400237" w:rsidP="00472EE3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lang w:val="ru-RU"/>
              </w:rPr>
            </w:pPr>
            <w:r w:rsidRPr="00400237">
              <w:rPr>
                <w:rFonts w:ascii="Times New Roman" w:hAnsi="Times New Roman"/>
                <w:color w:val="FF0000"/>
                <w:lang w:val="ru-RU"/>
              </w:rPr>
              <w:t>1170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A40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4A40" w:rsidRDefault="003D4A40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пнд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4A40" w:rsidRPr="00914865" w:rsidRDefault="003D4A40" w:rsidP="003D4A4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44C3E" w:rsidTr="0051059D">
        <w:trPr>
          <w:trHeight w:val="295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63-76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сталь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400237" w:rsidRDefault="00400237" w:rsidP="00472EE3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lang w:val="ru-RU"/>
              </w:rPr>
            </w:pPr>
            <w:r w:rsidRPr="00400237">
              <w:rPr>
                <w:rFonts w:ascii="Times New Roman" w:hAnsi="Times New Roman"/>
                <w:color w:val="FF0000"/>
                <w:lang w:val="ru-RU"/>
              </w:rPr>
              <w:t>3780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пнд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914865" w:rsidRDefault="00244C3E" w:rsidP="003D4A4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44C3E" w:rsidTr="0051059D">
        <w:trPr>
          <w:trHeight w:val="295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76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чугун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1920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пнд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914865" w:rsidRDefault="00914865" w:rsidP="003D4A4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5205,91</w:t>
            </w:r>
          </w:p>
        </w:tc>
      </w:tr>
      <w:tr w:rsidR="00244C3E" w:rsidTr="0051059D">
        <w:trPr>
          <w:trHeight w:val="295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89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сталь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2735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пнд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914865" w:rsidRDefault="00914865" w:rsidP="003D4A4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8212,67</w:t>
            </w:r>
          </w:p>
        </w:tc>
      </w:tr>
      <w:tr w:rsidR="00244C3E" w:rsidTr="0051059D">
        <w:trPr>
          <w:trHeight w:val="295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чугун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400237" w:rsidRDefault="00400237" w:rsidP="00472EE3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lang w:val="ru-RU"/>
              </w:rPr>
            </w:pPr>
            <w:r w:rsidRPr="00400237">
              <w:rPr>
                <w:rFonts w:ascii="Times New Roman" w:hAnsi="Times New Roman"/>
                <w:color w:val="FF0000"/>
                <w:lang w:val="ru-RU"/>
              </w:rPr>
              <w:t>48910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E16AE9">
            <w:pPr>
              <w:spacing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пнд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914865" w:rsidRDefault="00244C3E" w:rsidP="003D4A4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44C3E" w:rsidTr="0051059D">
        <w:trPr>
          <w:trHeight w:val="295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а\цемент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5124D4" w:rsidP="005124D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3330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5124D4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5124D4" w:rsidRDefault="005124D4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пнд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914865" w:rsidRDefault="00914865" w:rsidP="003D4A4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12800,91</w:t>
            </w:r>
          </w:p>
        </w:tc>
      </w:tr>
      <w:tr w:rsidR="00244C3E" w:rsidTr="0051059D">
        <w:trPr>
          <w:trHeight w:val="295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244C3E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сталь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400237" w:rsidRDefault="00400237" w:rsidP="00472EE3">
            <w:pPr>
              <w:spacing w:line="240" w:lineRule="auto"/>
              <w:jc w:val="center"/>
              <w:rPr>
                <w:rFonts w:ascii="Times New Roman" w:hAnsi="Times New Roman"/>
                <w:color w:val="FF0000"/>
                <w:lang w:val="ru-RU"/>
              </w:rPr>
            </w:pPr>
            <w:r w:rsidRPr="00400237">
              <w:rPr>
                <w:rFonts w:ascii="Times New Roman" w:hAnsi="Times New Roman"/>
                <w:color w:val="FF0000"/>
                <w:lang w:val="ru-RU"/>
              </w:rPr>
              <w:t>9979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Default="005124D4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5124D4" w:rsidRDefault="005124D4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пнд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4C3E" w:rsidRPr="00914865" w:rsidRDefault="00244C3E" w:rsidP="003D4A4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D06B3" w:rsidTr="0051059D">
        <w:trPr>
          <w:trHeight w:val="295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6B3" w:rsidRDefault="001D06B3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6B3" w:rsidRDefault="001D06B3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D06B3" w:rsidRPr="00567B02" w:rsidRDefault="001D06B3" w:rsidP="00E16AE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6B3" w:rsidRPr="00400237" w:rsidRDefault="00400237" w:rsidP="00472EE3">
            <w:pPr>
              <w:spacing w:line="240" w:lineRule="auto"/>
              <w:jc w:val="center"/>
              <w:rPr>
                <w:rFonts w:ascii="Times New Roman" w:hAnsi="Times New Roman"/>
                <w:b/>
                <w:color w:val="FF0000"/>
                <w:lang w:val="ru-RU"/>
              </w:rPr>
            </w:pPr>
            <w:r w:rsidRPr="00400237">
              <w:rPr>
                <w:rFonts w:ascii="Times New Roman" w:hAnsi="Times New Roman"/>
                <w:b/>
                <w:color w:val="FF0000"/>
                <w:lang w:val="ru-RU"/>
              </w:rPr>
              <w:t>71824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6B3" w:rsidRDefault="001D06B3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6B3" w:rsidRDefault="001D06B3" w:rsidP="00472EE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06B3" w:rsidRPr="00914865" w:rsidRDefault="001D06B3" w:rsidP="003D4A40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A6105A" w:rsidRPr="008C4C91" w:rsidRDefault="00A6105A" w:rsidP="00875EA9">
      <w:pPr>
        <w:rPr>
          <w:lang w:val="ru-RU"/>
        </w:rPr>
      </w:pPr>
    </w:p>
    <w:p w:rsidR="002A7328" w:rsidRPr="008C4C91" w:rsidRDefault="002A7328" w:rsidP="009A66FB">
      <w:pPr>
        <w:pStyle w:val="1a"/>
        <w:numPr>
          <w:ilvl w:val="0"/>
          <w:numId w:val="22"/>
        </w:numPr>
        <w:ind w:left="0" w:firstLine="43"/>
        <w:rPr>
          <w:sz w:val="28"/>
          <w:szCs w:val="28"/>
          <w:lang w:val="ru-RU"/>
        </w:rPr>
      </w:pPr>
      <w:bookmarkStart w:id="41" w:name="_Toc352490871"/>
      <w:r w:rsidRPr="008C4C91">
        <w:rPr>
          <w:lang w:val="ru-RU" w:eastAsia="ru-RU"/>
        </w:rPr>
        <w:t>Строительство водопроводных сетей для подключения новых абонентов</w:t>
      </w:r>
      <w:bookmarkEnd w:id="41"/>
    </w:p>
    <w:p w:rsidR="00A51615" w:rsidRPr="008C4C91" w:rsidRDefault="00A51615" w:rsidP="008E31E7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Цель:</w:t>
      </w:r>
    </w:p>
    <w:p w:rsidR="00A51615" w:rsidRPr="005124D4" w:rsidRDefault="00A51615" w:rsidP="008E31E7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Обеспечение услугами бесперебойного централизованного водоснабжения отдельных территорий </w:t>
      </w:r>
      <w:r w:rsidR="004B15B4">
        <w:rPr>
          <w:rFonts w:ascii="Times New Roman" w:hAnsi="Times New Roman"/>
          <w:sz w:val="28"/>
          <w:szCs w:val="28"/>
          <w:lang w:val="ru-RU"/>
        </w:rPr>
        <w:t xml:space="preserve">населенных пунктов 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МО </w:t>
      </w:r>
      <w:r w:rsidR="00B37B8C">
        <w:rPr>
          <w:rFonts w:ascii="Times New Roman" w:hAnsi="Times New Roman"/>
          <w:sz w:val="28"/>
          <w:szCs w:val="28"/>
          <w:lang w:val="ru-RU"/>
        </w:rPr>
        <w:t xml:space="preserve">Платнировское </w:t>
      </w:r>
      <w:r w:rsidR="00B8042D">
        <w:rPr>
          <w:rFonts w:ascii="Times New Roman" w:hAnsi="Times New Roman"/>
          <w:sz w:val="28"/>
          <w:szCs w:val="28"/>
          <w:lang w:val="ru-RU"/>
        </w:rPr>
        <w:t>СП</w:t>
      </w:r>
      <w:r w:rsidRPr="008C4C91">
        <w:rPr>
          <w:rFonts w:ascii="Times New Roman" w:hAnsi="Times New Roman"/>
          <w:sz w:val="28"/>
          <w:szCs w:val="28"/>
          <w:lang w:val="ru-RU"/>
        </w:rPr>
        <w:t xml:space="preserve">, не имеющих централизованного водоснабжения с условной численностью </w:t>
      </w:r>
      <w:r w:rsidRPr="005124D4">
        <w:rPr>
          <w:rFonts w:ascii="Times New Roman" w:hAnsi="Times New Roman"/>
          <w:sz w:val="28"/>
          <w:szCs w:val="28"/>
          <w:lang w:val="ru-RU"/>
        </w:rPr>
        <w:t xml:space="preserve">населения более </w:t>
      </w:r>
      <w:r w:rsidR="005124D4" w:rsidRPr="005124D4">
        <w:rPr>
          <w:rFonts w:ascii="Times New Roman" w:hAnsi="Times New Roman"/>
          <w:sz w:val="28"/>
          <w:szCs w:val="28"/>
          <w:lang w:val="ru-RU"/>
        </w:rPr>
        <w:t xml:space="preserve">3000 </w:t>
      </w:r>
      <w:r w:rsidRPr="005124D4">
        <w:rPr>
          <w:rFonts w:ascii="Times New Roman" w:hAnsi="Times New Roman"/>
          <w:sz w:val="28"/>
          <w:szCs w:val="28"/>
          <w:lang w:val="ru-RU"/>
        </w:rPr>
        <w:t>чел.</w:t>
      </w:r>
    </w:p>
    <w:p w:rsidR="00A51615" w:rsidRPr="008C4C91" w:rsidRDefault="00A51615" w:rsidP="008E31E7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Задачи:</w:t>
      </w:r>
    </w:p>
    <w:p w:rsidR="00A51615" w:rsidRPr="008C4C91" w:rsidRDefault="00A51615" w:rsidP="009A66FB">
      <w:pPr>
        <w:numPr>
          <w:ilvl w:val="0"/>
          <w:numId w:val="6"/>
        </w:numPr>
        <w:ind w:left="567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Прокладка магистралей для подключения сельских поселений в период до 203</w:t>
      </w:r>
      <w:r w:rsidR="00EA1A0D">
        <w:rPr>
          <w:rFonts w:ascii="Times New Roman" w:hAnsi="Times New Roman"/>
          <w:sz w:val="28"/>
          <w:szCs w:val="28"/>
          <w:lang w:val="ru-RU"/>
        </w:rPr>
        <w:t>1</w:t>
      </w:r>
      <w:r w:rsidRPr="008C4C91">
        <w:rPr>
          <w:rFonts w:ascii="Times New Roman" w:hAnsi="Times New Roman"/>
          <w:sz w:val="28"/>
          <w:szCs w:val="28"/>
          <w:lang w:val="ru-RU"/>
        </w:rPr>
        <w:t>г.;</w:t>
      </w:r>
    </w:p>
    <w:p w:rsidR="00A51615" w:rsidRPr="008C4C91" w:rsidRDefault="00A51615" w:rsidP="009A66FB">
      <w:pPr>
        <w:numPr>
          <w:ilvl w:val="0"/>
          <w:numId w:val="6"/>
        </w:numPr>
        <w:ind w:left="567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Закольцовка существующих сетей</w:t>
      </w:r>
      <w:r w:rsidR="00F77F7E" w:rsidRPr="008C4C91">
        <w:rPr>
          <w:rFonts w:ascii="Times New Roman" w:hAnsi="Times New Roman"/>
          <w:sz w:val="28"/>
          <w:szCs w:val="28"/>
          <w:lang w:val="ru-RU"/>
        </w:rPr>
        <w:t xml:space="preserve"> для выравнивания нагрузок основных продольных магистралей и обеспечения надежности работы системы</w:t>
      </w:r>
      <w:r w:rsidRPr="008C4C91">
        <w:rPr>
          <w:rFonts w:ascii="Times New Roman" w:hAnsi="Times New Roman"/>
          <w:sz w:val="28"/>
          <w:szCs w:val="28"/>
          <w:lang w:val="ru-RU"/>
        </w:rPr>
        <w:t>.</w:t>
      </w:r>
    </w:p>
    <w:p w:rsidR="00A51615" w:rsidRPr="008C4C91" w:rsidRDefault="00A51615" w:rsidP="008E31E7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Проект направлен на достижение следующих показателей эффективности:</w:t>
      </w:r>
    </w:p>
    <w:p w:rsidR="00A51615" w:rsidRPr="008C4C91" w:rsidRDefault="00A51615" w:rsidP="009A66FB">
      <w:pPr>
        <w:numPr>
          <w:ilvl w:val="0"/>
          <w:numId w:val="5"/>
        </w:numPr>
        <w:ind w:left="567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Обеспечение подключения новых потребителей;</w:t>
      </w:r>
    </w:p>
    <w:p w:rsidR="00A51615" w:rsidRPr="008C4C91" w:rsidRDefault="00A51615" w:rsidP="009A66FB">
      <w:pPr>
        <w:numPr>
          <w:ilvl w:val="0"/>
          <w:numId w:val="5"/>
        </w:numPr>
        <w:ind w:left="567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lastRenderedPageBreak/>
        <w:t>Обеспечение надежности систем водоснабжения и бесперебойной подачи воды потребителям в населенных пунктах.</w:t>
      </w:r>
    </w:p>
    <w:p w:rsidR="00142562" w:rsidRDefault="00400237" w:rsidP="009A66FB">
      <w:pPr>
        <w:pStyle w:val="1a"/>
        <w:numPr>
          <w:ilvl w:val="0"/>
          <w:numId w:val="22"/>
        </w:numPr>
        <w:spacing w:before="120"/>
        <w:ind w:left="0" w:firstLine="43"/>
        <w:rPr>
          <w:lang w:val="ru-RU"/>
        </w:rPr>
      </w:pPr>
      <w:bookmarkStart w:id="42" w:name="_Toc342394731"/>
      <w:bookmarkStart w:id="43" w:name="_Toc352490872"/>
      <w:r>
        <w:rPr>
          <w:lang w:val="ru-RU"/>
        </w:rPr>
        <w:t xml:space="preserve"> </w:t>
      </w:r>
      <w:r w:rsidR="00142562">
        <w:rPr>
          <w:lang w:val="ru-RU"/>
        </w:rPr>
        <w:t>Объемы работ по строительству сетей водоснабжения</w:t>
      </w:r>
      <w:bookmarkEnd w:id="42"/>
      <w:bookmarkEnd w:id="43"/>
    </w:p>
    <w:p w:rsidR="00142562" w:rsidRPr="00142562" w:rsidRDefault="00142562" w:rsidP="0014256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42562">
        <w:rPr>
          <w:rFonts w:ascii="Times New Roman" w:hAnsi="Times New Roman"/>
          <w:sz w:val="28"/>
          <w:szCs w:val="28"/>
          <w:lang w:val="ru-RU"/>
        </w:rPr>
        <w:t xml:space="preserve">Объемы работ по строительству сетей водопровода в </w:t>
      </w:r>
      <w:proofErr w:type="spellStart"/>
      <w:r w:rsidR="00EA1A0D">
        <w:rPr>
          <w:rFonts w:ascii="Times New Roman" w:hAnsi="Times New Roman"/>
          <w:sz w:val="28"/>
          <w:szCs w:val="28"/>
          <w:lang w:val="ru-RU"/>
        </w:rPr>
        <w:t>Платнировском</w:t>
      </w:r>
      <w:proofErr w:type="spellEnd"/>
      <w:r w:rsidR="00B8042D">
        <w:rPr>
          <w:rFonts w:ascii="Times New Roman" w:hAnsi="Times New Roman"/>
          <w:sz w:val="28"/>
          <w:szCs w:val="28"/>
          <w:lang w:val="ru-RU"/>
        </w:rPr>
        <w:t xml:space="preserve"> СП</w:t>
      </w:r>
      <w:r w:rsidRPr="00142562">
        <w:rPr>
          <w:rFonts w:ascii="Times New Roman" w:hAnsi="Times New Roman"/>
          <w:sz w:val="28"/>
          <w:szCs w:val="28"/>
          <w:lang w:val="ru-RU"/>
        </w:rPr>
        <w:t xml:space="preserve"> отражены в таблиц</w:t>
      </w:r>
      <w:r w:rsidR="00F67D8B"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76947">
        <w:rPr>
          <w:rFonts w:ascii="Times New Roman" w:hAnsi="Times New Roman"/>
          <w:sz w:val="28"/>
          <w:szCs w:val="28"/>
          <w:lang w:val="ru-RU"/>
        </w:rPr>
        <w:t>1</w:t>
      </w:r>
      <w:r w:rsidR="005124D4">
        <w:rPr>
          <w:rFonts w:ascii="Times New Roman" w:hAnsi="Times New Roman"/>
          <w:sz w:val="28"/>
          <w:szCs w:val="28"/>
          <w:lang w:val="ru-RU"/>
        </w:rPr>
        <w:t>5</w:t>
      </w:r>
      <w:r w:rsidRPr="00142562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42562">
        <w:rPr>
          <w:rFonts w:ascii="Times New Roman" w:hAnsi="Times New Roman"/>
          <w:sz w:val="28"/>
          <w:szCs w:val="28"/>
          <w:lang w:val="ru-RU"/>
        </w:rPr>
        <w:t xml:space="preserve">Расчет стоимости работ </w:t>
      </w:r>
      <w:r w:rsidR="00E8548E">
        <w:rPr>
          <w:rFonts w:ascii="Times New Roman" w:hAnsi="Times New Roman"/>
          <w:sz w:val="28"/>
          <w:szCs w:val="28"/>
          <w:lang w:val="ru-RU"/>
        </w:rPr>
        <w:t xml:space="preserve">(в ценах 2012г.) </w:t>
      </w:r>
      <w:r w:rsidRPr="00142562">
        <w:rPr>
          <w:rFonts w:ascii="Times New Roman" w:hAnsi="Times New Roman"/>
          <w:sz w:val="28"/>
          <w:szCs w:val="28"/>
          <w:lang w:val="ru-RU"/>
        </w:rPr>
        <w:t xml:space="preserve">выполнен по государственным укрупненным сметным нормативам НЦС 14-2012 Сети водоснабжения и канализации (Приложение к приказу </w:t>
      </w:r>
      <w:proofErr w:type="spellStart"/>
      <w:r w:rsidRPr="00142562">
        <w:rPr>
          <w:rFonts w:ascii="Times New Roman" w:hAnsi="Times New Roman"/>
          <w:sz w:val="28"/>
          <w:szCs w:val="28"/>
          <w:lang w:val="ru-RU"/>
        </w:rPr>
        <w:t>Минрегиона</w:t>
      </w:r>
      <w:proofErr w:type="spellEnd"/>
      <w:r w:rsidRPr="00142562">
        <w:rPr>
          <w:rFonts w:ascii="Times New Roman" w:hAnsi="Times New Roman"/>
          <w:sz w:val="28"/>
          <w:szCs w:val="28"/>
          <w:lang w:val="ru-RU"/>
        </w:rPr>
        <w:t xml:space="preserve"> от 30.12.2011г. №643).</w:t>
      </w:r>
    </w:p>
    <w:p w:rsidR="00A51615" w:rsidRPr="008C4C91" w:rsidRDefault="00A51615" w:rsidP="005C5817">
      <w:pPr>
        <w:ind w:firstLine="425"/>
        <w:jc w:val="right"/>
        <w:rPr>
          <w:rFonts w:ascii="Times New Roman" w:hAnsi="Times New Roman"/>
          <w:sz w:val="20"/>
          <w:szCs w:val="20"/>
          <w:lang w:val="ru-RU"/>
        </w:rPr>
      </w:pPr>
      <w:r w:rsidRPr="008C4C91">
        <w:rPr>
          <w:rFonts w:ascii="Times New Roman" w:hAnsi="Times New Roman"/>
          <w:sz w:val="20"/>
          <w:szCs w:val="20"/>
          <w:lang w:val="ru-RU"/>
        </w:rPr>
        <w:t>Таблица</w:t>
      </w:r>
      <w:r w:rsidR="00376947">
        <w:rPr>
          <w:rFonts w:ascii="Times New Roman" w:hAnsi="Times New Roman"/>
          <w:sz w:val="20"/>
          <w:szCs w:val="20"/>
          <w:lang w:val="ru-RU"/>
        </w:rPr>
        <w:t xml:space="preserve"> 1</w:t>
      </w:r>
      <w:r w:rsidR="005124D4">
        <w:rPr>
          <w:rFonts w:ascii="Times New Roman" w:hAnsi="Times New Roman"/>
          <w:sz w:val="20"/>
          <w:szCs w:val="20"/>
          <w:lang w:val="ru-RU"/>
        </w:rPr>
        <w:t>5</w:t>
      </w:r>
      <w:r w:rsidRPr="008C4C91">
        <w:rPr>
          <w:rFonts w:ascii="Times New Roman" w:hAnsi="Times New Roman"/>
          <w:sz w:val="20"/>
          <w:szCs w:val="20"/>
          <w:lang w:val="ru-RU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2098"/>
        <w:gridCol w:w="1208"/>
        <w:gridCol w:w="1417"/>
        <w:gridCol w:w="1560"/>
        <w:gridCol w:w="1417"/>
        <w:gridCol w:w="1559"/>
      </w:tblGrid>
      <w:tr w:rsidR="005F4364" w:rsidRPr="002A7C6A" w:rsidTr="005F4364">
        <w:trPr>
          <w:tblHeader/>
        </w:trPr>
        <w:tc>
          <w:tcPr>
            <w:tcW w:w="488" w:type="dxa"/>
            <w:shd w:val="clear" w:color="auto" w:fill="auto"/>
            <w:vAlign w:val="center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42" w:right="-101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№ </w:t>
            </w:r>
            <w:proofErr w:type="gramStart"/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</w:t>
            </w:r>
            <w:proofErr w:type="gramEnd"/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/п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Населенный пункт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Диаметр трубопровода, </w:t>
            </w:r>
            <w:proofErr w:type="gramStart"/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мм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Материал труб</w:t>
            </w:r>
          </w:p>
        </w:tc>
        <w:tc>
          <w:tcPr>
            <w:tcW w:w="1560" w:type="dxa"/>
            <w:vAlign w:val="center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Протяженность,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м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ind w:left="-108" w:right="-158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 xml:space="preserve">Стоимость, </w:t>
            </w:r>
            <w:proofErr w:type="spellStart"/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тыс</w:t>
            </w:r>
            <w:proofErr w:type="gramStart"/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.р</w:t>
            </w:r>
            <w:proofErr w:type="gramEnd"/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уб</w:t>
            </w:r>
            <w:proofErr w:type="spellEnd"/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Год ввода</w:t>
            </w:r>
          </w:p>
        </w:tc>
      </w:tr>
      <w:tr w:rsidR="005F4364" w:rsidRPr="002A7C6A" w:rsidTr="005F4364">
        <w:tc>
          <w:tcPr>
            <w:tcW w:w="488" w:type="dxa"/>
            <w:shd w:val="clear" w:color="auto" w:fill="auto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 w:rsidRPr="002A7C6A"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5F4364" w:rsidRPr="005F4364" w:rsidRDefault="005124D4" w:rsidP="005124D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40"/>
              <w:jc w:val="left"/>
              <w:textAlignment w:val="baseline"/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ru-RU"/>
              </w:rPr>
              <w:t>ст</w:t>
            </w:r>
            <w:proofErr w:type="gramStart"/>
            <w:r w:rsidR="005F4364">
              <w:rPr>
                <w:rFonts w:ascii="Times New Roman" w:hAnsi="Times New Roman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/>
                <w:szCs w:val="28"/>
                <w:lang w:val="ru-RU"/>
              </w:rPr>
              <w:t>латнировская</w:t>
            </w:r>
            <w:proofErr w:type="spellEnd"/>
            <w:r w:rsidR="004F7979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5F4364" w:rsidRPr="001A702B" w:rsidRDefault="005F4364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560" w:type="dxa"/>
            <w:vAlign w:val="center"/>
          </w:tcPr>
          <w:p w:rsidR="005F4364" w:rsidRPr="00B6773B" w:rsidRDefault="005F4364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5F4364" w:rsidRPr="00E91A78" w:rsidRDefault="005F4364" w:rsidP="00206B39">
            <w:pPr>
              <w:pStyle w:val="ab"/>
              <w:spacing w:line="240" w:lineRule="auto"/>
              <w:ind w:left="-57" w:right="-57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5F4364" w:rsidRPr="002A7C6A" w:rsidRDefault="005F4364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DD1A75" w:rsidRDefault="00DD1A75" w:rsidP="005F4364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40"/>
              <w:jc w:val="left"/>
              <w:textAlignment w:val="baseline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Pr="001A702B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Pr="00400237" w:rsidRDefault="00400237" w:rsidP="000D2C16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400237">
              <w:rPr>
                <w:rFonts w:ascii="Times New Roman" w:hAnsi="Times New Roman"/>
                <w:color w:val="FF0000"/>
                <w:sz w:val="24"/>
                <w:lang w:val="ru-RU"/>
              </w:rPr>
              <w:t>3040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5F4364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Pr="001A702B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Pr="00400237" w:rsidRDefault="00400237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400237">
              <w:rPr>
                <w:rFonts w:ascii="Times New Roman" w:hAnsi="Times New Roman"/>
                <w:color w:val="FF0000"/>
                <w:sz w:val="24"/>
                <w:lang w:val="ru-RU"/>
              </w:rPr>
              <w:t>25361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5F4364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Pr="005F4364" w:rsidRDefault="00DD1A75" w:rsidP="004F797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Pr="00B6773B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7712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D1A75">
              <w:rPr>
                <w:rFonts w:ascii="Times New Roman" w:hAnsi="Times New Roman"/>
                <w:sz w:val="24"/>
                <w:lang w:val="ru-RU"/>
              </w:rPr>
              <w:t>25778,98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5F4364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Default="00DD1A75" w:rsidP="004F797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E16AE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Pr="00400237" w:rsidRDefault="00400237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 w:rsidRPr="00400237">
              <w:rPr>
                <w:rFonts w:ascii="Times New Roman" w:hAnsi="Times New Roman"/>
                <w:color w:val="FF0000"/>
                <w:sz w:val="24"/>
                <w:lang w:val="ru-RU"/>
              </w:rPr>
              <w:t>9745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5F4364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Default="00DD1A75" w:rsidP="004F797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E16AE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2796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D1A75">
              <w:rPr>
                <w:rFonts w:ascii="Times New Roman" w:hAnsi="Times New Roman"/>
                <w:sz w:val="24"/>
                <w:lang w:val="ru-RU"/>
              </w:rPr>
              <w:t>11129,91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5F4364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Default="00DD1A75" w:rsidP="004F797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E16AE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4220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D1A75">
              <w:rPr>
                <w:rFonts w:ascii="Times New Roman" w:hAnsi="Times New Roman"/>
                <w:sz w:val="24"/>
                <w:lang w:val="ru-RU"/>
              </w:rPr>
              <w:t>19242,41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5F4364">
            <w:pPr>
              <w:overflowPunct w:val="0"/>
              <w:autoSpaceDE w:val="0"/>
              <w:autoSpaceDN w:val="0"/>
              <w:adjustRightInd w:val="0"/>
              <w:spacing w:line="240" w:lineRule="auto"/>
              <w:jc w:val="left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Default="00DD1A75" w:rsidP="004F797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E16AE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800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D1A75">
              <w:rPr>
                <w:rFonts w:ascii="Times New Roman" w:hAnsi="Times New Roman"/>
                <w:sz w:val="24"/>
                <w:lang w:val="ru-RU"/>
              </w:rPr>
              <w:t>4156,82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4F7979" w:rsidRPr="002A7C6A" w:rsidTr="00E16AE9">
        <w:trPr>
          <w:cantSplit/>
        </w:trPr>
        <w:tc>
          <w:tcPr>
            <w:tcW w:w="488" w:type="dxa"/>
            <w:shd w:val="clear" w:color="auto" w:fill="auto"/>
          </w:tcPr>
          <w:p w:rsidR="004F7979" w:rsidRPr="002A7C6A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2</w:t>
            </w:r>
          </w:p>
        </w:tc>
        <w:tc>
          <w:tcPr>
            <w:tcW w:w="2098" w:type="dxa"/>
            <w:shd w:val="clear" w:color="auto" w:fill="auto"/>
            <w:vAlign w:val="center"/>
          </w:tcPr>
          <w:p w:rsidR="004F7979" w:rsidRDefault="004F7979" w:rsidP="00E16AE9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40"/>
              <w:jc w:val="left"/>
              <w:textAlignment w:val="baseline"/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ru-RU"/>
              </w:rPr>
              <w:t>х</w:t>
            </w:r>
            <w:proofErr w:type="gramStart"/>
            <w:r>
              <w:rPr>
                <w:rFonts w:ascii="Times New Roman" w:hAnsi="Times New Roman"/>
                <w:szCs w:val="28"/>
                <w:lang w:val="ru-RU"/>
              </w:rPr>
              <w:t>.К</w:t>
            </w:r>
            <w:proofErr w:type="gramEnd"/>
            <w:r>
              <w:rPr>
                <w:rFonts w:ascii="Times New Roman" w:hAnsi="Times New Roman"/>
                <w:szCs w:val="28"/>
                <w:lang w:val="ru-RU"/>
              </w:rPr>
              <w:t>азачий</w:t>
            </w:r>
            <w:proofErr w:type="spellEnd"/>
          </w:p>
        </w:tc>
        <w:tc>
          <w:tcPr>
            <w:tcW w:w="1208" w:type="dxa"/>
            <w:shd w:val="clear" w:color="auto" w:fill="auto"/>
            <w:vAlign w:val="center"/>
          </w:tcPr>
          <w:p w:rsidR="004F7979" w:rsidRPr="00611C33" w:rsidRDefault="004F7979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F7979" w:rsidRPr="002A7C6A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560" w:type="dxa"/>
            <w:vAlign w:val="center"/>
          </w:tcPr>
          <w:p w:rsidR="004F7979" w:rsidRPr="00B6773B" w:rsidRDefault="004F7979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F7979" w:rsidRPr="002A7C6A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F7979" w:rsidRPr="002A7C6A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rPr>
          <w:cantSplit/>
        </w:trPr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Pr="00611C33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Pr="00B6773B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2392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D1A75">
              <w:rPr>
                <w:rFonts w:ascii="Times New Roman" w:hAnsi="Times New Roman"/>
                <w:sz w:val="24"/>
                <w:lang w:val="ru-RU"/>
              </w:rPr>
              <w:t>5639,73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rPr>
          <w:cantSplit/>
        </w:trPr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Pr="00611C33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17242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D1A75">
              <w:rPr>
                <w:rFonts w:ascii="Times New Roman" w:hAnsi="Times New Roman"/>
                <w:sz w:val="24"/>
                <w:lang w:val="ru-RU"/>
              </w:rPr>
              <w:t>45021,15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4F7979" w:rsidRPr="002A7C6A" w:rsidTr="005F4364">
        <w:trPr>
          <w:cantSplit/>
        </w:trPr>
        <w:tc>
          <w:tcPr>
            <w:tcW w:w="488" w:type="dxa"/>
            <w:shd w:val="clear" w:color="auto" w:fill="auto"/>
          </w:tcPr>
          <w:p w:rsidR="004F7979" w:rsidRPr="002A7C6A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2098" w:type="dxa"/>
            <w:shd w:val="clear" w:color="auto" w:fill="auto"/>
          </w:tcPr>
          <w:p w:rsidR="004F7979" w:rsidRPr="005F4364" w:rsidRDefault="004F7979" w:rsidP="00E62AAE">
            <w:pPr>
              <w:overflowPunct w:val="0"/>
              <w:autoSpaceDE w:val="0"/>
              <w:autoSpaceDN w:val="0"/>
              <w:adjustRightInd w:val="0"/>
              <w:spacing w:line="240" w:lineRule="auto"/>
              <w:ind w:right="-40"/>
              <w:jc w:val="left"/>
              <w:textAlignment w:val="baseline"/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ru-RU"/>
              </w:rPr>
              <w:t>х</w:t>
            </w:r>
            <w:proofErr w:type="gramStart"/>
            <w:r>
              <w:rPr>
                <w:rFonts w:ascii="Times New Roman" w:hAnsi="Times New Roman"/>
                <w:szCs w:val="28"/>
                <w:lang w:val="ru-RU"/>
              </w:rPr>
              <w:t>.</w:t>
            </w:r>
            <w:r w:rsidR="00E62AAE">
              <w:rPr>
                <w:rFonts w:ascii="Times New Roman" w:hAnsi="Times New Roman"/>
                <w:szCs w:val="28"/>
                <w:lang w:val="ru-RU"/>
              </w:rPr>
              <w:t>Л</w:t>
            </w:r>
            <w:proofErr w:type="gramEnd"/>
            <w:r w:rsidR="00E62AAE">
              <w:rPr>
                <w:rFonts w:ascii="Times New Roman" w:hAnsi="Times New Roman"/>
                <w:szCs w:val="28"/>
                <w:lang w:val="ru-RU"/>
              </w:rPr>
              <w:t>евченко</w:t>
            </w:r>
            <w:proofErr w:type="spellEnd"/>
          </w:p>
        </w:tc>
        <w:tc>
          <w:tcPr>
            <w:tcW w:w="1208" w:type="dxa"/>
            <w:shd w:val="clear" w:color="auto" w:fill="auto"/>
            <w:vAlign w:val="center"/>
          </w:tcPr>
          <w:p w:rsidR="004F7979" w:rsidRPr="00611C33" w:rsidRDefault="004F7979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F7979" w:rsidRPr="002A7C6A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560" w:type="dxa"/>
            <w:vAlign w:val="center"/>
          </w:tcPr>
          <w:p w:rsidR="004F7979" w:rsidRDefault="004F7979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F7979" w:rsidRPr="00B07520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F7979" w:rsidRPr="002A7C6A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rPr>
          <w:cantSplit/>
        </w:trPr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1580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D1A75">
              <w:rPr>
                <w:rFonts w:ascii="Times New Roman" w:hAnsi="Times New Roman"/>
                <w:sz w:val="24"/>
                <w:lang w:val="ru-RU"/>
              </w:rPr>
              <w:t>3625,15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DD1A75" w:rsidRPr="002A7C6A" w:rsidTr="005F4364">
        <w:trPr>
          <w:cantSplit/>
        </w:trPr>
        <w:tc>
          <w:tcPr>
            <w:tcW w:w="48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shd w:val="clear" w:color="auto" w:fill="auto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DD1A75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  <w:t>пнд</w:t>
            </w:r>
          </w:p>
        </w:tc>
        <w:tc>
          <w:tcPr>
            <w:tcW w:w="1560" w:type="dxa"/>
            <w:vAlign w:val="center"/>
          </w:tcPr>
          <w:p w:rsidR="00DD1A75" w:rsidRDefault="00DD1A75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3760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1A75" w:rsidRPr="00DD1A75" w:rsidRDefault="00DD1A75" w:rsidP="00DD1A75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DD1A75">
              <w:rPr>
                <w:rFonts w:ascii="Times New Roman" w:hAnsi="Times New Roman"/>
                <w:sz w:val="24"/>
                <w:lang w:val="ru-RU"/>
              </w:rPr>
              <w:t>8865,13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D1A75" w:rsidRPr="002A7C6A" w:rsidRDefault="00DD1A75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  <w:lang w:val="ru-RU" w:eastAsia="ar-SA" w:bidi="ar-SA"/>
              </w:rPr>
            </w:pPr>
          </w:p>
        </w:tc>
      </w:tr>
      <w:tr w:rsidR="004F7979" w:rsidRPr="00567B02" w:rsidTr="00F67D8B">
        <w:trPr>
          <w:cantSplit/>
        </w:trPr>
        <w:tc>
          <w:tcPr>
            <w:tcW w:w="488" w:type="dxa"/>
            <w:tcBorders>
              <w:top w:val="single" w:sz="18" w:space="0" w:color="auto"/>
            </w:tcBorders>
            <w:shd w:val="clear" w:color="auto" w:fill="auto"/>
          </w:tcPr>
          <w:p w:rsidR="004F7979" w:rsidRPr="00567B02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098" w:type="dxa"/>
            <w:tcBorders>
              <w:top w:val="single" w:sz="18" w:space="0" w:color="auto"/>
            </w:tcBorders>
            <w:shd w:val="clear" w:color="auto" w:fill="auto"/>
          </w:tcPr>
          <w:p w:rsidR="004F7979" w:rsidRPr="00567B02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20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F7979" w:rsidRPr="00567B02" w:rsidRDefault="004F7979" w:rsidP="00206B39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auto"/>
          </w:tcPr>
          <w:p w:rsidR="004F7979" w:rsidRPr="00567B02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  <w:t>ИТОГО:</w:t>
            </w:r>
          </w:p>
        </w:tc>
        <w:tc>
          <w:tcPr>
            <w:tcW w:w="1560" w:type="dxa"/>
            <w:tcBorders>
              <w:top w:val="single" w:sz="18" w:space="0" w:color="auto"/>
            </w:tcBorders>
            <w:vAlign w:val="center"/>
          </w:tcPr>
          <w:p w:rsidR="004F7979" w:rsidRPr="00F67D8B" w:rsidRDefault="000D2C16" w:rsidP="00F67D8B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73178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4F7979" w:rsidRPr="00F67D8B" w:rsidRDefault="004F7979" w:rsidP="00F67D8B">
            <w:pPr>
              <w:pStyle w:val="ab"/>
              <w:spacing w:line="240" w:lineRule="auto"/>
              <w:ind w:right="-1" w:firstLine="0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auto"/>
          </w:tcPr>
          <w:p w:rsidR="004F7979" w:rsidRPr="00567B02" w:rsidRDefault="004F7979" w:rsidP="00206B39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ru-RU" w:eastAsia="ar-SA" w:bidi="ar-SA"/>
              </w:rPr>
            </w:pPr>
          </w:p>
        </w:tc>
      </w:tr>
    </w:tbl>
    <w:p w:rsidR="006D0017" w:rsidRPr="008C4C91" w:rsidRDefault="006D0017" w:rsidP="00875EA9">
      <w:pPr>
        <w:rPr>
          <w:lang w:val="ru-RU"/>
        </w:rPr>
      </w:pPr>
    </w:p>
    <w:p w:rsidR="006D0017" w:rsidRPr="008C4C91" w:rsidRDefault="00D52D72" w:rsidP="00AA496F">
      <w:pPr>
        <w:pStyle w:val="1"/>
        <w:numPr>
          <w:ilvl w:val="0"/>
          <w:numId w:val="26"/>
        </w:numPr>
        <w:ind w:left="0" w:firstLine="55"/>
        <w:rPr>
          <w:lang w:val="ru-RU"/>
        </w:rPr>
      </w:pPr>
      <w:bookmarkStart w:id="44" w:name="_Toc337678704"/>
      <w:bookmarkStart w:id="45" w:name="_Toc339183645"/>
      <w:r>
        <w:rPr>
          <w:lang w:val="ru-RU"/>
        </w:rPr>
        <w:br w:type="page"/>
      </w:r>
      <w:bookmarkStart w:id="46" w:name="_Toc352490873"/>
      <w:r w:rsidR="006D0017" w:rsidRPr="008C4C91">
        <w:rPr>
          <w:lang w:val="ru-RU"/>
        </w:rPr>
        <w:lastRenderedPageBreak/>
        <w:t xml:space="preserve">Экологические аспекты мероприятий по строительству и реконструкции объектов системы водоснабжения муниципального образования </w:t>
      </w:r>
      <w:r w:rsidR="00B37B8C">
        <w:rPr>
          <w:lang w:val="ru-RU"/>
        </w:rPr>
        <w:t xml:space="preserve">Платнировское </w:t>
      </w:r>
      <w:r w:rsidR="00B8042D">
        <w:rPr>
          <w:lang w:val="ru-RU"/>
        </w:rPr>
        <w:t>СП</w:t>
      </w:r>
      <w:r w:rsidR="006D0017" w:rsidRPr="008C4C91">
        <w:rPr>
          <w:lang w:val="ru-RU"/>
        </w:rPr>
        <w:t>.</w:t>
      </w:r>
      <w:bookmarkEnd w:id="44"/>
      <w:bookmarkEnd w:id="45"/>
      <w:bookmarkEnd w:id="46"/>
    </w:p>
    <w:p w:rsidR="00C942A5" w:rsidRPr="008C4C91" w:rsidRDefault="00C942A5" w:rsidP="009A66FB">
      <w:pPr>
        <w:pStyle w:val="1a"/>
        <w:numPr>
          <w:ilvl w:val="0"/>
          <w:numId w:val="21"/>
        </w:numPr>
        <w:rPr>
          <w:lang w:val="ru-RU"/>
        </w:rPr>
      </w:pPr>
      <w:bookmarkStart w:id="47" w:name="_Toc352490874"/>
      <w:r w:rsidRPr="008C4C91">
        <w:rPr>
          <w:lang w:val="ru-RU"/>
        </w:rPr>
        <w:t>Основные мероприятия по охране подземных вод:</w:t>
      </w:r>
      <w:bookmarkEnd w:id="47"/>
    </w:p>
    <w:p w:rsidR="00AE481E" w:rsidRDefault="00AE481E" w:rsidP="00AE481E">
      <w:pPr>
        <w:tabs>
          <w:tab w:val="left" w:pos="567"/>
        </w:tabs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Основные мероприятия по охране подземных вод:</w:t>
      </w:r>
    </w:p>
    <w:p w:rsidR="00C942A5" w:rsidRPr="008C4C91" w:rsidRDefault="00C942A5" w:rsidP="009A66FB">
      <w:pPr>
        <w:numPr>
          <w:ilvl w:val="0"/>
          <w:numId w:val="9"/>
        </w:numPr>
        <w:tabs>
          <w:tab w:val="left" w:pos="567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герметично закрыть устья скважин;</w:t>
      </w:r>
    </w:p>
    <w:p w:rsidR="00C942A5" w:rsidRPr="008C4C91" w:rsidRDefault="00C942A5" w:rsidP="009A66FB">
      <w:pPr>
        <w:numPr>
          <w:ilvl w:val="0"/>
          <w:numId w:val="9"/>
        </w:numPr>
        <w:tabs>
          <w:tab w:val="left" w:pos="567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 xml:space="preserve">выполнить </w:t>
      </w:r>
      <w:proofErr w:type="gramStart"/>
      <w:r w:rsidRPr="008C4C91">
        <w:rPr>
          <w:rFonts w:ascii="Times New Roman" w:hAnsi="Times New Roman"/>
          <w:sz w:val="28"/>
          <w:szCs w:val="28"/>
          <w:lang w:val="ru-RU"/>
        </w:rPr>
        <w:t>асфальтобетонную</w:t>
      </w:r>
      <w:proofErr w:type="gramEnd"/>
      <w:r w:rsidR="005D62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C4C91">
        <w:rPr>
          <w:rFonts w:ascii="Times New Roman" w:hAnsi="Times New Roman"/>
          <w:sz w:val="28"/>
          <w:szCs w:val="28"/>
          <w:lang w:val="ru-RU"/>
        </w:rPr>
        <w:t>отмостку</w:t>
      </w:r>
      <w:proofErr w:type="spellEnd"/>
      <w:r w:rsidRPr="008C4C91">
        <w:rPr>
          <w:rFonts w:ascii="Times New Roman" w:hAnsi="Times New Roman"/>
          <w:sz w:val="28"/>
          <w:szCs w:val="28"/>
          <w:lang w:val="ru-RU"/>
        </w:rPr>
        <w:t xml:space="preserve"> вокруг устья в радиусе 1,5м;</w:t>
      </w:r>
    </w:p>
    <w:p w:rsidR="00C942A5" w:rsidRPr="008C4C91" w:rsidRDefault="00C942A5" w:rsidP="009A66FB">
      <w:pPr>
        <w:numPr>
          <w:ilvl w:val="0"/>
          <w:numId w:val="9"/>
        </w:numPr>
        <w:tabs>
          <w:tab w:val="left" w:pos="567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глина и вода, используемые при промывке скважин, должны уд</w:t>
      </w:r>
      <w:r w:rsidR="004D6811" w:rsidRPr="008C4C91">
        <w:rPr>
          <w:rFonts w:ascii="Times New Roman" w:hAnsi="Times New Roman"/>
          <w:sz w:val="28"/>
          <w:szCs w:val="28"/>
          <w:lang w:val="ru-RU"/>
        </w:rPr>
        <w:t>овле</w:t>
      </w:r>
      <w:r w:rsidRPr="008C4C91">
        <w:rPr>
          <w:rFonts w:ascii="Times New Roman" w:hAnsi="Times New Roman"/>
          <w:sz w:val="28"/>
          <w:szCs w:val="28"/>
          <w:lang w:val="ru-RU"/>
        </w:rPr>
        <w:t>творять санитарным требованиям;</w:t>
      </w:r>
    </w:p>
    <w:p w:rsidR="00C942A5" w:rsidRPr="008C4C91" w:rsidRDefault="00C942A5" w:rsidP="009A66FB">
      <w:pPr>
        <w:numPr>
          <w:ilvl w:val="0"/>
          <w:numId w:val="9"/>
        </w:numPr>
        <w:tabs>
          <w:tab w:val="left" w:pos="567"/>
        </w:tabs>
        <w:ind w:left="426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произвести рекультивацию нарушенных земель после выполнения строительных работ.</w:t>
      </w:r>
    </w:p>
    <w:p w:rsidR="00C942A5" w:rsidRPr="008C4C91" w:rsidRDefault="00C942A5" w:rsidP="00C942A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Выполняя требования санитарных правил и норм в части организации зон санитарной охраны, рекомендуется на последующих стадиях проектирования выполнить вертикальную планировку площадок водозаборных сооружений.</w:t>
      </w:r>
    </w:p>
    <w:p w:rsidR="00C942A5" w:rsidRPr="008C4C91" w:rsidRDefault="00C942A5" w:rsidP="00C942A5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Ограждение площадок необходимо выполнить в границах I пояса. Для защиты сооружений питьевой воды от посягательств по периметру ограждения предусматривается устройство комплексных систем безопасности (КСБ). Площадки подлежат благоустройству и озеленению.</w:t>
      </w:r>
    </w:p>
    <w:p w:rsidR="00C942A5" w:rsidRPr="008C4C91" w:rsidRDefault="00C942A5" w:rsidP="00C942A5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8C4C91">
        <w:rPr>
          <w:rFonts w:ascii="Times New Roman" w:hAnsi="Times New Roman"/>
          <w:sz w:val="28"/>
          <w:szCs w:val="28"/>
          <w:lang w:val="ru-RU"/>
        </w:rPr>
        <w:t>Вокруг зоны I пояса водопроводных сооружений устанавливается санитарно-защитная полоса шириной 30 м.</w:t>
      </w:r>
    </w:p>
    <w:p w:rsidR="00A23592" w:rsidRPr="00A23592" w:rsidRDefault="00D52D72" w:rsidP="00AA496F">
      <w:pPr>
        <w:pStyle w:val="1"/>
        <w:numPr>
          <w:ilvl w:val="0"/>
          <w:numId w:val="26"/>
        </w:numPr>
        <w:ind w:left="0" w:firstLine="55"/>
        <w:rPr>
          <w:lang w:val="ru-RU"/>
        </w:rPr>
      </w:pPr>
      <w:bookmarkStart w:id="48" w:name="_Toc342394733"/>
      <w:r>
        <w:rPr>
          <w:lang w:val="ru-RU"/>
        </w:rPr>
        <w:br w:type="page"/>
      </w:r>
      <w:bookmarkStart w:id="49" w:name="_Toc352490875"/>
      <w:r w:rsidR="00A23592" w:rsidRPr="00A23592">
        <w:rPr>
          <w:lang w:val="ru-RU"/>
        </w:rPr>
        <w:lastRenderedPageBreak/>
        <w:t xml:space="preserve">Оценка капитальных вложений в новое строительство, реконструкцию и модернизацию объектов систем </w:t>
      </w:r>
      <w:r w:rsidR="00A23592">
        <w:rPr>
          <w:lang w:val="ru-RU"/>
        </w:rPr>
        <w:t>водоснабжения</w:t>
      </w:r>
      <w:r w:rsidR="00A23592" w:rsidRPr="00A23592">
        <w:rPr>
          <w:lang w:val="ru-RU"/>
        </w:rPr>
        <w:t xml:space="preserve">муниципального образования </w:t>
      </w:r>
      <w:r w:rsidR="00B37B8C">
        <w:rPr>
          <w:lang w:val="ru-RU"/>
        </w:rPr>
        <w:t xml:space="preserve">Платнировское </w:t>
      </w:r>
      <w:r w:rsidR="00B8042D">
        <w:rPr>
          <w:lang w:val="ru-RU"/>
        </w:rPr>
        <w:t>СП</w:t>
      </w:r>
      <w:r w:rsidR="00A23592" w:rsidRPr="00A23592">
        <w:rPr>
          <w:lang w:val="ru-RU"/>
        </w:rPr>
        <w:t>.</w:t>
      </w:r>
      <w:bookmarkEnd w:id="48"/>
      <w:bookmarkEnd w:id="49"/>
    </w:p>
    <w:p w:rsidR="00A23592" w:rsidRPr="006335CE" w:rsidRDefault="00A23592" w:rsidP="009A66FB">
      <w:pPr>
        <w:pStyle w:val="1a"/>
        <w:numPr>
          <w:ilvl w:val="0"/>
          <w:numId w:val="20"/>
        </w:numPr>
        <w:spacing w:before="240" w:after="0"/>
        <w:rPr>
          <w:lang w:val="ru-RU"/>
        </w:rPr>
      </w:pPr>
      <w:bookmarkStart w:id="50" w:name="_Toc352490876"/>
      <w:r>
        <w:rPr>
          <w:lang w:val="ru-RU"/>
        </w:rPr>
        <w:t>Объемы инвестиций</w:t>
      </w:r>
      <w:bookmarkEnd w:id="50"/>
    </w:p>
    <w:p w:rsidR="00A23592" w:rsidRPr="00150FAD" w:rsidRDefault="00A23592" w:rsidP="00A23592">
      <w:pPr>
        <w:ind w:firstLine="709"/>
        <w:rPr>
          <w:rFonts w:ascii="Times New Roman" w:hAnsi="Times New Roman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 xml:space="preserve">Объемы инвестиций определены на основе определения необходимых технических мероприятий по модернизации и развитию </w:t>
      </w:r>
      <w:r w:rsidR="006C15D4">
        <w:rPr>
          <w:rFonts w:ascii="Times New Roman" w:hAnsi="Times New Roman"/>
          <w:sz w:val="28"/>
          <w:szCs w:val="28"/>
          <w:lang w:val="ru-RU"/>
        </w:rPr>
        <w:t xml:space="preserve">системы водоснабжения </w:t>
      </w:r>
      <w:r w:rsidR="00B37B8C">
        <w:rPr>
          <w:rFonts w:ascii="Times New Roman" w:hAnsi="Times New Roman"/>
          <w:sz w:val="28"/>
          <w:szCs w:val="28"/>
          <w:lang w:val="ru-RU"/>
        </w:rPr>
        <w:t>Платнировского</w:t>
      </w:r>
      <w:r w:rsidR="00B8042D">
        <w:rPr>
          <w:rFonts w:ascii="Times New Roman" w:hAnsi="Times New Roman"/>
          <w:sz w:val="28"/>
          <w:szCs w:val="28"/>
          <w:lang w:val="ru-RU"/>
        </w:rPr>
        <w:t xml:space="preserve"> СП</w:t>
      </w:r>
      <w:r w:rsidRPr="00150FAD">
        <w:rPr>
          <w:rFonts w:ascii="Times New Roman" w:hAnsi="Times New Roman"/>
          <w:sz w:val="28"/>
          <w:szCs w:val="28"/>
          <w:lang w:val="ru-RU"/>
        </w:rPr>
        <w:t>, которые сформулированы на основе анализа текущего состояния ВКХ и изучения перспектив его долгосрочного развития.</w:t>
      </w:r>
    </w:p>
    <w:p w:rsidR="00A23592" w:rsidRPr="00150FAD" w:rsidRDefault="00A23592" w:rsidP="00A2359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 xml:space="preserve">Общий объем инвестиций в систему </w:t>
      </w:r>
      <w:r>
        <w:rPr>
          <w:rFonts w:ascii="Times New Roman" w:hAnsi="Times New Roman"/>
          <w:sz w:val="28"/>
          <w:szCs w:val="28"/>
          <w:lang w:val="ru-RU"/>
        </w:rPr>
        <w:t>водоснабжения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на период 20</w:t>
      </w:r>
      <w:r>
        <w:rPr>
          <w:rFonts w:ascii="Times New Roman" w:hAnsi="Times New Roman"/>
          <w:sz w:val="28"/>
          <w:szCs w:val="28"/>
          <w:lang w:val="ru-RU"/>
        </w:rPr>
        <w:t>13</w:t>
      </w:r>
      <w:r w:rsidRPr="00150FAD">
        <w:rPr>
          <w:rFonts w:ascii="Times New Roman" w:hAnsi="Times New Roman"/>
          <w:sz w:val="28"/>
          <w:szCs w:val="28"/>
          <w:lang w:val="ru-RU"/>
        </w:rPr>
        <w:t>-203</w:t>
      </w:r>
      <w:r w:rsidR="00F15CE2"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гг.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D06B3">
        <w:rPr>
          <w:rFonts w:ascii="Times New Roman" w:hAnsi="Times New Roman"/>
          <w:sz w:val="28"/>
          <w:szCs w:val="28"/>
          <w:lang w:val="ru-RU"/>
        </w:rPr>
        <w:t>составляет</w:t>
      </w:r>
      <w:r w:rsidR="00483A62" w:rsidRPr="001D06B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1399D">
        <w:rPr>
          <w:rFonts w:ascii="Times New Roman" w:hAnsi="Times New Roman"/>
          <w:sz w:val="28"/>
          <w:szCs w:val="28"/>
          <w:lang w:val="ru-RU"/>
        </w:rPr>
        <w:t>562</w:t>
      </w:r>
      <w:r w:rsidR="00DD1A75">
        <w:rPr>
          <w:rFonts w:ascii="Times New Roman" w:hAnsi="Times New Roman"/>
          <w:sz w:val="28"/>
          <w:szCs w:val="28"/>
          <w:lang w:val="ru-RU"/>
        </w:rPr>
        <w:t> </w:t>
      </w:r>
      <w:r w:rsidR="00F1399D">
        <w:rPr>
          <w:rFonts w:ascii="Times New Roman" w:hAnsi="Times New Roman"/>
          <w:sz w:val="28"/>
          <w:szCs w:val="28"/>
          <w:lang w:val="ru-RU"/>
        </w:rPr>
        <w:t>179</w:t>
      </w:r>
      <w:r w:rsidR="00DD1A75">
        <w:rPr>
          <w:rFonts w:ascii="Times New Roman" w:hAnsi="Times New Roman"/>
          <w:sz w:val="28"/>
          <w:szCs w:val="28"/>
          <w:lang w:val="ru-RU"/>
        </w:rPr>
        <w:t>,</w:t>
      </w:r>
      <w:r w:rsidR="00F1399D">
        <w:rPr>
          <w:rFonts w:ascii="Times New Roman" w:hAnsi="Times New Roman"/>
          <w:sz w:val="28"/>
          <w:szCs w:val="28"/>
          <w:lang w:val="ru-RU"/>
        </w:rPr>
        <w:t xml:space="preserve">28 </w:t>
      </w:r>
      <w:r w:rsidRPr="001D06B3">
        <w:rPr>
          <w:rFonts w:ascii="Times New Roman" w:hAnsi="Times New Roman"/>
          <w:sz w:val="28"/>
          <w:szCs w:val="28"/>
          <w:lang w:val="ru-RU"/>
        </w:rPr>
        <w:t>тыс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руб.</w:t>
      </w:r>
    </w:p>
    <w:p w:rsidR="00A23592" w:rsidRPr="00150FAD" w:rsidRDefault="00A23592" w:rsidP="00A23592">
      <w:pPr>
        <w:ind w:firstLine="709"/>
        <w:rPr>
          <w:rFonts w:ascii="Times New Roman" w:hAnsi="Times New Roman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>Данный объем инвестиций полностью включает в себя как первооче</w:t>
      </w:r>
      <w:r w:rsidR="008E223B">
        <w:rPr>
          <w:rFonts w:ascii="Times New Roman" w:hAnsi="Times New Roman"/>
          <w:sz w:val="28"/>
          <w:szCs w:val="28"/>
          <w:lang w:val="ru-RU"/>
        </w:rPr>
        <w:t>редные затраты на период до 202</w:t>
      </w:r>
      <w:r w:rsidR="00F15CE2">
        <w:rPr>
          <w:rFonts w:ascii="Times New Roman" w:hAnsi="Times New Roman"/>
          <w:sz w:val="28"/>
          <w:szCs w:val="28"/>
          <w:lang w:val="ru-RU"/>
        </w:rPr>
        <w:t>2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г., так и проекты, направленные на реализацию генерального плана, включая инвестиции в водообеспечение новых территорий </w:t>
      </w:r>
      <w:r w:rsidR="006C15D4">
        <w:rPr>
          <w:rFonts w:ascii="Times New Roman" w:hAnsi="Times New Roman"/>
          <w:sz w:val="28"/>
          <w:szCs w:val="28"/>
          <w:lang w:val="ru-RU"/>
        </w:rPr>
        <w:t>с</w:t>
      </w:r>
      <w:r w:rsidRPr="00150FAD">
        <w:rPr>
          <w:rFonts w:ascii="Times New Roman" w:hAnsi="Times New Roman"/>
          <w:sz w:val="28"/>
          <w:szCs w:val="28"/>
          <w:lang w:val="ru-RU"/>
        </w:rPr>
        <w:t>ельских поселений, не имеющих в настоящее время централизованного водоснабжения, в те</w:t>
      </w:r>
      <w:r>
        <w:rPr>
          <w:rFonts w:ascii="Times New Roman" w:hAnsi="Times New Roman"/>
          <w:sz w:val="28"/>
          <w:szCs w:val="28"/>
          <w:lang w:val="ru-RU"/>
        </w:rPr>
        <w:t>чение всего периода до 203</w:t>
      </w:r>
      <w:r w:rsidR="00F15CE2">
        <w:rPr>
          <w:rFonts w:ascii="Times New Roman" w:hAnsi="Times New Roman"/>
          <w:sz w:val="28"/>
          <w:szCs w:val="28"/>
          <w:lang w:val="ru-RU"/>
        </w:rPr>
        <w:t>2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г. </w:t>
      </w:r>
    </w:p>
    <w:p w:rsidR="00A23592" w:rsidRPr="00150FAD" w:rsidRDefault="00A23592" w:rsidP="00A2359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>Крупные инвестиции необходимы в обеспечение централизованным водо</w:t>
      </w:r>
      <w:r>
        <w:rPr>
          <w:rFonts w:ascii="Times New Roman" w:hAnsi="Times New Roman"/>
          <w:sz w:val="28"/>
          <w:szCs w:val="28"/>
          <w:lang w:val="ru-RU"/>
        </w:rPr>
        <w:t>снабжением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сельских поселений и необходимостью практически полной перекладки существующих сетей водоснабжения к 203</w:t>
      </w:r>
      <w:r w:rsidR="00F15CE2">
        <w:rPr>
          <w:rFonts w:ascii="Times New Roman" w:hAnsi="Times New Roman"/>
          <w:sz w:val="28"/>
          <w:szCs w:val="28"/>
          <w:lang w:val="ru-RU"/>
        </w:rPr>
        <w:t>2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г. </w:t>
      </w:r>
    </w:p>
    <w:p w:rsidR="00A23592" w:rsidRPr="00150FAD" w:rsidRDefault="00A23592" w:rsidP="00A23592">
      <w:pPr>
        <w:ind w:firstLine="709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>В случае реализации предлагаемых мероприятий за счёт различных источников финансирования, необходимо так же отметить, что системы водо</w:t>
      </w:r>
      <w:r>
        <w:rPr>
          <w:rFonts w:ascii="Times New Roman" w:hAnsi="Times New Roman"/>
          <w:sz w:val="28"/>
          <w:szCs w:val="28"/>
          <w:lang w:val="ru-RU"/>
        </w:rPr>
        <w:t>снабжения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существенно </w:t>
      </w:r>
      <w:r>
        <w:rPr>
          <w:rFonts w:ascii="Times New Roman" w:hAnsi="Times New Roman"/>
          <w:sz w:val="28"/>
          <w:szCs w:val="28"/>
          <w:lang w:val="ru-RU"/>
        </w:rPr>
        <w:t xml:space="preserve">не 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усложнятся, и их эксплуатация </w:t>
      </w:r>
      <w:r>
        <w:rPr>
          <w:rFonts w:ascii="Times New Roman" w:hAnsi="Times New Roman"/>
          <w:sz w:val="28"/>
          <w:szCs w:val="28"/>
          <w:lang w:val="ru-RU"/>
        </w:rPr>
        <w:t xml:space="preserve">не </w:t>
      </w:r>
      <w:r w:rsidRPr="00150FAD">
        <w:rPr>
          <w:rFonts w:ascii="Times New Roman" w:hAnsi="Times New Roman"/>
          <w:sz w:val="28"/>
          <w:szCs w:val="28"/>
          <w:lang w:val="ru-RU"/>
        </w:rPr>
        <w:t>потребует дополнительного финансирования и усиления материально-технической базы эксплуатирующей организации.</w:t>
      </w:r>
    </w:p>
    <w:p w:rsidR="00A23592" w:rsidRPr="00150FAD" w:rsidRDefault="00A23592" w:rsidP="00A23592">
      <w:pPr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остав разработанных мероприятий и объемы капитальных затрат адекватны существующему уровню проблем, которые требуется решить в водопроводном хозяйстве </w:t>
      </w:r>
      <w:r w:rsidR="00B37B8C">
        <w:rPr>
          <w:rFonts w:ascii="Times New Roman" w:hAnsi="Times New Roman"/>
          <w:sz w:val="28"/>
          <w:szCs w:val="28"/>
          <w:lang w:val="ru-RU"/>
        </w:rPr>
        <w:t>Платнировского</w:t>
      </w:r>
      <w:r w:rsidR="00B8042D">
        <w:rPr>
          <w:rFonts w:ascii="Times New Roman" w:hAnsi="Times New Roman"/>
          <w:sz w:val="28"/>
          <w:szCs w:val="28"/>
          <w:lang w:val="ru-RU"/>
        </w:rPr>
        <w:t xml:space="preserve"> СП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в первой половине 21 века.</w:t>
      </w:r>
    </w:p>
    <w:p w:rsidR="00A23592" w:rsidRPr="00150FAD" w:rsidRDefault="00A23592" w:rsidP="00A23592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lastRenderedPageBreak/>
        <w:t>Общий объем инвестиций в реализацию отраслевой схемы водо</w:t>
      </w:r>
      <w:r>
        <w:rPr>
          <w:rFonts w:ascii="Times New Roman" w:hAnsi="Times New Roman"/>
          <w:sz w:val="28"/>
          <w:szCs w:val="28"/>
          <w:lang w:val="ru-RU"/>
        </w:rPr>
        <w:t>снабжения</w:t>
      </w:r>
      <w:r w:rsidR="00AD5D2F">
        <w:rPr>
          <w:rFonts w:ascii="Times New Roman" w:hAnsi="Times New Roman"/>
          <w:sz w:val="28"/>
          <w:szCs w:val="28"/>
          <w:lang w:val="ru-RU"/>
        </w:rPr>
        <w:t xml:space="preserve"> на период 2013</w:t>
      </w:r>
      <w:r w:rsidRPr="00150FAD">
        <w:rPr>
          <w:rFonts w:ascii="Times New Roman" w:hAnsi="Times New Roman"/>
          <w:sz w:val="28"/>
          <w:szCs w:val="28"/>
          <w:lang w:val="ru-RU"/>
        </w:rPr>
        <w:t>-203</w:t>
      </w:r>
      <w:r w:rsidR="00F15CE2">
        <w:rPr>
          <w:rFonts w:ascii="Times New Roman" w:hAnsi="Times New Roman"/>
          <w:sz w:val="28"/>
          <w:szCs w:val="28"/>
          <w:lang w:val="ru-RU"/>
        </w:rPr>
        <w:t>2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составит </w:t>
      </w:r>
      <w:r w:rsidR="00F1399D">
        <w:rPr>
          <w:rFonts w:ascii="Times New Roman" w:hAnsi="Times New Roman"/>
          <w:sz w:val="28"/>
          <w:szCs w:val="28"/>
          <w:lang w:val="ru-RU"/>
        </w:rPr>
        <w:t>562 179,28</w:t>
      </w:r>
      <w:r w:rsidR="00DD1A75">
        <w:rPr>
          <w:rFonts w:ascii="Times New Roman" w:hAnsi="Times New Roman"/>
          <w:sz w:val="28"/>
          <w:szCs w:val="28"/>
          <w:lang w:val="ru-RU"/>
        </w:rPr>
        <w:t>,73</w:t>
      </w:r>
      <w:r w:rsidR="00483A62" w:rsidRPr="00483A6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0FAD">
        <w:rPr>
          <w:rFonts w:ascii="Times New Roman" w:hAnsi="Times New Roman"/>
          <w:sz w:val="28"/>
          <w:szCs w:val="28"/>
          <w:lang w:val="ru-RU"/>
        </w:rPr>
        <w:t>тыс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руб. и включает в себя затраты бюджетов всех уровней на инженерное обеспечение существующих объектов, а также стратегических проектов, нацеленных на реализацию Генплана.</w:t>
      </w:r>
    </w:p>
    <w:p w:rsidR="00A23592" w:rsidRDefault="00A23592" w:rsidP="00A23592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 xml:space="preserve">Наиболее крупными являются необходимые инвестиции </w:t>
      </w:r>
      <w:r w:rsidR="00DD1A75" w:rsidRPr="00150FAD">
        <w:rPr>
          <w:rFonts w:ascii="Times New Roman" w:hAnsi="Times New Roman"/>
          <w:sz w:val="28"/>
          <w:szCs w:val="28"/>
          <w:lang w:val="ru-RU"/>
        </w:rPr>
        <w:t xml:space="preserve">в перекладку существующих сетей, потребуется переложить не менее </w:t>
      </w:r>
      <w:r w:rsidR="00DD1A75">
        <w:rPr>
          <w:rFonts w:ascii="Times New Roman" w:hAnsi="Times New Roman"/>
          <w:sz w:val="28"/>
          <w:szCs w:val="28"/>
          <w:lang w:val="ru-RU"/>
        </w:rPr>
        <w:t>9</w:t>
      </w:r>
      <w:r w:rsidR="00DD1A75" w:rsidRPr="00376F1A">
        <w:rPr>
          <w:rFonts w:ascii="Times New Roman" w:hAnsi="Times New Roman"/>
          <w:sz w:val="28"/>
          <w:szCs w:val="28"/>
          <w:lang w:val="ru-RU"/>
        </w:rPr>
        <w:t>0 %</w:t>
      </w:r>
      <w:r w:rsidR="00DD1A75" w:rsidRPr="00150FAD">
        <w:rPr>
          <w:rFonts w:ascii="Times New Roman" w:hAnsi="Times New Roman"/>
          <w:sz w:val="28"/>
          <w:szCs w:val="28"/>
          <w:lang w:val="ru-RU"/>
        </w:rPr>
        <w:t xml:space="preserve"> их сегодняшней протяженности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, что потребует </w:t>
      </w:r>
      <w:r w:rsidR="00DD1A75">
        <w:rPr>
          <w:rFonts w:ascii="Times New Roman" w:hAnsi="Times New Roman"/>
          <w:sz w:val="28"/>
          <w:szCs w:val="28"/>
          <w:lang w:val="ru-RU"/>
        </w:rPr>
        <w:t>245 904,89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тыс. руб.</w:t>
      </w:r>
    </w:p>
    <w:p w:rsidR="00A23592" w:rsidRDefault="001D06B3" w:rsidP="00A23592">
      <w:pPr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Строительство новых</w:t>
      </w:r>
      <w:r w:rsidR="00A23592">
        <w:rPr>
          <w:rFonts w:ascii="Times New Roman" w:hAnsi="Times New Roman"/>
          <w:sz w:val="28"/>
          <w:szCs w:val="28"/>
          <w:lang w:val="ru-RU"/>
        </w:rPr>
        <w:t xml:space="preserve"> водозаборов потребует инвестиций в размере </w:t>
      </w:r>
      <w:r w:rsidR="005D46BE">
        <w:rPr>
          <w:rFonts w:ascii="Times New Roman" w:hAnsi="Times New Roman"/>
          <w:sz w:val="28"/>
          <w:szCs w:val="28"/>
          <w:lang w:val="ru-RU"/>
        </w:rPr>
        <w:t>99 706,62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A23592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="00A23592"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 w:rsidR="00A23592">
        <w:rPr>
          <w:rFonts w:ascii="Times New Roman" w:hAnsi="Times New Roman"/>
          <w:sz w:val="28"/>
          <w:szCs w:val="28"/>
          <w:lang w:val="ru-RU"/>
        </w:rPr>
        <w:t>уб</w:t>
      </w:r>
      <w:proofErr w:type="spellEnd"/>
      <w:r w:rsidR="00A23592">
        <w:rPr>
          <w:rFonts w:ascii="Times New Roman" w:hAnsi="Times New Roman"/>
          <w:sz w:val="28"/>
          <w:szCs w:val="28"/>
          <w:lang w:val="ru-RU"/>
        </w:rPr>
        <w:t>.</w:t>
      </w:r>
    </w:p>
    <w:p w:rsidR="00A23592" w:rsidRPr="00150FAD" w:rsidRDefault="00A23592" w:rsidP="00A23592">
      <w:pPr>
        <w:ind w:firstLine="7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Значительные инвестиции необходимы</w:t>
      </w:r>
      <w:r w:rsidR="00DD1A75" w:rsidRPr="00DD1A7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D1A75" w:rsidRPr="00150FAD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DD1A75">
        <w:rPr>
          <w:rFonts w:ascii="Times New Roman" w:hAnsi="Times New Roman"/>
          <w:sz w:val="28"/>
          <w:szCs w:val="28"/>
          <w:lang w:val="ru-RU"/>
        </w:rPr>
        <w:t xml:space="preserve">строительство новых сетей водопровода </w:t>
      </w:r>
      <w:r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E536BC">
        <w:rPr>
          <w:rFonts w:ascii="Times New Roman" w:hAnsi="Times New Roman"/>
          <w:sz w:val="28"/>
          <w:szCs w:val="28"/>
          <w:lang w:val="ru-RU"/>
        </w:rPr>
        <w:t>216</w:t>
      </w:r>
      <w:r w:rsidR="00EA60AC">
        <w:rPr>
          <w:rFonts w:ascii="Times New Roman" w:hAnsi="Times New Roman"/>
          <w:sz w:val="28"/>
          <w:szCs w:val="28"/>
          <w:lang w:val="ru-RU"/>
        </w:rPr>
        <w:t> </w:t>
      </w:r>
      <w:r w:rsidR="00E536BC">
        <w:rPr>
          <w:rFonts w:ascii="Times New Roman" w:hAnsi="Times New Roman"/>
          <w:sz w:val="28"/>
          <w:szCs w:val="28"/>
          <w:lang w:val="ru-RU"/>
        </w:rPr>
        <w:t>567,77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.р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уб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A23592" w:rsidRPr="00150FAD" w:rsidRDefault="00A23592" w:rsidP="00A23592">
      <w:pPr>
        <w:ind w:firstLine="720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 xml:space="preserve">Всего отраслевой схемой </w:t>
      </w:r>
      <w:r>
        <w:rPr>
          <w:rFonts w:ascii="Times New Roman" w:hAnsi="Times New Roman"/>
          <w:sz w:val="28"/>
          <w:szCs w:val="28"/>
          <w:lang w:val="ru-RU"/>
        </w:rPr>
        <w:t>водоснабжения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предусматривается:</w:t>
      </w:r>
    </w:p>
    <w:p w:rsidR="00A23592" w:rsidRPr="00150FAD" w:rsidRDefault="00A23592" w:rsidP="009A66FB">
      <w:pPr>
        <w:numPr>
          <w:ilvl w:val="0"/>
          <w:numId w:val="19"/>
        </w:numPr>
        <w:tabs>
          <w:tab w:val="clear" w:pos="1440"/>
        </w:tabs>
        <w:ind w:left="425" w:hanging="357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 xml:space="preserve">Сооружение </w:t>
      </w:r>
      <w:r>
        <w:rPr>
          <w:rFonts w:ascii="Times New Roman" w:hAnsi="Times New Roman"/>
          <w:sz w:val="28"/>
          <w:szCs w:val="28"/>
          <w:lang w:val="ru-RU"/>
        </w:rPr>
        <w:t>новых водозаборов;</w:t>
      </w:r>
    </w:p>
    <w:p w:rsidR="00A23592" w:rsidRDefault="00A23592" w:rsidP="009A66FB">
      <w:pPr>
        <w:numPr>
          <w:ilvl w:val="0"/>
          <w:numId w:val="19"/>
        </w:numPr>
        <w:tabs>
          <w:tab w:val="clear" w:pos="1440"/>
        </w:tabs>
        <w:ind w:left="425" w:hanging="3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Замена и реконструкция существующих сетей водоснабжения в количестве </w:t>
      </w:r>
      <w:r w:rsidR="00A56918" w:rsidRPr="008E223B">
        <w:rPr>
          <w:rFonts w:ascii="Times New Roman" w:hAnsi="Times New Roman"/>
          <w:sz w:val="28"/>
          <w:szCs w:val="28"/>
          <w:lang w:val="ru-RU"/>
        </w:rPr>
        <w:t>78</w:t>
      </w:r>
      <w:r w:rsidR="00E16AE9" w:rsidRPr="008E223B">
        <w:rPr>
          <w:rFonts w:ascii="Times New Roman" w:hAnsi="Times New Roman"/>
          <w:sz w:val="28"/>
          <w:szCs w:val="28"/>
          <w:lang w:val="ru-RU"/>
        </w:rPr>
        <w:t>,</w:t>
      </w:r>
      <w:r w:rsidR="00A56918" w:rsidRPr="008E223B">
        <w:rPr>
          <w:rFonts w:ascii="Times New Roman" w:hAnsi="Times New Roman"/>
          <w:sz w:val="28"/>
          <w:szCs w:val="28"/>
          <w:lang w:val="ru-RU"/>
        </w:rPr>
        <w:t>39</w:t>
      </w:r>
      <w:r>
        <w:rPr>
          <w:rFonts w:ascii="Times New Roman" w:hAnsi="Times New Roman"/>
          <w:sz w:val="28"/>
          <w:szCs w:val="28"/>
          <w:lang w:val="ru-RU"/>
        </w:rPr>
        <w:t xml:space="preserve"> км.</w:t>
      </w:r>
    </w:p>
    <w:p w:rsidR="00A23592" w:rsidRPr="00150FAD" w:rsidRDefault="00A23592" w:rsidP="009A66FB">
      <w:pPr>
        <w:numPr>
          <w:ilvl w:val="0"/>
          <w:numId w:val="19"/>
        </w:numPr>
        <w:tabs>
          <w:tab w:val="clear" w:pos="1440"/>
        </w:tabs>
        <w:ind w:left="425" w:hanging="357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 xml:space="preserve">Прокладка </w:t>
      </w:r>
      <w:r w:rsidR="00947EB9" w:rsidRPr="008E223B">
        <w:rPr>
          <w:rFonts w:ascii="Times New Roman" w:hAnsi="Times New Roman"/>
          <w:sz w:val="28"/>
          <w:szCs w:val="28"/>
          <w:lang w:val="ru-RU"/>
        </w:rPr>
        <w:t>73</w:t>
      </w:r>
      <w:r w:rsidR="00E16AE9" w:rsidRPr="008E223B">
        <w:rPr>
          <w:rFonts w:ascii="Times New Roman" w:hAnsi="Times New Roman"/>
          <w:sz w:val="28"/>
          <w:szCs w:val="28"/>
          <w:lang w:val="ru-RU"/>
        </w:rPr>
        <w:t>,</w:t>
      </w:r>
      <w:r w:rsidR="00947EB9" w:rsidRPr="008E223B">
        <w:rPr>
          <w:rFonts w:ascii="Times New Roman" w:hAnsi="Times New Roman"/>
          <w:sz w:val="28"/>
          <w:szCs w:val="28"/>
          <w:lang w:val="ru-RU"/>
        </w:rPr>
        <w:t>18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0FAD">
        <w:rPr>
          <w:rFonts w:ascii="Times New Roman" w:hAnsi="Times New Roman"/>
          <w:sz w:val="28"/>
          <w:szCs w:val="28"/>
          <w:lang w:val="ru-RU"/>
        </w:rPr>
        <w:t>км сетей</w:t>
      </w:r>
      <w:r w:rsidR="00CB2D3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водопровода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 для территорий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сельских населенных пунктов </w:t>
      </w:r>
      <w:r w:rsidRPr="00150FAD">
        <w:rPr>
          <w:rFonts w:ascii="Times New Roman" w:hAnsi="Times New Roman"/>
          <w:sz w:val="28"/>
          <w:szCs w:val="28"/>
          <w:lang w:val="ru-RU"/>
        </w:rPr>
        <w:t xml:space="preserve">в соответствии с Генпланом </w:t>
      </w:r>
      <w:r w:rsidR="00B37B8C">
        <w:rPr>
          <w:rFonts w:ascii="Times New Roman" w:hAnsi="Times New Roman"/>
          <w:sz w:val="28"/>
          <w:szCs w:val="28"/>
          <w:lang w:val="ru-RU"/>
        </w:rPr>
        <w:t>Платнировского</w:t>
      </w:r>
      <w:r w:rsidR="00CB2D37">
        <w:rPr>
          <w:rFonts w:ascii="Times New Roman" w:hAnsi="Times New Roman"/>
          <w:sz w:val="28"/>
          <w:szCs w:val="28"/>
          <w:lang w:val="ru-RU"/>
        </w:rPr>
        <w:t xml:space="preserve"> СП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A23592" w:rsidRPr="00150FAD" w:rsidRDefault="00A23592" w:rsidP="009A66FB">
      <w:pPr>
        <w:numPr>
          <w:ilvl w:val="0"/>
          <w:numId w:val="19"/>
        </w:numPr>
        <w:tabs>
          <w:tab w:val="clear" w:pos="1440"/>
        </w:tabs>
        <w:ind w:left="425" w:hanging="357"/>
        <w:rPr>
          <w:rFonts w:ascii="Times New Roman" w:hAnsi="Times New Roman"/>
          <w:sz w:val="28"/>
          <w:szCs w:val="28"/>
          <w:lang w:val="ru-RU"/>
        </w:rPr>
      </w:pPr>
      <w:r w:rsidRPr="00150FAD">
        <w:rPr>
          <w:rFonts w:ascii="Times New Roman" w:hAnsi="Times New Roman"/>
          <w:sz w:val="28"/>
          <w:szCs w:val="28"/>
          <w:lang w:val="ru-RU"/>
        </w:rPr>
        <w:t>Модернизация и реконструкция существующих сетей и сооружений</w:t>
      </w:r>
      <w:r>
        <w:rPr>
          <w:rFonts w:ascii="Times New Roman" w:hAnsi="Times New Roman"/>
          <w:sz w:val="28"/>
          <w:szCs w:val="28"/>
          <w:lang w:val="ru-RU"/>
        </w:rPr>
        <w:t xml:space="preserve"> водоснабжения</w:t>
      </w:r>
      <w:r w:rsidRPr="00150FAD">
        <w:rPr>
          <w:rFonts w:ascii="Times New Roman" w:hAnsi="Times New Roman"/>
          <w:sz w:val="28"/>
          <w:szCs w:val="28"/>
          <w:lang w:val="ru-RU"/>
        </w:rPr>
        <w:t>, направленная на повышение</w:t>
      </w:r>
      <w:r w:rsidR="00CB2D3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50FAD">
        <w:rPr>
          <w:rFonts w:ascii="Times New Roman" w:hAnsi="Times New Roman"/>
          <w:color w:val="000000"/>
          <w:sz w:val="28"/>
          <w:szCs w:val="28"/>
          <w:lang w:val="ru-RU"/>
        </w:rPr>
        <w:t>энергоэффективности</w:t>
      </w:r>
      <w:r w:rsidRPr="00150FAD">
        <w:rPr>
          <w:rFonts w:ascii="Times New Roman" w:hAnsi="Times New Roman"/>
          <w:sz w:val="28"/>
          <w:szCs w:val="28"/>
          <w:lang w:val="ru-RU"/>
        </w:rPr>
        <w:t>,</w:t>
      </w:r>
      <w:r w:rsidRPr="00150FAD">
        <w:rPr>
          <w:rFonts w:ascii="Times New Roman" w:hAnsi="Times New Roman"/>
          <w:color w:val="000000"/>
          <w:sz w:val="28"/>
          <w:szCs w:val="28"/>
          <w:lang w:val="ru-RU"/>
        </w:rPr>
        <w:t xml:space="preserve"> снижение потерь, неучтенных расходов и аварийности, обеспечение </w:t>
      </w:r>
      <w:r w:rsidRPr="00150FAD">
        <w:rPr>
          <w:rFonts w:ascii="Times New Roman" w:hAnsi="Times New Roman"/>
          <w:sz w:val="28"/>
          <w:szCs w:val="28"/>
          <w:lang w:val="ru-RU"/>
        </w:rPr>
        <w:t>санитарных и экологических норм и правил при эксплуатации системы водо</w:t>
      </w:r>
      <w:r>
        <w:rPr>
          <w:rFonts w:ascii="Times New Roman" w:hAnsi="Times New Roman"/>
          <w:sz w:val="28"/>
          <w:szCs w:val="28"/>
          <w:lang w:val="ru-RU"/>
        </w:rPr>
        <w:t>снабжения</w:t>
      </w:r>
      <w:r w:rsidRPr="00150FAD">
        <w:rPr>
          <w:rFonts w:ascii="Times New Roman" w:hAnsi="Times New Roman"/>
          <w:sz w:val="28"/>
          <w:szCs w:val="28"/>
          <w:lang w:val="ru-RU"/>
        </w:rPr>
        <w:t>.</w:t>
      </w:r>
    </w:p>
    <w:p w:rsidR="00A23592" w:rsidRDefault="00A23592" w:rsidP="009A66FB">
      <w:pPr>
        <w:pStyle w:val="1a"/>
        <w:numPr>
          <w:ilvl w:val="0"/>
          <w:numId w:val="20"/>
        </w:numPr>
        <w:rPr>
          <w:noProof/>
          <w:lang w:val="ru-RU"/>
        </w:rPr>
      </w:pPr>
      <w:bookmarkStart w:id="51" w:name="_Toc352490877"/>
      <w:r w:rsidRPr="006335CE">
        <w:rPr>
          <w:noProof/>
          <w:lang w:val="ru-RU"/>
        </w:rPr>
        <w:t xml:space="preserve">График реализации проектов по системе </w:t>
      </w:r>
      <w:r>
        <w:rPr>
          <w:noProof/>
          <w:lang w:val="ru-RU"/>
        </w:rPr>
        <w:t>водоснабжения</w:t>
      </w:r>
      <w:bookmarkEnd w:id="51"/>
    </w:p>
    <w:p w:rsidR="00A23592" w:rsidRPr="006335CE" w:rsidRDefault="00A23592" w:rsidP="00A23592">
      <w:pPr>
        <w:ind w:firstLine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Суммарные затраты на реализацию проектов по системе водо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снабжени</w:t>
      </w:r>
      <w:r w:rsidR="00D97F8D">
        <w:rPr>
          <w:rFonts w:ascii="Times New Roman" w:hAnsi="Times New Roman"/>
          <w:color w:val="000000"/>
          <w:sz w:val="28"/>
          <w:szCs w:val="28"/>
          <w:lang w:val="ru-RU"/>
        </w:rPr>
        <w:t>я на период 2013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>-203</w:t>
      </w:r>
      <w:r w:rsidR="00F15CE2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 xml:space="preserve"> гг. составляют </w:t>
      </w:r>
      <w:r w:rsidR="005D46BE">
        <w:rPr>
          <w:rFonts w:ascii="Times New Roman" w:hAnsi="Times New Roman"/>
          <w:color w:val="000000"/>
          <w:sz w:val="28"/>
          <w:szCs w:val="28"/>
          <w:lang w:val="ru-RU"/>
        </w:rPr>
        <w:t>562,18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 xml:space="preserve"> млн. руб.</w:t>
      </w:r>
      <w:r w:rsidR="00F27553">
        <w:rPr>
          <w:rFonts w:ascii="Times New Roman" w:hAnsi="Times New Roman"/>
          <w:color w:val="000000"/>
          <w:sz w:val="28"/>
          <w:szCs w:val="28"/>
          <w:lang w:val="ru-RU"/>
        </w:rPr>
        <w:t xml:space="preserve"> (в ценах 2012 года без учета НДС).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Капитальные затраты по проектам системы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водоснабжения</w:t>
      </w:r>
      <w:r w:rsidRPr="006335CE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представлены в таблице</w:t>
      </w:r>
      <w:r w:rsidR="00AA496F">
        <w:rPr>
          <w:rFonts w:ascii="Times New Roman" w:hAnsi="Times New Roman"/>
          <w:color w:val="000000"/>
          <w:sz w:val="28"/>
          <w:szCs w:val="28"/>
          <w:lang w:val="ru-RU"/>
        </w:rPr>
        <w:t xml:space="preserve"> 16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A23592" w:rsidRDefault="00A23592" w:rsidP="00A23592">
      <w:pPr>
        <w:jc w:val="right"/>
        <w:rPr>
          <w:rFonts w:ascii="Times New Roman" w:hAnsi="Times New Roman"/>
          <w:color w:val="000000"/>
          <w:sz w:val="20"/>
          <w:szCs w:val="20"/>
          <w:lang w:val="ru-RU"/>
        </w:rPr>
        <w:sectPr w:rsidR="00A23592" w:rsidSect="00F15CE2">
          <w:footerReference w:type="default" r:id="rId27"/>
          <w:footerReference w:type="first" r:id="rId28"/>
          <w:pgSz w:w="11907" w:h="16840" w:code="9"/>
          <w:pgMar w:top="851" w:right="708" w:bottom="993" w:left="1418" w:header="284" w:footer="680" w:gutter="0"/>
          <w:cols w:space="720"/>
          <w:docGrid w:linePitch="299"/>
        </w:sectPr>
      </w:pPr>
    </w:p>
    <w:p w:rsidR="00A23592" w:rsidRPr="006335CE" w:rsidRDefault="00A23592" w:rsidP="00A23592">
      <w:pPr>
        <w:jc w:val="right"/>
        <w:rPr>
          <w:rFonts w:ascii="Times New Roman" w:hAnsi="Times New Roman"/>
          <w:color w:val="000000"/>
          <w:sz w:val="20"/>
          <w:szCs w:val="20"/>
          <w:lang w:val="ru-RU"/>
        </w:rPr>
      </w:pPr>
      <w:r w:rsidRPr="006335CE">
        <w:rPr>
          <w:rFonts w:ascii="Times New Roman" w:hAnsi="Times New Roman"/>
          <w:color w:val="000000"/>
          <w:sz w:val="20"/>
          <w:szCs w:val="20"/>
          <w:lang w:val="ru-RU"/>
        </w:rPr>
        <w:lastRenderedPageBreak/>
        <w:t>Таблица</w:t>
      </w:r>
      <w:r w:rsidR="00947EB9">
        <w:rPr>
          <w:rFonts w:ascii="Times New Roman" w:hAnsi="Times New Roman"/>
          <w:color w:val="000000"/>
          <w:sz w:val="20"/>
          <w:szCs w:val="20"/>
          <w:lang w:val="ru-RU"/>
        </w:rPr>
        <w:t xml:space="preserve"> 16</w:t>
      </w:r>
      <w:r w:rsidRPr="006335CE">
        <w:rPr>
          <w:rFonts w:ascii="Times New Roman" w:hAnsi="Times New Roman"/>
          <w:color w:val="000000"/>
          <w:sz w:val="20"/>
          <w:szCs w:val="20"/>
          <w:lang w:val="ru-RU"/>
        </w:rPr>
        <w:t>.</w:t>
      </w:r>
    </w:p>
    <w:tbl>
      <w:tblPr>
        <w:tblW w:w="14616" w:type="dxa"/>
        <w:tblInd w:w="93" w:type="dxa"/>
        <w:tblLook w:val="04A0" w:firstRow="1" w:lastRow="0" w:firstColumn="1" w:lastColumn="0" w:noHBand="0" w:noVBand="1"/>
      </w:tblPr>
      <w:tblGrid>
        <w:gridCol w:w="592"/>
        <w:gridCol w:w="4168"/>
        <w:gridCol w:w="1230"/>
        <w:gridCol w:w="1230"/>
        <w:gridCol w:w="1231"/>
        <w:gridCol w:w="1230"/>
        <w:gridCol w:w="1230"/>
        <w:gridCol w:w="1234"/>
        <w:gridCol w:w="1233"/>
        <w:gridCol w:w="1238"/>
      </w:tblGrid>
      <w:tr w:rsidR="00A23592" w:rsidRPr="00677EBB" w:rsidTr="00A93739">
        <w:trPr>
          <w:trHeight w:val="645"/>
        </w:trPr>
        <w:tc>
          <w:tcPr>
            <w:tcW w:w="5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3592" w:rsidRPr="00677EBB" w:rsidRDefault="00A23592" w:rsidP="004F4C42">
            <w:pPr>
              <w:spacing w:line="240" w:lineRule="auto"/>
              <w:jc w:val="center"/>
              <w:rPr>
                <w:b/>
                <w:color w:val="000000"/>
                <w:lang w:val="ru-RU" w:eastAsia="ru-RU" w:bidi="ar-SA"/>
              </w:rPr>
            </w:pPr>
            <w:r>
              <w:rPr>
                <w:b/>
                <w:color w:val="000000"/>
                <w:lang w:val="ru-RU" w:eastAsia="ru-RU" w:bidi="ar-SA"/>
              </w:rPr>
              <w:t xml:space="preserve">№ </w:t>
            </w:r>
            <w:proofErr w:type="gramStart"/>
            <w:r>
              <w:rPr>
                <w:b/>
                <w:color w:val="000000"/>
                <w:lang w:val="ru-RU" w:eastAsia="ru-RU" w:bidi="ar-SA"/>
              </w:rPr>
              <w:t>п</w:t>
            </w:r>
            <w:proofErr w:type="gramEnd"/>
            <w:r>
              <w:rPr>
                <w:b/>
                <w:color w:val="000000"/>
                <w:lang w:val="ru-RU" w:eastAsia="ru-RU" w:bidi="ar-SA"/>
              </w:rPr>
              <w:t>/п</w:t>
            </w:r>
          </w:p>
        </w:tc>
        <w:tc>
          <w:tcPr>
            <w:tcW w:w="41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3592" w:rsidRPr="00677EBB" w:rsidRDefault="00A23592" w:rsidP="004F4C4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Мероприятия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3592" w:rsidRPr="00677EBB" w:rsidRDefault="00A23592" w:rsidP="004F4C4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2013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3592" w:rsidRPr="00677EBB" w:rsidRDefault="00A23592" w:rsidP="004F4C4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2014</w:t>
            </w:r>
          </w:p>
        </w:tc>
        <w:tc>
          <w:tcPr>
            <w:tcW w:w="1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3592" w:rsidRPr="00677EBB" w:rsidRDefault="00A23592" w:rsidP="004F4C4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2015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3592" w:rsidRPr="00677EBB" w:rsidRDefault="00A23592" w:rsidP="004F4C4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2016</w:t>
            </w:r>
          </w:p>
        </w:tc>
        <w:tc>
          <w:tcPr>
            <w:tcW w:w="12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3592" w:rsidRPr="00677EBB" w:rsidRDefault="00A23592" w:rsidP="004F4C4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2017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3592" w:rsidRPr="00677EBB" w:rsidRDefault="00A23592" w:rsidP="00F15CE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2018-202</w:t>
            </w:r>
            <w:r w:rsidR="00F15CE2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3592" w:rsidRPr="00677EBB" w:rsidRDefault="00F27553" w:rsidP="00F15CE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202</w:t>
            </w:r>
            <w:r w:rsidR="00F15CE2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3</w:t>
            </w:r>
            <w:r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-203</w:t>
            </w:r>
            <w:r w:rsidR="00F15CE2">
              <w:rPr>
                <w:rFonts w:ascii="Times New Roman" w:hAnsi="Times New Roman"/>
                <w:b/>
                <w:color w:val="000000"/>
                <w:lang w:val="ru-RU" w:eastAsia="ru-RU" w:bidi="ar-SA"/>
              </w:rPr>
              <w:t>2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23592" w:rsidRPr="00677EBB" w:rsidRDefault="00A23592" w:rsidP="004F4C4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lang w:val="ru-RU" w:eastAsia="ru-RU" w:bidi="ar-SA"/>
              </w:rPr>
            </w:pPr>
            <w:proofErr w:type="spellStart"/>
            <w:r w:rsidRPr="00677EBB">
              <w:rPr>
                <w:rFonts w:ascii="Times New Roman" w:hAnsi="Times New Roman"/>
                <w:b/>
                <w:color w:val="000000"/>
                <w:lang w:eastAsia="ru-RU" w:bidi="ar-SA"/>
              </w:rPr>
              <w:t>Всего</w:t>
            </w:r>
            <w:proofErr w:type="spellEnd"/>
          </w:p>
        </w:tc>
      </w:tr>
      <w:tr w:rsidR="00E536BC" w:rsidRPr="00677EBB" w:rsidTr="00EA60AC">
        <w:trPr>
          <w:trHeight w:val="645"/>
        </w:trPr>
        <w:tc>
          <w:tcPr>
            <w:tcW w:w="5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36BC" w:rsidRPr="00947EB9" w:rsidRDefault="00E536BC" w:rsidP="004F4C4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 w:bidi="ar-SA"/>
              </w:rPr>
              <w:t>1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6BC" w:rsidRPr="00677EBB" w:rsidRDefault="00E536BC" w:rsidP="004F4C4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Строительство новых водозаборов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6BC" w:rsidRPr="005D46BE" w:rsidRDefault="005D46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7,13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5D46BE" w:rsidRDefault="005D46BE" w:rsidP="005D46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29,91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5D46BE" w:rsidRDefault="005D46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35,61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5D46BE" w:rsidRDefault="005D46B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27,06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5D46BE" w:rsidRDefault="005D46B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99,71</w:t>
            </w:r>
          </w:p>
        </w:tc>
      </w:tr>
      <w:tr w:rsidR="00E536BC" w:rsidRPr="00677EBB" w:rsidTr="00947EB9">
        <w:trPr>
          <w:trHeight w:val="645"/>
        </w:trPr>
        <w:tc>
          <w:tcPr>
            <w:tcW w:w="5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36BC" w:rsidRPr="00677EBB" w:rsidRDefault="00E536BC" w:rsidP="004F4C4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6BC" w:rsidRPr="00677EBB" w:rsidRDefault="00E536BC" w:rsidP="004F4C4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Реконструкция сетей водоснабжения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0,65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12,30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22,65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25,88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25,88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69,89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88,66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lang w:val="ru-RU"/>
              </w:rPr>
              <w:t>245,90</w:t>
            </w:r>
          </w:p>
        </w:tc>
      </w:tr>
      <w:tr w:rsidR="00E536BC" w:rsidRPr="00677EBB" w:rsidTr="00947EB9">
        <w:trPr>
          <w:trHeight w:val="645"/>
        </w:trPr>
        <w:tc>
          <w:tcPr>
            <w:tcW w:w="5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36BC" w:rsidRPr="00A93739" w:rsidRDefault="00E536BC" w:rsidP="004F4C4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 w:bidi="ar-SA"/>
              </w:rPr>
              <w:t>3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6BC" w:rsidRPr="00677EBB" w:rsidRDefault="00E536BC" w:rsidP="004F4C4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Строительство сетей водоснабжения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0,80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10,83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19,95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22,80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22,80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64,74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color w:val="000000"/>
              </w:rPr>
              <w:t>74,66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536BC">
              <w:rPr>
                <w:rFonts w:ascii="Times New Roman" w:hAnsi="Times New Roman"/>
                <w:b/>
                <w:color w:val="000000"/>
              </w:rPr>
              <w:t>216,57</w:t>
            </w:r>
          </w:p>
        </w:tc>
      </w:tr>
      <w:tr w:rsidR="00E536BC" w:rsidRPr="00677EBB" w:rsidTr="00947EB9">
        <w:trPr>
          <w:trHeight w:val="330"/>
        </w:trPr>
        <w:tc>
          <w:tcPr>
            <w:tcW w:w="5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36BC" w:rsidRPr="00677EBB" w:rsidRDefault="00E536BC" w:rsidP="004F4C4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 w:bidi="ar-SA"/>
              </w:rPr>
              <w:t> </w:t>
            </w:r>
          </w:p>
        </w:tc>
        <w:tc>
          <w:tcPr>
            <w:tcW w:w="41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536BC" w:rsidRPr="00677EBB" w:rsidRDefault="00E536BC" w:rsidP="004F4C42">
            <w:pPr>
              <w:spacing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 w:eastAsia="ru-RU" w:bidi="ar-SA"/>
              </w:rPr>
            </w:pPr>
            <w:r w:rsidRPr="00677EB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 w:eastAsia="ru-RU" w:bidi="ar-SA"/>
              </w:rPr>
              <w:t>ИТОГО: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5"/>
                <w:szCs w:val="25"/>
              </w:rPr>
            </w:pPr>
            <w:r w:rsidRPr="00E536BC">
              <w:rPr>
                <w:rFonts w:ascii="Times New Roman" w:hAnsi="Times New Roman"/>
                <w:b/>
                <w:i/>
                <w:color w:val="000000"/>
                <w:sz w:val="25"/>
                <w:szCs w:val="25"/>
              </w:rPr>
              <w:t>1,44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5D46BE" w:rsidRDefault="005D46BE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5"/>
                <w:szCs w:val="25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5"/>
                <w:szCs w:val="25"/>
                <w:lang w:val="ru-RU"/>
              </w:rPr>
              <w:t>30,26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5D46BE" w:rsidRDefault="005D46BE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5"/>
                <w:szCs w:val="25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5"/>
                <w:szCs w:val="25"/>
                <w:lang w:val="ru-RU"/>
              </w:rPr>
              <w:t>72,51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5D46BE" w:rsidRDefault="005D46BE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5"/>
                <w:szCs w:val="25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5"/>
                <w:szCs w:val="25"/>
                <w:lang w:val="ru-RU"/>
              </w:rPr>
              <w:t>84,29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5D46BE" w:rsidRDefault="005D46BE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5"/>
                <w:szCs w:val="25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5"/>
                <w:szCs w:val="25"/>
                <w:lang w:val="ru-RU"/>
              </w:rPr>
              <w:t>75,74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5"/>
                <w:szCs w:val="25"/>
              </w:rPr>
            </w:pPr>
            <w:r w:rsidRPr="00E536BC">
              <w:rPr>
                <w:rFonts w:ascii="Times New Roman" w:hAnsi="Times New Roman"/>
                <w:b/>
                <w:i/>
                <w:color w:val="000000"/>
                <w:sz w:val="25"/>
                <w:szCs w:val="25"/>
              </w:rPr>
              <w:t>134,63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E536BC">
            <w:pPr>
              <w:jc w:val="center"/>
              <w:rPr>
                <w:rFonts w:ascii="Times New Roman" w:hAnsi="Times New Roman"/>
                <w:b/>
                <w:i/>
                <w:color w:val="000000"/>
                <w:sz w:val="25"/>
                <w:szCs w:val="25"/>
              </w:rPr>
            </w:pPr>
            <w:r w:rsidRPr="00E536BC">
              <w:rPr>
                <w:rFonts w:ascii="Times New Roman" w:hAnsi="Times New Roman"/>
                <w:b/>
                <w:i/>
                <w:color w:val="000000"/>
                <w:sz w:val="25"/>
                <w:szCs w:val="25"/>
              </w:rPr>
              <w:t>163,31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36BC" w:rsidRPr="00E536BC" w:rsidRDefault="005D46B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562,18</w:t>
            </w:r>
          </w:p>
        </w:tc>
      </w:tr>
    </w:tbl>
    <w:p w:rsidR="00B0092F" w:rsidRDefault="00B0092F" w:rsidP="00875EA9">
      <w:pPr>
        <w:rPr>
          <w:lang w:val="ru-RU"/>
        </w:rPr>
        <w:sectPr w:rsidR="00B0092F" w:rsidSect="00A23592">
          <w:footerReference w:type="first" r:id="rId29"/>
          <w:pgSz w:w="16840" w:h="11907" w:orient="landscape" w:code="9"/>
          <w:pgMar w:top="1418" w:right="851" w:bottom="708" w:left="993" w:header="284" w:footer="680" w:gutter="0"/>
          <w:cols w:space="720"/>
          <w:titlePg/>
          <w:docGrid w:linePitch="299"/>
        </w:sectPr>
      </w:pPr>
      <w:bookmarkStart w:id="52" w:name="_GoBack"/>
      <w:bookmarkEnd w:id="52"/>
    </w:p>
    <w:p w:rsidR="00B0092F" w:rsidRPr="004A47CE" w:rsidRDefault="00B0092F" w:rsidP="00A97F13">
      <w:pPr>
        <w:pStyle w:val="affff"/>
        <w:spacing w:before="0"/>
        <w:rPr>
          <w:lang w:val="ru-RU"/>
        </w:rPr>
      </w:pPr>
      <w:bookmarkStart w:id="53" w:name="_Toc351817536"/>
      <w:bookmarkStart w:id="54" w:name="_Toc352490878"/>
      <w:r>
        <w:rPr>
          <w:lang w:val="ru-RU"/>
        </w:rPr>
        <w:lastRenderedPageBreak/>
        <w:t>Литература</w:t>
      </w:r>
      <w:bookmarkEnd w:id="53"/>
      <w:bookmarkEnd w:id="54"/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 w:eastAsia="ru-RU"/>
        </w:rPr>
        <w:t xml:space="preserve">Приказ </w:t>
      </w:r>
      <w:proofErr w:type="spellStart"/>
      <w:r w:rsidRPr="00A97F13">
        <w:rPr>
          <w:rFonts w:ascii="Times New Roman" w:hAnsi="Times New Roman"/>
          <w:sz w:val="24"/>
          <w:szCs w:val="24"/>
          <w:lang w:val="ru-RU" w:eastAsia="ru-RU"/>
        </w:rPr>
        <w:t>Минрегион</w:t>
      </w:r>
      <w:proofErr w:type="spellEnd"/>
      <w:r w:rsidRPr="00A97F13">
        <w:rPr>
          <w:rFonts w:ascii="Times New Roman" w:hAnsi="Times New Roman"/>
          <w:sz w:val="24"/>
          <w:szCs w:val="24"/>
          <w:lang w:val="ru-RU" w:eastAsia="ru-RU"/>
        </w:rPr>
        <w:t xml:space="preserve"> РФ от 06 Мая 2011 г. №204 «О разработке </w:t>
      </w:r>
      <w:proofErr w:type="gramStart"/>
      <w:r w:rsidRPr="00A97F13">
        <w:rPr>
          <w:rFonts w:ascii="Times New Roman" w:hAnsi="Times New Roman"/>
          <w:sz w:val="24"/>
          <w:szCs w:val="24"/>
          <w:lang w:val="ru-RU" w:eastAsia="ru-RU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A97F13">
        <w:rPr>
          <w:rFonts w:ascii="Times New Roman" w:hAnsi="Times New Roman"/>
          <w:sz w:val="24"/>
          <w:szCs w:val="24"/>
          <w:lang w:val="ru-RU" w:eastAsia="ru-RU"/>
        </w:rPr>
        <w:t>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 w:eastAsia="ru-RU"/>
        </w:rPr>
        <w:t xml:space="preserve">Методические рекомендации по разработке </w:t>
      </w:r>
      <w:proofErr w:type="gramStart"/>
      <w:r w:rsidRPr="00A97F13">
        <w:rPr>
          <w:rFonts w:ascii="Times New Roman" w:hAnsi="Times New Roman"/>
          <w:sz w:val="24"/>
          <w:szCs w:val="24"/>
          <w:lang w:val="ru-RU" w:eastAsia="ru-RU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A97F13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СНиП 2.04.02-84* «Водоснабжение. Наружные сети и сооружения»;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СП 31.13330.2012 «Водоснабжение. Наружные сети и сооружения»;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СНиП 2.04.01-85* «Внутренний водопровод и канализация зданий»;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СП 30.13330.2012 «Внутренний водопровод и канализация зданий»;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СП 8.13130.2009 «Источники наружного противопожарного водоснабжения. Требования пожарной безопасности»;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СанПиН 2.1.4.1110-02 «Зоны санитарной охраны источников водоснабжения и водопроводов питьевого назначения»;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ГН 2.1.5.689-89 Гигиенические нормы «Предельно допустимые концентрации (ПДК) химических веществ в водных объектах хозяйственного и культурно-бытового водопользования»;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Пособие к СНиП 11-01-95 по разработке раздела «Охрана окружающей среды»;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Пособия к СНиП 2.04.02-84* и СНиП 2.04.03-85 по объему и содержанию технической документации внеплощадочных систем водоснабжения и канализации;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СНиП 11-01-95 «Инструкция о порядке разработки, согласования, утверждения и составе проектной документации на строительство предприятий, зданий и сооружений»;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Пособие к СНиП 2.07.01-89 по водоснабжению и канализации городских и сельских поселений.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 xml:space="preserve">Абрамов Н.Н. Водоснабжение. – М.: </w:t>
      </w:r>
      <w:proofErr w:type="spellStart"/>
      <w:r w:rsidRPr="00A97F13">
        <w:rPr>
          <w:rFonts w:ascii="Times New Roman" w:hAnsi="Times New Roman"/>
          <w:sz w:val="24"/>
          <w:szCs w:val="24"/>
          <w:lang w:val="ru-RU"/>
        </w:rPr>
        <w:t>Стройиздат</w:t>
      </w:r>
      <w:proofErr w:type="spellEnd"/>
      <w:r w:rsidRPr="00A97F13">
        <w:rPr>
          <w:rFonts w:ascii="Times New Roman" w:hAnsi="Times New Roman"/>
          <w:sz w:val="24"/>
          <w:szCs w:val="24"/>
          <w:lang w:val="ru-RU"/>
        </w:rPr>
        <w:t>, 1982.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Добромыслов А.Я. Таблицы для гидравлических расчетов безнапорных труб из полимерных материалов. М.: ТОО «Издательство ВНИИМП», 2004.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Добромыслов А.Я. Таблицы для гидравлических расчетов напорных труб из полимерных материалов. – М.: ТОО «Издательство ВНИИМП», 2004.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 xml:space="preserve">Иванов Е.Н. Противопожарное водоснабжение. – М.: </w:t>
      </w:r>
      <w:proofErr w:type="spellStart"/>
      <w:r w:rsidRPr="00A97F13">
        <w:rPr>
          <w:rFonts w:ascii="Times New Roman" w:hAnsi="Times New Roman"/>
          <w:sz w:val="24"/>
          <w:szCs w:val="24"/>
          <w:lang w:val="ru-RU"/>
        </w:rPr>
        <w:t>Стройиздат</w:t>
      </w:r>
      <w:proofErr w:type="spellEnd"/>
      <w:r w:rsidRPr="00A97F13">
        <w:rPr>
          <w:rFonts w:ascii="Times New Roman" w:hAnsi="Times New Roman"/>
          <w:sz w:val="24"/>
          <w:szCs w:val="24"/>
          <w:lang w:val="ru-RU"/>
        </w:rPr>
        <w:t>, 1987.</w:t>
      </w:r>
    </w:p>
    <w:p w:rsidR="00A97F13" w:rsidRPr="00A97F13" w:rsidRDefault="00A97F13" w:rsidP="00A97F13">
      <w:pPr>
        <w:numPr>
          <w:ilvl w:val="0"/>
          <w:numId w:val="27"/>
        </w:numPr>
        <w:ind w:left="426"/>
        <w:contextualSpacing/>
        <w:rPr>
          <w:rFonts w:ascii="Times New Roman" w:hAnsi="Times New Roman"/>
          <w:sz w:val="24"/>
          <w:szCs w:val="24"/>
          <w:lang w:val="ru-RU"/>
        </w:rPr>
      </w:pPr>
      <w:r w:rsidRPr="00A97F13">
        <w:rPr>
          <w:rFonts w:ascii="Times New Roman" w:hAnsi="Times New Roman"/>
          <w:sz w:val="24"/>
          <w:szCs w:val="24"/>
          <w:lang w:val="ru-RU"/>
        </w:rPr>
        <w:t>Сомов Н.А., Квитка Л.А. Водоснабжение. – М.: ИНФРА-М, 2008.</w:t>
      </w:r>
    </w:p>
    <w:p w:rsidR="006D0017" w:rsidRPr="008C4C91" w:rsidRDefault="006D0017" w:rsidP="00A97F13">
      <w:pPr>
        <w:pStyle w:val="af2"/>
        <w:ind w:left="426"/>
        <w:rPr>
          <w:lang w:val="ru-RU"/>
        </w:rPr>
      </w:pPr>
    </w:p>
    <w:sectPr w:rsidR="006D0017" w:rsidRPr="008C4C91" w:rsidSect="00F83635">
      <w:footerReference w:type="default" r:id="rId30"/>
      <w:pgSz w:w="11907" w:h="16840" w:code="9"/>
      <w:pgMar w:top="993" w:right="850" w:bottom="851" w:left="1418" w:header="284" w:footer="6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F34" w:rsidRDefault="00340F34">
      <w:r>
        <w:separator/>
      </w:r>
    </w:p>
  </w:endnote>
  <w:endnote w:type="continuationSeparator" w:id="0">
    <w:p w:rsidR="00340F34" w:rsidRDefault="00340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67"/>
      <w:gridCol w:w="592"/>
      <w:gridCol w:w="591"/>
      <w:gridCol w:w="591"/>
      <w:gridCol w:w="920"/>
      <w:gridCol w:w="647"/>
      <w:gridCol w:w="6015"/>
      <w:gridCol w:w="567"/>
    </w:tblGrid>
    <w:tr w:rsidR="00F83635" w:rsidRPr="00FC281A">
      <w:trPr>
        <w:trHeight w:hRule="exact" w:val="284"/>
      </w:trPr>
      <w:tc>
        <w:tcPr>
          <w:tcW w:w="567" w:type="dxa"/>
          <w:tcBorders>
            <w:top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592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591" w:type="dxa"/>
          <w:tcBorders>
            <w:top w:val="single" w:sz="18" w:space="0" w:color="auto"/>
            <w:left w:val="nil"/>
            <w:bottom w:val="single" w:sz="6" w:space="0" w:color="auto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6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647" w:type="dxa"/>
          <w:tcBorders>
            <w:top w:val="single" w:sz="18" w:space="0" w:color="auto"/>
            <w:left w:val="nil"/>
            <w:bottom w:val="single" w:sz="6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6015" w:type="dxa"/>
          <w:tcBorders>
            <w:top w:val="single" w:sz="18" w:space="0" w:color="auto"/>
            <w:left w:val="nil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567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  <w:ind w:right="-71"/>
          </w:pPr>
          <w:proofErr w:type="spellStart"/>
          <w:r w:rsidRPr="00FC281A">
            <w:rPr>
              <w:sz w:val="18"/>
            </w:rPr>
            <w:t>Лист</w:t>
          </w:r>
          <w:proofErr w:type="spellEnd"/>
        </w:p>
      </w:tc>
    </w:tr>
    <w:tr w:rsidR="00F83635" w:rsidRPr="00FC281A">
      <w:trPr>
        <w:trHeight w:hRule="exact" w:val="284"/>
      </w:trPr>
      <w:tc>
        <w:tcPr>
          <w:tcW w:w="567" w:type="dxa"/>
          <w:tcBorders>
            <w:top w:val="single" w:sz="6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  <w:ind w:left="-70"/>
          </w:pPr>
        </w:p>
      </w:tc>
      <w:tc>
        <w:tcPr>
          <w:tcW w:w="592" w:type="dxa"/>
          <w:tcBorders>
            <w:left w:val="nil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591" w:type="dxa"/>
          <w:tcBorders>
            <w:left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591" w:type="dxa"/>
          <w:tcBorders>
            <w:left w:val="nil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920" w:type="dxa"/>
          <w:tcBorders>
            <w:left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647" w:type="dxa"/>
          <w:tcBorders>
            <w:left w:val="nil"/>
            <w:right w:val="single" w:sz="18" w:space="0" w:color="auto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6015" w:type="dxa"/>
          <w:tcBorders>
            <w:left w:val="nil"/>
          </w:tcBorders>
        </w:tcPr>
        <w:p w:rsidR="00F83635" w:rsidRPr="00FC281A" w:rsidRDefault="00F83635">
          <w:pPr>
            <w:pStyle w:val="a5"/>
          </w:pPr>
        </w:p>
      </w:tc>
      <w:tc>
        <w:tcPr>
          <w:tcW w:w="567" w:type="dxa"/>
          <w:tcBorders>
            <w:left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  <w:ind w:right="-71"/>
            <w:jc w:val="center"/>
          </w:pPr>
          <w:r w:rsidRPr="00FC281A">
            <w:rPr>
              <w:rStyle w:val="a7"/>
            </w:rPr>
            <w:fldChar w:fldCharType="begin"/>
          </w:r>
          <w:r w:rsidRPr="00FC281A">
            <w:rPr>
              <w:rStyle w:val="a7"/>
            </w:rPr>
            <w:instrText xml:space="preserve"> PAGE </w:instrText>
          </w:r>
          <w:r w:rsidRPr="00FC281A">
            <w:rPr>
              <w:rStyle w:val="a7"/>
            </w:rPr>
            <w:fldChar w:fldCharType="separate"/>
          </w:r>
          <w:r w:rsidRPr="00FC281A">
            <w:rPr>
              <w:rStyle w:val="a7"/>
            </w:rPr>
            <w:t>2</w:t>
          </w:r>
          <w:r w:rsidRPr="00FC281A">
            <w:rPr>
              <w:rStyle w:val="a7"/>
            </w:rPr>
            <w:fldChar w:fldCharType="end"/>
          </w:r>
        </w:p>
      </w:tc>
    </w:tr>
    <w:tr w:rsidR="00F83635" w:rsidRPr="00FC281A">
      <w:trPr>
        <w:trHeight w:hRule="exact" w:val="284"/>
      </w:trPr>
      <w:tc>
        <w:tcPr>
          <w:tcW w:w="567" w:type="dxa"/>
          <w:tcBorders>
            <w:top w:val="single" w:sz="18" w:space="0" w:color="auto"/>
            <w:bottom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  <w:jc w:val="center"/>
            <w:rPr>
              <w:sz w:val="16"/>
            </w:rPr>
          </w:pPr>
          <w:proofErr w:type="spellStart"/>
          <w:r w:rsidRPr="00FC281A">
            <w:rPr>
              <w:sz w:val="16"/>
            </w:rPr>
            <w:t>Изм</w:t>
          </w:r>
          <w:proofErr w:type="spellEnd"/>
          <w:r w:rsidRPr="00FC281A">
            <w:rPr>
              <w:sz w:val="16"/>
            </w:rPr>
            <w:t>.</w:t>
          </w:r>
        </w:p>
      </w:tc>
      <w:tc>
        <w:tcPr>
          <w:tcW w:w="592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F83635" w:rsidRPr="00FC281A" w:rsidRDefault="00F83635">
          <w:pPr>
            <w:pStyle w:val="a5"/>
            <w:ind w:left="-72" w:right="-68" w:firstLine="72"/>
            <w:jc w:val="center"/>
            <w:rPr>
              <w:sz w:val="16"/>
            </w:rPr>
          </w:pPr>
          <w:proofErr w:type="spellStart"/>
          <w:r w:rsidRPr="00FC281A">
            <w:rPr>
              <w:sz w:val="16"/>
            </w:rPr>
            <w:t>Колуччч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  <w:jc w:val="center"/>
            <w:rPr>
              <w:sz w:val="16"/>
            </w:rPr>
          </w:pPr>
          <w:proofErr w:type="spellStart"/>
          <w:r w:rsidRPr="00FC281A">
            <w:rPr>
              <w:sz w:val="16"/>
            </w:rPr>
            <w:t>Лист</w:t>
          </w:r>
          <w:proofErr w:type="spellEnd"/>
        </w:p>
      </w:tc>
      <w:tc>
        <w:tcPr>
          <w:tcW w:w="591" w:type="dxa"/>
          <w:tcBorders>
            <w:top w:val="single" w:sz="18" w:space="0" w:color="auto"/>
            <w:left w:val="nil"/>
            <w:bottom w:val="single" w:sz="18" w:space="0" w:color="auto"/>
          </w:tcBorders>
        </w:tcPr>
        <w:p w:rsidR="00F83635" w:rsidRPr="00FC281A" w:rsidRDefault="00F83635">
          <w:pPr>
            <w:pStyle w:val="a5"/>
            <w:jc w:val="center"/>
            <w:rPr>
              <w:sz w:val="16"/>
            </w:rPr>
          </w:pPr>
          <w:r w:rsidRPr="00FC281A">
            <w:rPr>
              <w:sz w:val="16"/>
            </w:rPr>
            <w:t>№</w:t>
          </w:r>
          <w:proofErr w:type="spellStart"/>
          <w:r w:rsidRPr="00FC281A">
            <w:rPr>
              <w:sz w:val="16"/>
            </w:rPr>
            <w:t>док</w:t>
          </w:r>
          <w:proofErr w:type="spellEnd"/>
        </w:p>
      </w:tc>
      <w:tc>
        <w:tcPr>
          <w:tcW w:w="920" w:type="dxa"/>
          <w:tc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  <w:jc w:val="center"/>
            <w:rPr>
              <w:sz w:val="16"/>
            </w:rPr>
          </w:pPr>
          <w:proofErr w:type="spellStart"/>
          <w:r w:rsidRPr="00FC281A">
            <w:rPr>
              <w:sz w:val="16"/>
            </w:rPr>
            <w:t>Подп</w:t>
          </w:r>
          <w:proofErr w:type="spellEnd"/>
          <w:r w:rsidRPr="00FC281A">
            <w:rPr>
              <w:sz w:val="16"/>
            </w:rPr>
            <w:t>.</w:t>
          </w:r>
        </w:p>
      </w:tc>
      <w:tc>
        <w:tcPr>
          <w:tcW w:w="647" w:type="dxa"/>
          <w:tcBorders>
            <w:top w:val="single" w:sz="18" w:space="0" w:color="auto"/>
            <w:left w:val="nil"/>
            <w:bottom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  <w:rPr>
              <w:sz w:val="16"/>
            </w:rPr>
          </w:pPr>
          <w:proofErr w:type="spellStart"/>
          <w:r w:rsidRPr="00FC281A">
            <w:rPr>
              <w:sz w:val="16"/>
            </w:rPr>
            <w:t>Дата</w:t>
          </w:r>
          <w:proofErr w:type="spellEnd"/>
        </w:p>
      </w:tc>
      <w:tc>
        <w:tcPr>
          <w:tcW w:w="6015" w:type="dxa"/>
          <w:tcBorders>
            <w:left w:val="nil"/>
            <w:bottom w:val="single" w:sz="18" w:space="0" w:color="auto"/>
          </w:tcBorders>
        </w:tcPr>
        <w:p w:rsidR="00F83635" w:rsidRPr="00FC281A" w:rsidRDefault="00F83635">
          <w:pPr>
            <w:pStyle w:val="a5"/>
            <w:rPr>
              <w:sz w:val="16"/>
            </w:rPr>
          </w:pPr>
        </w:p>
      </w:tc>
      <w:tc>
        <w:tcPr>
          <w:tcW w:w="567" w:type="dxa"/>
          <w:tcBorders>
            <w:left w:val="single" w:sz="18" w:space="0" w:color="auto"/>
            <w:bottom w:val="single" w:sz="18" w:space="0" w:color="auto"/>
            <w:right w:val="single" w:sz="18" w:space="0" w:color="auto"/>
          </w:tcBorders>
        </w:tcPr>
        <w:p w:rsidR="00F83635" w:rsidRPr="00FC281A" w:rsidRDefault="00F83635">
          <w:pPr>
            <w:pStyle w:val="a5"/>
            <w:ind w:right="-71"/>
            <w:rPr>
              <w:sz w:val="16"/>
            </w:rPr>
          </w:pPr>
        </w:p>
      </w:tc>
    </w:tr>
  </w:tbl>
  <w:p w:rsidR="00F83635" w:rsidRDefault="00F83635">
    <w:pPr>
      <w:pStyle w:val="a5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635" w:rsidRPr="00F15CE2" w:rsidRDefault="003A6B6E" w:rsidP="00616577">
    <w:pPr>
      <w:pBdr>
        <w:top w:val="thinThickSmallGap" w:sz="24" w:space="1" w:color="622423"/>
      </w:pBdr>
      <w:tabs>
        <w:tab w:val="center" w:pos="4536"/>
        <w:tab w:val="right" w:pos="9498"/>
      </w:tabs>
      <w:rPr>
        <w:lang w:val="ru-RU"/>
      </w:rPr>
    </w:pP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</w:t>
    </w:r>
    <w:proofErr w:type="spellStart"/>
    <w:r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Архземинвестпроект</w:t>
    </w:r>
    <w:proofErr w:type="spellEnd"/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»</w:t>
    </w:r>
    <w:r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 xml:space="preserve">                                                  </w:t>
    </w:r>
    <w:r w:rsidR="00616577"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="00616577" w:rsidRPr="00616577">
      <w:rPr>
        <w:lang w:val="ru-RU"/>
      </w:rPr>
      <w:t xml:space="preserve">Страница </w:t>
    </w:r>
    <w:r w:rsidR="00616577" w:rsidRPr="00616577">
      <w:rPr>
        <w:rFonts w:ascii="Calibri" w:hAnsi="Calibri"/>
      </w:rPr>
      <w:fldChar w:fldCharType="begin"/>
    </w:r>
    <w:r w:rsidR="00616577" w:rsidRPr="00616577">
      <w:instrText>PAGE</w:instrText>
    </w:r>
    <w:r w:rsidR="00616577" w:rsidRPr="00616577">
      <w:rPr>
        <w:lang w:val="ru-RU"/>
      </w:rPr>
      <w:instrText xml:space="preserve">   \* </w:instrText>
    </w:r>
    <w:r w:rsidR="00616577" w:rsidRPr="00616577">
      <w:instrText>MERGEFORMAT</w:instrText>
    </w:r>
    <w:r w:rsidR="00616577" w:rsidRPr="00616577">
      <w:rPr>
        <w:rFonts w:ascii="Calibri" w:hAnsi="Calibri"/>
      </w:rPr>
      <w:fldChar w:fldCharType="separate"/>
    </w:r>
    <w:r w:rsidRPr="003A6B6E">
      <w:rPr>
        <w:noProof/>
        <w:lang w:val="ru-RU"/>
      </w:rPr>
      <w:t>40</w:t>
    </w:r>
    <w:r w:rsidR="00616577" w:rsidRPr="00616577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635" w:rsidRPr="00F15CE2" w:rsidRDefault="00616577" w:rsidP="00616577">
    <w:pPr>
      <w:pBdr>
        <w:top w:val="thinThickSmallGap" w:sz="24" w:space="1" w:color="622423"/>
      </w:pBdr>
      <w:tabs>
        <w:tab w:val="center" w:pos="4536"/>
        <w:tab w:val="right" w:pos="9639"/>
      </w:tabs>
      <w:rPr>
        <w:lang w:val="ru-RU"/>
      </w:rPr>
    </w:pP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</w:t>
    </w:r>
    <w:proofErr w:type="spellStart"/>
    <w:r w:rsidR="003A6B6E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Архземинвестпроект</w:t>
    </w:r>
    <w:proofErr w:type="spellEnd"/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»</w:t>
    </w: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="003A6B6E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 xml:space="preserve">                                                                                       </w:t>
    </w:r>
    <w:r w:rsidRPr="00616577">
      <w:rPr>
        <w:lang w:val="ru-RU"/>
      </w:rPr>
      <w:t xml:space="preserve">Страница </w:t>
    </w:r>
    <w:r w:rsidRPr="00616577">
      <w:rPr>
        <w:rFonts w:ascii="Calibri" w:hAnsi="Calibri"/>
      </w:rPr>
      <w:fldChar w:fldCharType="begin"/>
    </w:r>
    <w:r w:rsidRPr="00616577">
      <w:instrText>PAGE</w:instrText>
    </w:r>
    <w:r w:rsidRPr="00616577">
      <w:rPr>
        <w:lang w:val="ru-RU"/>
      </w:rPr>
      <w:instrText xml:space="preserve">   \* </w:instrText>
    </w:r>
    <w:r w:rsidRPr="00616577">
      <w:instrText>MERGEFORMAT</w:instrText>
    </w:r>
    <w:r w:rsidRPr="00616577">
      <w:rPr>
        <w:rFonts w:ascii="Calibri" w:hAnsi="Calibri"/>
      </w:rPr>
      <w:fldChar w:fldCharType="separate"/>
    </w:r>
    <w:r w:rsidR="003A6B6E" w:rsidRPr="003A6B6E">
      <w:rPr>
        <w:noProof/>
        <w:lang w:val="ru-RU"/>
      </w:rPr>
      <w:t>8</w:t>
    </w:r>
    <w:r w:rsidRPr="00616577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635" w:rsidRPr="00F15CE2" w:rsidRDefault="00616577" w:rsidP="00616577">
    <w:pPr>
      <w:pBdr>
        <w:top w:val="thinThickSmallGap" w:sz="24" w:space="1" w:color="622423"/>
      </w:pBdr>
      <w:tabs>
        <w:tab w:val="center" w:pos="4536"/>
        <w:tab w:val="right" w:pos="9639"/>
      </w:tabs>
      <w:rPr>
        <w:lang w:val="ru-RU"/>
      </w:rPr>
    </w:pP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</w:t>
    </w:r>
    <w:proofErr w:type="spellStart"/>
    <w:r w:rsidR="003A6B6E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Архземинвестпроект</w:t>
    </w:r>
    <w:proofErr w:type="spellEnd"/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»</w:t>
    </w: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="003A6B6E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 xml:space="preserve">                                                                                        </w:t>
    </w:r>
    <w:r w:rsidRPr="00616577">
      <w:rPr>
        <w:lang w:val="ru-RU"/>
      </w:rPr>
      <w:t xml:space="preserve">Страница </w:t>
    </w:r>
    <w:r w:rsidRPr="00616577">
      <w:rPr>
        <w:rFonts w:ascii="Calibri" w:hAnsi="Calibri"/>
      </w:rPr>
      <w:fldChar w:fldCharType="begin"/>
    </w:r>
    <w:r w:rsidRPr="00616577">
      <w:instrText>PAGE</w:instrText>
    </w:r>
    <w:r w:rsidRPr="00616577">
      <w:rPr>
        <w:lang w:val="ru-RU"/>
      </w:rPr>
      <w:instrText xml:space="preserve">   \* </w:instrText>
    </w:r>
    <w:r w:rsidRPr="00616577">
      <w:instrText>MERGEFORMAT</w:instrText>
    </w:r>
    <w:r w:rsidRPr="00616577">
      <w:rPr>
        <w:rFonts w:ascii="Calibri" w:hAnsi="Calibri"/>
      </w:rPr>
      <w:fldChar w:fldCharType="separate"/>
    </w:r>
    <w:r w:rsidR="003A6B6E" w:rsidRPr="003A6B6E">
      <w:rPr>
        <w:noProof/>
        <w:lang w:val="ru-RU"/>
      </w:rPr>
      <w:t>1</w:t>
    </w:r>
    <w:r w:rsidRPr="00616577"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719" w:rsidRDefault="003E2719" w:rsidP="009D64EA">
    <w:pPr>
      <w:pStyle w:val="a5"/>
      <w:spacing w:before="120"/>
      <w:ind w:left="-284" w:right="-142"/>
      <w:jc w:val="center"/>
      <w:rPr>
        <w:b/>
        <w:bCs/>
        <w:i/>
        <w:iCs/>
        <w:color w:val="0084D1"/>
        <w:sz w:val="21"/>
        <w:szCs w:val="21"/>
        <w:lang w:val="ru-RU"/>
      </w:rPr>
    </w:pPr>
    <w:r w:rsidRPr="00AA649D">
      <w:rPr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</w:t>
    </w:r>
    <w:proofErr w:type="gramStart"/>
    <w:r w:rsidRPr="00AA649D">
      <w:rPr>
        <w:b/>
        <w:bCs/>
        <w:i/>
        <w:iCs/>
        <w:color w:val="0084D1"/>
        <w:sz w:val="21"/>
        <w:szCs w:val="21"/>
        <w:lang w:val="ru-RU"/>
      </w:rPr>
      <w:t>»(</w:t>
    </w:r>
    <w:proofErr w:type="gramEnd"/>
    <w:r w:rsidRPr="00AA649D">
      <w:rPr>
        <w:b/>
        <w:bCs/>
        <w:i/>
        <w:iCs/>
        <w:color w:val="0084D1"/>
        <w:sz w:val="21"/>
        <w:szCs w:val="21"/>
        <w:lang w:val="ru-RU"/>
      </w:rPr>
      <w:t>муниципальный контракт №</w:t>
    </w:r>
    <w:r>
      <w:rPr>
        <w:b/>
        <w:bCs/>
        <w:i/>
        <w:iCs/>
        <w:color w:val="0084D1"/>
        <w:sz w:val="21"/>
        <w:szCs w:val="21"/>
        <w:lang w:val="ru-RU"/>
      </w:rPr>
      <w:t>118</w:t>
    </w:r>
    <w:r w:rsidRPr="00AA649D">
      <w:rPr>
        <w:b/>
        <w:bCs/>
        <w:i/>
        <w:iCs/>
        <w:color w:val="0084D1"/>
        <w:sz w:val="21"/>
        <w:szCs w:val="21"/>
        <w:lang w:val="ru-RU"/>
      </w:rPr>
      <w:t>)</w:t>
    </w:r>
  </w:p>
  <w:p w:rsidR="003E2719" w:rsidRPr="003E2719" w:rsidRDefault="003E2719">
    <w:pPr>
      <w:pStyle w:val="a5"/>
      <w:jc w:val="right"/>
      <w:rPr>
        <w:rFonts w:ascii="Times New Roman" w:hAnsi="Times New Roman"/>
      </w:rPr>
    </w:pPr>
    <w:r w:rsidRPr="003E2719">
      <w:rPr>
        <w:rFonts w:ascii="Times New Roman" w:hAnsi="Times New Roman"/>
      </w:rPr>
      <w:fldChar w:fldCharType="begin"/>
    </w:r>
    <w:r w:rsidRPr="003E2719">
      <w:rPr>
        <w:rFonts w:ascii="Times New Roman" w:hAnsi="Times New Roman"/>
      </w:rPr>
      <w:instrText>PAGE   \* MERGEFORMAT</w:instrText>
    </w:r>
    <w:r w:rsidRPr="003E2719">
      <w:rPr>
        <w:rFonts w:ascii="Times New Roman" w:hAnsi="Times New Roman"/>
      </w:rPr>
      <w:fldChar w:fldCharType="separate"/>
    </w:r>
    <w:r w:rsidR="003A6B6E" w:rsidRPr="003A6B6E">
      <w:rPr>
        <w:rFonts w:ascii="Times New Roman" w:hAnsi="Times New Roman"/>
        <w:noProof/>
        <w:lang w:val="ru-RU"/>
      </w:rPr>
      <w:t>22</w:t>
    </w:r>
    <w:r w:rsidRPr="003E2719">
      <w:rPr>
        <w:rFonts w:ascii="Times New Roman" w:hAnsi="Times New Roma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CEC" w:rsidRPr="00F15CE2" w:rsidRDefault="00616577" w:rsidP="00616577">
    <w:pPr>
      <w:pBdr>
        <w:top w:val="thinThickSmallGap" w:sz="24" w:space="1" w:color="622423"/>
      </w:pBdr>
      <w:tabs>
        <w:tab w:val="center" w:pos="4536"/>
        <w:tab w:val="right" w:pos="14884"/>
      </w:tabs>
      <w:rPr>
        <w:lang w:val="ru-RU"/>
      </w:rPr>
    </w:pP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</w:t>
    </w:r>
    <w:proofErr w:type="spellStart"/>
    <w:r w:rsidR="003A6B6E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Архземинвестпроект</w:t>
    </w:r>
    <w:proofErr w:type="spellEnd"/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»</w:t>
    </w: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616577">
      <w:rPr>
        <w:lang w:val="ru-RU"/>
      </w:rPr>
      <w:t xml:space="preserve">Страница </w:t>
    </w:r>
    <w:r w:rsidRPr="00616577">
      <w:rPr>
        <w:rFonts w:ascii="Calibri" w:hAnsi="Calibri"/>
      </w:rPr>
      <w:fldChar w:fldCharType="begin"/>
    </w:r>
    <w:r w:rsidRPr="00616577">
      <w:instrText>PAGE</w:instrText>
    </w:r>
    <w:r w:rsidRPr="00616577">
      <w:rPr>
        <w:lang w:val="ru-RU"/>
      </w:rPr>
      <w:instrText xml:space="preserve">   \* </w:instrText>
    </w:r>
    <w:r w:rsidRPr="00616577">
      <w:instrText>MERGEFORMAT</w:instrText>
    </w:r>
    <w:r w:rsidRPr="00616577">
      <w:rPr>
        <w:rFonts w:ascii="Calibri" w:hAnsi="Calibri"/>
      </w:rPr>
      <w:fldChar w:fldCharType="separate"/>
    </w:r>
    <w:r w:rsidR="003A6B6E" w:rsidRPr="003A6B6E">
      <w:rPr>
        <w:noProof/>
        <w:lang w:val="ru-RU"/>
      </w:rPr>
      <w:t>25</w:t>
    </w:r>
    <w:r w:rsidRPr="00616577"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CEC" w:rsidRPr="00F15CE2" w:rsidRDefault="003A6B6E" w:rsidP="00616577">
    <w:pPr>
      <w:pBdr>
        <w:top w:val="thinThickSmallGap" w:sz="24" w:space="1" w:color="622423"/>
      </w:pBdr>
      <w:tabs>
        <w:tab w:val="center" w:pos="4536"/>
        <w:tab w:val="right" w:pos="14884"/>
      </w:tabs>
      <w:rPr>
        <w:lang w:val="ru-RU"/>
      </w:rPr>
    </w:pP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</w:t>
    </w:r>
    <w:proofErr w:type="spellStart"/>
    <w:r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Архземинвестпроект</w:t>
    </w:r>
    <w:proofErr w:type="spellEnd"/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»</w:t>
    </w:r>
    <w:r w:rsidR="00616577"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="00616577" w:rsidRPr="00616577">
      <w:rPr>
        <w:lang w:val="ru-RU"/>
      </w:rPr>
      <w:t xml:space="preserve">Страница </w:t>
    </w:r>
    <w:r w:rsidR="00616577" w:rsidRPr="00616577">
      <w:rPr>
        <w:rFonts w:ascii="Calibri" w:hAnsi="Calibri"/>
      </w:rPr>
      <w:fldChar w:fldCharType="begin"/>
    </w:r>
    <w:r w:rsidR="00616577" w:rsidRPr="00616577">
      <w:instrText>PAGE</w:instrText>
    </w:r>
    <w:r w:rsidR="00616577" w:rsidRPr="00616577">
      <w:rPr>
        <w:lang w:val="ru-RU"/>
      </w:rPr>
      <w:instrText xml:space="preserve">   \* </w:instrText>
    </w:r>
    <w:r w:rsidR="00616577" w:rsidRPr="00616577">
      <w:instrText>MERGEFORMAT</w:instrText>
    </w:r>
    <w:r w:rsidR="00616577" w:rsidRPr="00616577">
      <w:rPr>
        <w:rFonts w:ascii="Calibri" w:hAnsi="Calibri"/>
      </w:rPr>
      <w:fldChar w:fldCharType="separate"/>
    </w:r>
    <w:r w:rsidRPr="003A6B6E">
      <w:rPr>
        <w:noProof/>
        <w:lang w:val="ru-RU"/>
      </w:rPr>
      <w:t>26</w:t>
    </w:r>
    <w:r w:rsidR="00616577" w:rsidRPr="00616577"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CEC" w:rsidRPr="00F15CE2" w:rsidRDefault="00616577" w:rsidP="00616577">
    <w:pPr>
      <w:pBdr>
        <w:top w:val="thinThickSmallGap" w:sz="24" w:space="1" w:color="622423"/>
      </w:pBdr>
      <w:tabs>
        <w:tab w:val="center" w:pos="4536"/>
        <w:tab w:val="right" w:pos="9639"/>
      </w:tabs>
      <w:rPr>
        <w:lang w:val="ru-RU"/>
      </w:rPr>
    </w:pP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</w:t>
    </w:r>
    <w:proofErr w:type="spellStart"/>
    <w:r w:rsidR="003A6B6E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Архземинвестпроект</w:t>
    </w:r>
    <w:proofErr w:type="spellEnd"/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»</w:t>
    </w: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="003A6B6E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 xml:space="preserve">                                                                                         </w:t>
    </w:r>
    <w:r w:rsidRPr="00616577">
      <w:rPr>
        <w:lang w:val="ru-RU"/>
      </w:rPr>
      <w:t xml:space="preserve">Страница </w:t>
    </w:r>
    <w:r w:rsidRPr="00616577">
      <w:rPr>
        <w:rFonts w:ascii="Calibri" w:hAnsi="Calibri"/>
      </w:rPr>
      <w:fldChar w:fldCharType="begin"/>
    </w:r>
    <w:r w:rsidRPr="00616577">
      <w:instrText>PAGE</w:instrText>
    </w:r>
    <w:r w:rsidRPr="00616577">
      <w:rPr>
        <w:lang w:val="ru-RU"/>
      </w:rPr>
      <w:instrText xml:space="preserve">   \* </w:instrText>
    </w:r>
    <w:r w:rsidRPr="00616577">
      <w:instrText>MERGEFORMAT</w:instrText>
    </w:r>
    <w:r w:rsidRPr="00616577">
      <w:rPr>
        <w:rFonts w:ascii="Calibri" w:hAnsi="Calibri"/>
      </w:rPr>
      <w:fldChar w:fldCharType="separate"/>
    </w:r>
    <w:r w:rsidR="003A6B6E" w:rsidRPr="003A6B6E">
      <w:rPr>
        <w:noProof/>
        <w:lang w:val="ru-RU"/>
      </w:rPr>
      <w:t>35</w:t>
    </w:r>
    <w:r w:rsidRPr="00616577"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CEC" w:rsidRPr="00F15CE2" w:rsidRDefault="00616577" w:rsidP="00616577">
    <w:pPr>
      <w:pBdr>
        <w:top w:val="thinThickSmallGap" w:sz="24" w:space="1" w:color="622423"/>
      </w:pBdr>
      <w:tabs>
        <w:tab w:val="center" w:pos="4536"/>
        <w:tab w:val="right" w:pos="9639"/>
      </w:tabs>
      <w:rPr>
        <w:lang w:val="ru-RU"/>
      </w:rPr>
    </w:pP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«Проектный Институт Территориального Планирования»</w:t>
    </w: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Pr="00616577">
      <w:rPr>
        <w:lang w:val="ru-RU"/>
      </w:rPr>
      <w:t xml:space="preserve">Страница </w:t>
    </w:r>
    <w:r w:rsidRPr="00616577">
      <w:rPr>
        <w:rFonts w:ascii="Calibri" w:hAnsi="Calibri"/>
      </w:rPr>
      <w:fldChar w:fldCharType="begin"/>
    </w:r>
    <w:r w:rsidRPr="00616577">
      <w:instrText>PAGE</w:instrText>
    </w:r>
    <w:r w:rsidRPr="00616577">
      <w:rPr>
        <w:lang w:val="ru-RU"/>
      </w:rPr>
      <w:instrText xml:space="preserve">   \* </w:instrText>
    </w:r>
    <w:r w:rsidRPr="00616577">
      <w:instrText>MERGEFORMAT</w:instrText>
    </w:r>
    <w:r w:rsidRPr="00616577">
      <w:rPr>
        <w:rFonts w:ascii="Calibri" w:hAnsi="Calibri"/>
      </w:rPr>
      <w:fldChar w:fldCharType="separate"/>
    </w:r>
    <w:r w:rsidR="00F15CE2" w:rsidRPr="00F15CE2">
      <w:rPr>
        <w:noProof/>
        <w:lang w:val="ru-RU"/>
      </w:rPr>
      <w:t>27</w:t>
    </w:r>
    <w:r w:rsidRPr="00616577"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CEC" w:rsidRPr="00F15CE2" w:rsidRDefault="003A6B6E" w:rsidP="00616577">
    <w:pPr>
      <w:pBdr>
        <w:top w:val="thinThickSmallGap" w:sz="24" w:space="1" w:color="622423"/>
      </w:pBdr>
      <w:tabs>
        <w:tab w:val="center" w:pos="4536"/>
        <w:tab w:val="right" w:pos="14884"/>
      </w:tabs>
      <w:rPr>
        <w:lang w:val="ru-RU"/>
      </w:rPr>
    </w:pPr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ООО «</w:t>
    </w:r>
    <w:proofErr w:type="spellStart"/>
    <w:r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Архземинвестпроект</w:t>
    </w:r>
    <w:proofErr w:type="spellEnd"/>
    <w:r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>»</w:t>
    </w:r>
    <w:r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 xml:space="preserve">                                                    </w:t>
    </w:r>
    <w:r w:rsidR="00616577" w:rsidRPr="00616577">
      <w:rPr>
        <w:rFonts w:ascii="Times New Roman" w:hAnsi="Times New Roman"/>
        <w:b/>
        <w:bCs/>
        <w:i/>
        <w:iCs/>
        <w:color w:val="0084D1"/>
        <w:sz w:val="21"/>
        <w:szCs w:val="21"/>
        <w:lang w:val="ru-RU"/>
      </w:rPr>
      <w:tab/>
    </w:r>
    <w:r w:rsidR="00616577" w:rsidRPr="00616577">
      <w:rPr>
        <w:lang w:val="ru-RU"/>
      </w:rPr>
      <w:t xml:space="preserve">Страница </w:t>
    </w:r>
    <w:r w:rsidR="00616577" w:rsidRPr="00616577">
      <w:rPr>
        <w:rFonts w:ascii="Calibri" w:hAnsi="Calibri"/>
      </w:rPr>
      <w:fldChar w:fldCharType="begin"/>
    </w:r>
    <w:r w:rsidR="00616577" w:rsidRPr="00616577">
      <w:instrText>PAGE</w:instrText>
    </w:r>
    <w:r w:rsidR="00616577" w:rsidRPr="00616577">
      <w:rPr>
        <w:lang w:val="ru-RU"/>
      </w:rPr>
      <w:instrText xml:space="preserve">   \* </w:instrText>
    </w:r>
    <w:r w:rsidR="00616577" w:rsidRPr="00616577">
      <w:instrText>MERGEFORMAT</w:instrText>
    </w:r>
    <w:r w:rsidR="00616577" w:rsidRPr="00616577">
      <w:rPr>
        <w:rFonts w:ascii="Calibri" w:hAnsi="Calibri"/>
      </w:rPr>
      <w:fldChar w:fldCharType="separate"/>
    </w:r>
    <w:r w:rsidRPr="003A6B6E">
      <w:rPr>
        <w:noProof/>
        <w:lang w:val="ru-RU"/>
      </w:rPr>
      <w:t>39</w:t>
    </w:r>
    <w:r w:rsidR="00616577" w:rsidRPr="0061657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F34" w:rsidRDefault="00340F34">
      <w:r>
        <w:separator/>
      </w:r>
    </w:p>
  </w:footnote>
  <w:footnote w:type="continuationSeparator" w:id="0">
    <w:p w:rsidR="00340F34" w:rsidRDefault="00340F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064" w:type="dxa"/>
      <w:tblBorders>
        <w:top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899"/>
      <w:gridCol w:w="591"/>
    </w:tblGrid>
    <w:tr w:rsidR="00F83635" w:rsidRPr="00FC281A">
      <w:trPr>
        <w:trHeight w:hRule="exact" w:val="567"/>
      </w:trPr>
      <w:tc>
        <w:tcPr>
          <w:tcW w:w="9899" w:type="dxa"/>
          <w:tcBorders>
            <w:right w:val="nil"/>
          </w:tcBorders>
        </w:tcPr>
        <w:p w:rsidR="00F83635" w:rsidRPr="00FC281A" w:rsidRDefault="003A6B6E">
          <w:pPr>
            <w:pStyle w:val="a3"/>
            <w:rPr>
              <w:noProof/>
            </w:rPr>
          </w:pPr>
          <w:r>
            <w:rPr>
              <w:noProof/>
            </w:rPr>
            <w:pict>
              <v:line id="_x0000_s2050" style="position:absolute;left:0;text-align:left;z-index:251657216;mso-position-horizontal-relative:margin" from="-56.65pt,-22.8pt" to="-56.6pt,780.95pt" o:allowincell="f" strokeweight="2pt">
                <v:stroke startarrowwidth="narrow" startarrowlength="short" endarrowwidth="narrow" endarrowlength="short"/>
                <w10:wrap anchorx="margin"/>
              </v:line>
            </w:pict>
          </w:r>
          <w:r>
            <w:rPr>
              <w:noProof/>
            </w:rPr>
            <w:pict>
              <v:line id="_x0000_s2051" style="position:absolute;left:0;text-align:left;z-index:251658240;mso-position-horizontal-relative:margin" from="467.75pt,2.85pt" to="467.8pt,741.05pt" o:allowincell="f" strokeweight="2pt">
                <v:stroke startarrowwidth="narrow" startarrowlength="short" endarrowwidth="narrow" endarrowlength="short"/>
                <w10:wrap anchorx="margin"/>
              </v:line>
            </w:pict>
          </w:r>
        </w:p>
      </w:tc>
      <w:tc>
        <w:tcPr>
          <w:tcW w:w="591" w:type="dxa"/>
          <w:tcBorders>
            <w:top w:val="single" w:sz="18" w:space="0" w:color="auto"/>
            <w:left w:val="single" w:sz="6" w:space="0" w:color="auto"/>
            <w:bottom w:val="single" w:sz="6" w:space="0" w:color="auto"/>
            <w:right w:val="single" w:sz="18" w:space="0" w:color="auto"/>
          </w:tcBorders>
        </w:tcPr>
        <w:p w:rsidR="00F83635" w:rsidRPr="00FC281A" w:rsidRDefault="00F83635">
          <w:pPr>
            <w:pStyle w:val="a3"/>
            <w:rPr>
              <w:noProof/>
            </w:rPr>
          </w:pPr>
        </w:p>
      </w:tc>
    </w:tr>
  </w:tbl>
  <w:p w:rsidR="00F83635" w:rsidRDefault="00F836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635" w:rsidRDefault="00F83635" w:rsidP="004A311E">
    <w:pPr>
      <w:pStyle w:val="a3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97A" w:rsidRDefault="0038597A" w:rsidP="0038597A">
    <w:pPr>
      <w:tabs>
        <w:tab w:val="center" w:pos="4536"/>
        <w:tab w:val="right" w:pos="9072"/>
      </w:tabs>
    </w:pPr>
    <w:r w:rsidRPr="009F28DA">
      <w:rPr>
        <w:lang w:val="ru-RU"/>
      </w:rPr>
      <w:t>Приложение к программному документу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635" w:rsidRDefault="00F83635" w:rsidP="004A311E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931"/>
        </w:tabs>
        <w:ind w:left="1931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291"/>
        </w:tabs>
        <w:ind w:left="2291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651"/>
        </w:tabs>
        <w:ind w:left="2651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3011"/>
        </w:tabs>
        <w:ind w:left="3011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3371"/>
        </w:tabs>
        <w:ind w:left="3371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731"/>
        </w:tabs>
        <w:ind w:left="3731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4091"/>
        </w:tabs>
        <w:ind w:left="4091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</w:abstractNum>
  <w:abstractNum w:abstractNumId="10">
    <w:nsid w:val="025C2DFD"/>
    <w:multiLevelType w:val="hybridMultilevel"/>
    <w:tmpl w:val="20FA6E62"/>
    <w:lvl w:ilvl="0" w:tplc="2D764CA4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9AC3A3C"/>
    <w:multiLevelType w:val="hybridMultilevel"/>
    <w:tmpl w:val="BED48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0E2BA8"/>
    <w:multiLevelType w:val="multilevel"/>
    <w:tmpl w:val="F6A6D1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4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105F4A19"/>
    <w:multiLevelType w:val="hybridMultilevel"/>
    <w:tmpl w:val="CA34AF52"/>
    <w:lvl w:ilvl="0" w:tplc="57A6FA8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0FC3886"/>
    <w:multiLevelType w:val="hybridMultilevel"/>
    <w:tmpl w:val="33A4A70E"/>
    <w:lvl w:ilvl="0" w:tplc="309C23E2">
      <w:start w:val="1"/>
      <w:numFmt w:val="decimal"/>
      <w:lvlText w:val="2.%1.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196159F5"/>
    <w:multiLevelType w:val="hybridMultilevel"/>
    <w:tmpl w:val="CDD0304C"/>
    <w:lvl w:ilvl="0" w:tplc="9B6269D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D5619FB"/>
    <w:multiLevelType w:val="hybridMultilevel"/>
    <w:tmpl w:val="D8FE21B2"/>
    <w:lvl w:ilvl="0" w:tplc="120CC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2E72557"/>
    <w:multiLevelType w:val="hybridMultilevel"/>
    <w:tmpl w:val="3F061E0C"/>
    <w:lvl w:ilvl="0" w:tplc="0419000F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61"/>
        </w:tabs>
        <w:ind w:left="15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1"/>
        </w:tabs>
        <w:ind w:left="22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1"/>
        </w:tabs>
        <w:ind w:left="30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1"/>
        </w:tabs>
        <w:ind w:left="37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1"/>
        </w:tabs>
        <w:ind w:left="44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1"/>
        </w:tabs>
        <w:ind w:left="51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1"/>
        </w:tabs>
        <w:ind w:left="58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1"/>
        </w:tabs>
        <w:ind w:left="6601" w:hanging="180"/>
      </w:pPr>
    </w:lvl>
  </w:abstractNum>
  <w:abstractNum w:abstractNumId="18">
    <w:nsid w:val="2AFF3AD7"/>
    <w:multiLevelType w:val="hybridMultilevel"/>
    <w:tmpl w:val="BA46C83A"/>
    <w:lvl w:ilvl="0" w:tplc="794E2E38">
      <w:start w:val="1"/>
      <w:numFmt w:val="decimal"/>
      <w:lvlText w:val="4.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2B8C49C9"/>
    <w:multiLevelType w:val="hybridMultilevel"/>
    <w:tmpl w:val="BA20DA42"/>
    <w:lvl w:ilvl="0" w:tplc="45B80400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311DB0"/>
    <w:multiLevelType w:val="hybridMultilevel"/>
    <w:tmpl w:val="233E65BC"/>
    <w:lvl w:ilvl="0" w:tplc="120CCB36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2F8B2F96"/>
    <w:multiLevelType w:val="hybridMultilevel"/>
    <w:tmpl w:val="B87CF486"/>
    <w:lvl w:ilvl="0" w:tplc="9B6269D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1DB6A00"/>
    <w:multiLevelType w:val="hybridMultilevel"/>
    <w:tmpl w:val="B4501292"/>
    <w:lvl w:ilvl="0" w:tplc="120CCB36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27151A7"/>
    <w:multiLevelType w:val="hybridMultilevel"/>
    <w:tmpl w:val="6A025A0A"/>
    <w:lvl w:ilvl="0" w:tplc="1B10BB2C">
      <w:start w:val="1"/>
      <w:numFmt w:val="decimal"/>
      <w:lvlText w:val="3.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F47AEC"/>
    <w:multiLevelType w:val="hybridMultilevel"/>
    <w:tmpl w:val="9E1404C0"/>
    <w:lvl w:ilvl="0" w:tplc="3F8A264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8A2C41"/>
    <w:multiLevelType w:val="hybridMultilevel"/>
    <w:tmpl w:val="E2B8640E"/>
    <w:lvl w:ilvl="0" w:tplc="57A6FA8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FB16EB"/>
    <w:multiLevelType w:val="hybridMultilevel"/>
    <w:tmpl w:val="C0F89FA8"/>
    <w:lvl w:ilvl="0" w:tplc="8E94371E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B509B3"/>
    <w:multiLevelType w:val="hybridMultilevel"/>
    <w:tmpl w:val="A152605A"/>
    <w:lvl w:ilvl="0" w:tplc="57A6FA8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EB663D1"/>
    <w:multiLevelType w:val="hybridMultilevel"/>
    <w:tmpl w:val="1C844D46"/>
    <w:lvl w:ilvl="0" w:tplc="1ED668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9F0AEE5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B23C37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C66F2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FCC33C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B8B0E8C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58564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E406778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62CCAA0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0481E07"/>
    <w:multiLevelType w:val="hybridMultilevel"/>
    <w:tmpl w:val="5644E886"/>
    <w:lvl w:ilvl="0" w:tplc="A512393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D30C064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248C99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6BC01D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2BAE8A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F48F10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ADCFFB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0B8268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F4E47E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54A2E16"/>
    <w:multiLevelType w:val="hybridMultilevel"/>
    <w:tmpl w:val="9FE6E0AA"/>
    <w:lvl w:ilvl="0" w:tplc="E214A8F2">
      <w:start w:val="1"/>
      <w:numFmt w:val="decimal"/>
      <w:lvlText w:val="6.%1."/>
      <w:lvlJc w:val="righ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>
    <w:nsid w:val="5A94223C"/>
    <w:multiLevelType w:val="hybridMultilevel"/>
    <w:tmpl w:val="36D2610A"/>
    <w:lvl w:ilvl="0" w:tplc="AD122FEE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1CBCB96A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sz w:val="28"/>
        <w:szCs w:val="28"/>
      </w:rPr>
    </w:lvl>
    <w:lvl w:ilvl="2" w:tplc="9C3AE0F6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D6F86268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99D27F32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3EE09382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6F98863A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E460C078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58CE564E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60B2667E"/>
    <w:multiLevelType w:val="hybridMultilevel"/>
    <w:tmpl w:val="C994E46C"/>
    <w:lvl w:ilvl="0" w:tplc="9B6269D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23144E6"/>
    <w:multiLevelType w:val="hybridMultilevel"/>
    <w:tmpl w:val="E3DC0B46"/>
    <w:lvl w:ilvl="0" w:tplc="57A6FA8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6ED6C8E"/>
    <w:multiLevelType w:val="hybridMultilevel"/>
    <w:tmpl w:val="E5FECAF4"/>
    <w:lvl w:ilvl="0" w:tplc="120CCB36">
      <w:start w:val="1"/>
      <w:numFmt w:val="decimal"/>
      <w:lvlText w:val="%1."/>
      <w:lvlJc w:val="left"/>
      <w:pPr>
        <w:ind w:left="841" w:hanging="360"/>
      </w:pPr>
      <w:rPr>
        <w:rFonts w:hint="default"/>
      </w:rPr>
    </w:lvl>
    <w:lvl w:ilvl="1" w:tplc="0419000F" w:tentative="1">
      <w:start w:val="1"/>
      <w:numFmt w:val="lowerLetter"/>
      <w:lvlText w:val="%2."/>
      <w:lvlJc w:val="left"/>
      <w:pPr>
        <w:ind w:left="1561" w:hanging="360"/>
      </w:pPr>
    </w:lvl>
    <w:lvl w:ilvl="2" w:tplc="04190005" w:tentative="1">
      <w:start w:val="1"/>
      <w:numFmt w:val="lowerRoman"/>
      <w:lvlText w:val="%3."/>
      <w:lvlJc w:val="right"/>
      <w:pPr>
        <w:ind w:left="2281" w:hanging="180"/>
      </w:pPr>
    </w:lvl>
    <w:lvl w:ilvl="3" w:tplc="04190001" w:tentative="1">
      <w:start w:val="1"/>
      <w:numFmt w:val="decimal"/>
      <w:lvlText w:val="%4."/>
      <w:lvlJc w:val="left"/>
      <w:pPr>
        <w:ind w:left="3001" w:hanging="360"/>
      </w:pPr>
    </w:lvl>
    <w:lvl w:ilvl="4" w:tplc="04190003" w:tentative="1">
      <w:start w:val="1"/>
      <w:numFmt w:val="lowerLetter"/>
      <w:lvlText w:val="%5."/>
      <w:lvlJc w:val="left"/>
      <w:pPr>
        <w:ind w:left="3721" w:hanging="360"/>
      </w:pPr>
    </w:lvl>
    <w:lvl w:ilvl="5" w:tplc="04190005" w:tentative="1">
      <w:start w:val="1"/>
      <w:numFmt w:val="lowerRoman"/>
      <w:lvlText w:val="%6."/>
      <w:lvlJc w:val="right"/>
      <w:pPr>
        <w:ind w:left="4441" w:hanging="180"/>
      </w:pPr>
    </w:lvl>
    <w:lvl w:ilvl="6" w:tplc="04190001" w:tentative="1">
      <w:start w:val="1"/>
      <w:numFmt w:val="decimal"/>
      <w:lvlText w:val="%7."/>
      <w:lvlJc w:val="left"/>
      <w:pPr>
        <w:ind w:left="5161" w:hanging="360"/>
      </w:pPr>
    </w:lvl>
    <w:lvl w:ilvl="7" w:tplc="04190003" w:tentative="1">
      <w:start w:val="1"/>
      <w:numFmt w:val="lowerLetter"/>
      <w:lvlText w:val="%8."/>
      <w:lvlJc w:val="left"/>
      <w:pPr>
        <w:ind w:left="5881" w:hanging="360"/>
      </w:pPr>
    </w:lvl>
    <w:lvl w:ilvl="8" w:tplc="04190005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35">
    <w:nsid w:val="6924550C"/>
    <w:multiLevelType w:val="hybridMultilevel"/>
    <w:tmpl w:val="FBC0BE5A"/>
    <w:lvl w:ilvl="0" w:tplc="FFFFFFFF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71126CB"/>
    <w:multiLevelType w:val="hybridMultilevel"/>
    <w:tmpl w:val="CD0A9EB6"/>
    <w:lvl w:ilvl="0" w:tplc="57A6FA8E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lang w:val="en-US"/>
      </w:rPr>
    </w:lvl>
    <w:lvl w:ilvl="1" w:tplc="04190003">
      <w:start w:val="1"/>
      <w:numFmt w:val="decimal"/>
      <w:lvlText w:val="%2."/>
      <w:lvlJc w:val="left"/>
      <w:pPr>
        <w:ind w:left="1561" w:hanging="360"/>
      </w:pPr>
      <w:rPr>
        <w:rFonts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281"/>
        </w:tabs>
        <w:ind w:left="2281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01"/>
        </w:tabs>
        <w:ind w:left="3001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721"/>
        </w:tabs>
        <w:ind w:left="3721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441"/>
        </w:tabs>
        <w:ind w:left="4441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161"/>
        </w:tabs>
        <w:ind w:left="5161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881"/>
        </w:tabs>
        <w:ind w:left="5881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01"/>
        </w:tabs>
        <w:ind w:left="6601" w:hanging="180"/>
      </w:pPr>
    </w:lvl>
  </w:abstractNum>
  <w:abstractNum w:abstractNumId="37">
    <w:nsid w:val="78AE6AFF"/>
    <w:multiLevelType w:val="hybridMultilevel"/>
    <w:tmpl w:val="16F62BC8"/>
    <w:lvl w:ilvl="0" w:tplc="F9D62DA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2CFE51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DE7DB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FC003B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58AF9F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49CA65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44ADAA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3265B4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54CC779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7FAE0ECA"/>
    <w:multiLevelType w:val="hybridMultilevel"/>
    <w:tmpl w:val="C1EE548E"/>
    <w:lvl w:ilvl="0" w:tplc="FE968E3C">
      <w:start w:val="1"/>
      <w:numFmt w:val="upperRoman"/>
      <w:lvlText w:val="%1."/>
      <w:lvlJc w:val="righ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num w:numId="1">
    <w:abstractNumId w:val="12"/>
  </w:num>
  <w:num w:numId="2">
    <w:abstractNumId w:val="17"/>
  </w:num>
  <w:num w:numId="3">
    <w:abstractNumId w:val="36"/>
  </w:num>
  <w:num w:numId="4">
    <w:abstractNumId w:val="37"/>
  </w:num>
  <w:num w:numId="5">
    <w:abstractNumId w:val="32"/>
  </w:num>
  <w:num w:numId="6">
    <w:abstractNumId w:val="33"/>
  </w:num>
  <w:num w:numId="7">
    <w:abstractNumId w:val="29"/>
  </w:num>
  <w:num w:numId="8">
    <w:abstractNumId w:val="10"/>
  </w:num>
  <w:num w:numId="9">
    <w:abstractNumId w:val="22"/>
  </w:num>
  <w:num w:numId="10">
    <w:abstractNumId w:val="20"/>
  </w:num>
  <w:num w:numId="11">
    <w:abstractNumId w:val="16"/>
  </w:num>
  <w:num w:numId="12">
    <w:abstractNumId w:val="31"/>
  </w:num>
  <w:num w:numId="13">
    <w:abstractNumId w:val="28"/>
  </w:num>
  <w:num w:numId="14">
    <w:abstractNumId w:val="21"/>
  </w:num>
  <w:num w:numId="15">
    <w:abstractNumId w:val="34"/>
  </w:num>
  <w:num w:numId="16">
    <w:abstractNumId w:val="25"/>
  </w:num>
  <w:num w:numId="17">
    <w:abstractNumId w:val="27"/>
  </w:num>
  <w:num w:numId="18">
    <w:abstractNumId w:val="35"/>
  </w:num>
  <w:num w:numId="19">
    <w:abstractNumId w:val="13"/>
  </w:num>
  <w:num w:numId="20">
    <w:abstractNumId w:val="30"/>
  </w:num>
  <w:num w:numId="21">
    <w:abstractNumId w:val="26"/>
  </w:num>
  <w:num w:numId="22">
    <w:abstractNumId w:val="18"/>
  </w:num>
  <w:num w:numId="23">
    <w:abstractNumId w:val="23"/>
  </w:num>
  <w:num w:numId="24">
    <w:abstractNumId w:val="14"/>
  </w:num>
  <w:num w:numId="25">
    <w:abstractNumId w:val="24"/>
  </w:num>
  <w:num w:numId="26">
    <w:abstractNumId w:val="38"/>
  </w:num>
  <w:num w:numId="27">
    <w:abstractNumId w:val="11"/>
  </w:num>
  <w:num w:numId="28">
    <w:abstractNumId w:val="19"/>
  </w:num>
  <w:num w:numId="29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160C4"/>
    <w:rsid w:val="00000B81"/>
    <w:rsid w:val="00000C8D"/>
    <w:rsid w:val="00000CBA"/>
    <w:rsid w:val="00001A7B"/>
    <w:rsid w:val="000025C5"/>
    <w:rsid w:val="00002AD2"/>
    <w:rsid w:val="00003206"/>
    <w:rsid w:val="00003278"/>
    <w:rsid w:val="0000333A"/>
    <w:rsid w:val="00003CB9"/>
    <w:rsid w:val="000043EC"/>
    <w:rsid w:val="00004489"/>
    <w:rsid w:val="000048B7"/>
    <w:rsid w:val="00004A21"/>
    <w:rsid w:val="000062AD"/>
    <w:rsid w:val="00006534"/>
    <w:rsid w:val="000067F0"/>
    <w:rsid w:val="00006D2F"/>
    <w:rsid w:val="0000720B"/>
    <w:rsid w:val="00007A14"/>
    <w:rsid w:val="00010203"/>
    <w:rsid w:val="0001109D"/>
    <w:rsid w:val="000113A1"/>
    <w:rsid w:val="00011999"/>
    <w:rsid w:val="00011EEE"/>
    <w:rsid w:val="00012AB1"/>
    <w:rsid w:val="00012BFE"/>
    <w:rsid w:val="00012D6D"/>
    <w:rsid w:val="00012FB9"/>
    <w:rsid w:val="0001306F"/>
    <w:rsid w:val="0001353B"/>
    <w:rsid w:val="00013B65"/>
    <w:rsid w:val="00013BD2"/>
    <w:rsid w:val="00013C0C"/>
    <w:rsid w:val="0001410C"/>
    <w:rsid w:val="00014287"/>
    <w:rsid w:val="00014ABC"/>
    <w:rsid w:val="00014E55"/>
    <w:rsid w:val="00015135"/>
    <w:rsid w:val="000153DE"/>
    <w:rsid w:val="0001549F"/>
    <w:rsid w:val="00016485"/>
    <w:rsid w:val="000164D8"/>
    <w:rsid w:val="00016864"/>
    <w:rsid w:val="00017463"/>
    <w:rsid w:val="00017467"/>
    <w:rsid w:val="0001750F"/>
    <w:rsid w:val="00020B0E"/>
    <w:rsid w:val="00022440"/>
    <w:rsid w:val="00022478"/>
    <w:rsid w:val="00022AD2"/>
    <w:rsid w:val="00025530"/>
    <w:rsid w:val="00025592"/>
    <w:rsid w:val="0002589C"/>
    <w:rsid w:val="00025A87"/>
    <w:rsid w:val="0002638F"/>
    <w:rsid w:val="0002654D"/>
    <w:rsid w:val="00026A9A"/>
    <w:rsid w:val="00026D4F"/>
    <w:rsid w:val="00026E0D"/>
    <w:rsid w:val="0002703D"/>
    <w:rsid w:val="00027702"/>
    <w:rsid w:val="00027CEC"/>
    <w:rsid w:val="00027D75"/>
    <w:rsid w:val="0003005F"/>
    <w:rsid w:val="0003016E"/>
    <w:rsid w:val="00030680"/>
    <w:rsid w:val="00030A7E"/>
    <w:rsid w:val="00030C70"/>
    <w:rsid w:val="00031564"/>
    <w:rsid w:val="0003156F"/>
    <w:rsid w:val="00031C42"/>
    <w:rsid w:val="00032269"/>
    <w:rsid w:val="000329B3"/>
    <w:rsid w:val="00033261"/>
    <w:rsid w:val="0003467A"/>
    <w:rsid w:val="00034737"/>
    <w:rsid w:val="00034CEC"/>
    <w:rsid w:val="00034DE1"/>
    <w:rsid w:val="00035A6B"/>
    <w:rsid w:val="00035D4E"/>
    <w:rsid w:val="00036A7B"/>
    <w:rsid w:val="00036F63"/>
    <w:rsid w:val="000371B5"/>
    <w:rsid w:val="00037CD8"/>
    <w:rsid w:val="0004027B"/>
    <w:rsid w:val="00040348"/>
    <w:rsid w:val="00041DBA"/>
    <w:rsid w:val="00042352"/>
    <w:rsid w:val="00042AD1"/>
    <w:rsid w:val="00042F36"/>
    <w:rsid w:val="00042F5E"/>
    <w:rsid w:val="000432C7"/>
    <w:rsid w:val="00043411"/>
    <w:rsid w:val="0004361F"/>
    <w:rsid w:val="0004523C"/>
    <w:rsid w:val="000456CE"/>
    <w:rsid w:val="00045E5D"/>
    <w:rsid w:val="000460FD"/>
    <w:rsid w:val="000468F8"/>
    <w:rsid w:val="00047278"/>
    <w:rsid w:val="00047537"/>
    <w:rsid w:val="000504DF"/>
    <w:rsid w:val="00051A60"/>
    <w:rsid w:val="00051F7E"/>
    <w:rsid w:val="00052B96"/>
    <w:rsid w:val="00052D71"/>
    <w:rsid w:val="0005314D"/>
    <w:rsid w:val="000533DE"/>
    <w:rsid w:val="00053547"/>
    <w:rsid w:val="00053649"/>
    <w:rsid w:val="0005385F"/>
    <w:rsid w:val="00053B73"/>
    <w:rsid w:val="00053F72"/>
    <w:rsid w:val="00054074"/>
    <w:rsid w:val="00054579"/>
    <w:rsid w:val="00054A47"/>
    <w:rsid w:val="0005523E"/>
    <w:rsid w:val="00055F8A"/>
    <w:rsid w:val="00056055"/>
    <w:rsid w:val="000560A5"/>
    <w:rsid w:val="00056673"/>
    <w:rsid w:val="00056B1C"/>
    <w:rsid w:val="000570B3"/>
    <w:rsid w:val="0005713D"/>
    <w:rsid w:val="0005787D"/>
    <w:rsid w:val="0006116B"/>
    <w:rsid w:val="00061CB2"/>
    <w:rsid w:val="00062851"/>
    <w:rsid w:val="00062A35"/>
    <w:rsid w:val="00062CB0"/>
    <w:rsid w:val="00062DC3"/>
    <w:rsid w:val="00063C6D"/>
    <w:rsid w:val="000643C7"/>
    <w:rsid w:val="00066B01"/>
    <w:rsid w:val="00066CC6"/>
    <w:rsid w:val="00067309"/>
    <w:rsid w:val="00067745"/>
    <w:rsid w:val="00067813"/>
    <w:rsid w:val="00067847"/>
    <w:rsid w:val="00067872"/>
    <w:rsid w:val="00067964"/>
    <w:rsid w:val="00067EB3"/>
    <w:rsid w:val="000704C9"/>
    <w:rsid w:val="000709A8"/>
    <w:rsid w:val="00070F0F"/>
    <w:rsid w:val="0007114E"/>
    <w:rsid w:val="000716DB"/>
    <w:rsid w:val="000717E2"/>
    <w:rsid w:val="00071B73"/>
    <w:rsid w:val="00071ED0"/>
    <w:rsid w:val="00072172"/>
    <w:rsid w:val="00072A01"/>
    <w:rsid w:val="0007302F"/>
    <w:rsid w:val="00073041"/>
    <w:rsid w:val="00073074"/>
    <w:rsid w:val="00073CD3"/>
    <w:rsid w:val="00073E8A"/>
    <w:rsid w:val="000743C2"/>
    <w:rsid w:val="00074731"/>
    <w:rsid w:val="00075AC0"/>
    <w:rsid w:val="00075ADC"/>
    <w:rsid w:val="00075CFA"/>
    <w:rsid w:val="00075D2B"/>
    <w:rsid w:val="00075DCE"/>
    <w:rsid w:val="00075F49"/>
    <w:rsid w:val="00075F5F"/>
    <w:rsid w:val="00075F6E"/>
    <w:rsid w:val="00076888"/>
    <w:rsid w:val="00076996"/>
    <w:rsid w:val="00077575"/>
    <w:rsid w:val="000806DD"/>
    <w:rsid w:val="0008148E"/>
    <w:rsid w:val="00081C33"/>
    <w:rsid w:val="00082BBB"/>
    <w:rsid w:val="000834BA"/>
    <w:rsid w:val="000834CA"/>
    <w:rsid w:val="00084A77"/>
    <w:rsid w:val="00085643"/>
    <w:rsid w:val="000860CD"/>
    <w:rsid w:val="000864C2"/>
    <w:rsid w:val="00086B83"/>
    <w:rsid w:val="00086D06"/>
    <w:rsid w:val="00086DB0"/>
    <w:rsid w:val="00086E12"/>
    <w:rsid w:val="000870B8"/>
    <w:rsid w:val="000874ED"/>
    <w:rsid w:val="00087C16"/>
    <w:rsid w:val="00087DB8"/>
    <w:rsid w:val="00090565"/>
    <w:rsid w:val="00090E4A"/>
    <w:rsid w:val="00091B61"/>
    <w:rsid w:val="00091D6A"/>
    <w:rsid w:val="000920FA"/>
    <w:rsid w:val="000938DA"/>
    <w:rsid w:val="000939C6"/>
    <w:rsid w:val="000942B2"/>
    <w:rsid w:val="00094483"/>
    <w:rsid w:val="00094EE0"/>
    <w:rsid w:val="0009505D"/>
    <w:rsid w:val="00095362"/>
    <w:rsid w:val="000961E3"/>
    <w:rsid w:val="00096419"/>
    <w:rsid w:val="00096704"/>
    <w:rsid w:val="00097C47"/>
    <w:rsid w:val="00097E02"/>
    <w:rsid w:val="000A077F"/>
    <w:rsid w:val="000A093F"/>
    <w:rsid w:val="000A10A3"/>
    <w:rsid w:val="000A1BCE"/>
    <w:rsid w:val="000A1F36"/>
    <w:rsid w:val="000A22F0"/>
    <w:rsid w:val="000A28F1"/>
    <w:rsid w:val="000A2C7D"/>
    <w:rsid w:val="000A2EF8"/>
    <w:rsid w:val="000A30B4"/>
    <w:rsid w:val="000A321F"/>
    <w:rsid w:val="000A37E5"/>
    <w:rsid w:val="000A3BB0"/>
    <w:rsid w:val="000A3F2C"/>
    <w:rsid w:val="000A4208"/>
    <w:rsid w:val="000A43B2"/>
    <w:rsid w:val="000A44A8"/>
    <w:rsid w:val="000A49B8"/>
    <w:rsid w:val="000A4B1F"/>
    <w:rsid w:val="000A4BAB"/>
    <w:rsid w:val="000A57F7"/>
    <w:rsid w:val="000A58DA"/>
    <w:rsid w:val="000A5B75"/>
    <w:rsid w:val="000A7ACE"/>
    <w:rsid w:val="000A7AFC"/>
    <w:rsid w:val="000A7F75"/>
    <w:rsid w:val="000B00D4"/>
    <w:rsid w:val="000B017D"/>
    <w:rsid w:val="000B0F79"/>
    <w:rsid w:val="000B1299"/>
    <w:rsid w:val="000B14F0"/>
    <w:rsid w:val="000B1F46"/>
    <w:rsid w:val="000B2D7F"/>
    <w:rsid w:val="000B3163"/>
    <w:rsid w:val="000B3667"/>
    <w:rsid w:val="000B37E8"/>
    <w:rsid w:val="000B396E"/>
    <w:rsid w:val="000B3EAD"/>
    <w:rsid w:val="000B4615"/>
    <w:rsid w:val="000B47DC"/>
    <w:rsid w:val="000B4BB5"/>
    <w:rsid w:val="000B5A71"/>
    <w:rsid w:val="000B6155"/>
    <w:rsid w:val="000B65A2"/>
    <w:rsid w:val="000B68D6"/>
    <w:rsid w:val="000B6BCE"/>
    <w:rsid w:val="000B7841"/>
    <w:rsid w:val="000B786A"/>
    <w:rsid w:val="000B7ABC"/>
    <w:rsid w:val="000C0012"/>
    <w:rsid w:val="000C009B"/>
    <w:rsid w:val="000C0ACA"/>
    <w:rsid w:val="000C0C72"/>
    <w:rsid w:val="000C1678"/>
    <w:rsid w:val="000C1726"/>
    <w:rsid w:val="000C1DC2"/>
    <w:rsid w:val="000C1F0A"/>
    <w:rsid w:val="000C21A4"/>
    <w:rsid w:val="000C21EF"/>
    <w:rsid w:val="000C28D3"/>
    <w:rsid w:val="000C2BBE"/>
    <w:rsid w:val="000C3437"/>
    <w:rsid w:val="000C3C1B"/>
    <w:rsid w:val="000C3CA6"/>
    <w:rsid w:val="000C3D4A"/>
    <w:rsid w:val="000C3E5D"/>
    <w:rsid w:val="000C3FF9"/>
    <w:rsid w:val="000C40B3"/>
    <w:rsid w:val="000C4179"/>
    <w:rsid w:val="000C4442"/>
    <w:rsid w:val="000C4A85"/>
    <w:rsid w:val="000C5B49"/>
    <w:rsid w:val="000C5FC1"/>
    <w:rsid w:val="000C60FA"/>
    <w:rsid w:val="000C64C1"/>
    <w:rsid w:val="000C679E"/>
    <w:rsid w:val="000C6AE2"/>
    <w:rsid w:val="000C6B73"/>
    <w:rsid w:val="000C72B2"/>
    <w:rsid w:val="000C7392"/>
    <w:rsid w:val="000C73C6"/>
    <w:rsid w:val="000C742F"/>
    <w:rsid w:val="000C7439"/>
    <w:rsid w:val="000C774B"/>
    <w:rsid w:val="000C7933"/>
    <w:rsid w:val="000D0928"/>
    <w:rsid w:val="000D0C6C"/>
    <w:rsid w:val="000D120C"/>
    <w:rsid w:val="000D14F9"/>
    <w:rsid w:val="000D1B2F"/>
    <w:rsid w:val="000D1D4E"/>
    <w:rsid w:val="000D2164"/>
    <w:rsid w:val="000D2811"/>
    <w:rsid w:val="000D2AE7"/>
    <w:rsid w:val="000D2C16"/>
    <w:rsid w:val="000D2C42"/>
    <w:rsid w:val="000D2CF9"/>
    <w:rsid w:val="000D2DA7"/>
    <w:rsid w:val="000D3587"/>
    <w:rsid w:val="000D3871"/>
    <w:rsid w:val="000D3879"/>
    <w:rsid w:val="000D3998"/>
    <w:rsid w:val="000D49A3"/>
    <w:rsid w:val="000D4AB2"/>
    <w:rsid w:val="000D555B"/>
    <w:rsid w:val="000D630E"/>
    <w:rsid w:val="000D6501"/>
    <w:rsid w:val="000D659E"/>
    <w:rsid w:val="000D6E38"/>
    <w:rsid w:val="000D780F"/>
    <w:rsid w:val="000D7A31"/>
    <w:rsid w:val="000D7B4C"/>
    <w:rsid w:val="000D7C89"/>
    <w:rsid w:val="000D7DEC"/>
    <w:rsid w:val="000E0285"/>
    <w:rsid w:val="000E0596"/>
    <w:rsid w:val="000E08E4"/>
    <w:rsid w:val="000E0B5D"/>
    <w:rsid w:val="000E1152"/>
    <w:rsid w:val="000E1597"/>
    <w:rsid w:val="000E189B"/>
    <w:rsid w:val="000E200E"/>
    <w:rsid w:val="000E24CD"/>
    <w:rsid w:val="000E31F7"/>
    <w:rsid w:val="000E39A1"/>
    <w:rsid w:val="000E3B0C"/>
    <w:rsid w:val="000E3E62"/>
    <w:rsid w:val="000E4D85"/>
    <w:rsid w:val="000E5009"/>
    <w:rsid w:val="000E5B10"/>
    <w:rsid w:val="000E5CF0"/>
    <w:rsid w:val="000E65F5"/>
    <w:rsid w:val="000E70A1"/>
    <w:rsid w:val="000E73D0"/>
    <w:rsid w:val="000F018A"/>
    <w:rsid w:val="000F0E58"/>
    <w:rsid w:val="000F148B"/>
    <w:rsid w:val="000F16C0"/>
    <w:rsid w:val="000F1A0B"/>
    <w:rsid w:val="000F1E13"/>
    <w:rsid w:val="000F1EB4"/>
    <w:rsid w:val="000F203F"/>
    <w:rsid w:val="000F22A6"/>
    <w:rsid w:val="000F285F"/>
    <w:rsid w:val="000F2883"/>
    <w:rsid w:val="000F2DDD"/>
    <w:rsid w:val="000F3401"/>
    <w:rsid w:val="000F41AB"/>
    <w:rsid w:val="000F4349"/>
    <w:rsid w:val="000F49F7"/>
    <w:rsid w:val="000F541D"/>
    <w:rsid w:val="000F57DA"/>
    <w:rsid w:val="000F5A10"/>
    <w:rsid w:val="000F5E80"/>
    <w:rsid w:val="000F5EEA"/>
    <w:rsid w:val="000F5F39"/>
    <w:rsid w:val="000F6191"/>
    <w:rsid w:val="000F6586"/>
    <w:rsid w:val="000F6A9D"/>
    <w:rsid w:val="000F7845"/>
    <w:rsid w:val="000F7A88"/>
    <w:rsid w:val="00100233"/>
    <w:rsid w:val="001005F4"/>
    <w:rsid w:val="0010133B"/>
    <w:rsid w:val="00102758"/>
    <w:rsid w:val="00102EAA"/>
    <w:rsid w:val="00102FC4"/>
    <w:rsid w:val="00103907"/>
    <w:rsid w:val="001043C9"/>
    <w:rsid w:val="00104E2A"/>
    <w:rsid w:val="00104EFC"/>
    <w:rsid w:val="00105552"/>
    <w:rsid w:val="00105EC9"/>
    <w:rsid w:val="00106471"/>
    <w:rsid w:val="00107A62"/>
    <w:rsid w:val="00107F4F"/>
    <w:rsid w:val="0011000C"/>
    <w:rsid w:val="00110109"/>
    <w:rsid w:val="00110841"/>
    <w:rsid w:val="00110C18"/>
    <w:rsid w:val="00110D11"/>
    <w:rsid w:val="00111687"/>
    <w:rsid w:val="00111AF0"/>
    <w:rsid w:val="00111B5B"/>
    <w:rsid w:val="00113955"/>
    <w:rsid w:val="00113EDF"/>
    <w:rsid w:val="0011413E"/>
    <w:rsid w:val="00114292"/>
    <w:rsid w:val="0011447E"/>
    <w:rsid w:val="001148E6"/>
    <w:rsid w:val="0011555A"/>
    <w:rsid w:val="00115CFE"/>
    <w:rsid w:val="001160C4"/>
    <w:rsid w:val="0011652E"/>
    <w:rsid w:val="00116E21"/>
    <w:rsid w:val="001171B9"/>
    <w:rsid w:val="00120034"/>
    <w:rsid w:val="00120268"/>
    <w:rsid w:val="00120D2A"/>
    <w:rsid w:val="00120E08"/>
    <w:rsid w:val="001216F7"/>
    <w:rsid w:val="0012249B"/>
    <w:rsid w:val="00122F99"/>
    <w:rsid w:val="00123087"/>
    <w:rsid w:val="00123134"/>
    <w:rsid w:val="001234DC"/>
    <w:rsid w:val="00124295"/>
    <w:rsid w:val="00124B4C"/>
    <w:rsid w:val="00124E57"/>
    <w:rsid w:val="0012555B"/>
    <w:rsid w:val="001257C5"/>
    <w:rsid w:val="00125F5A"/>
    <w:rsid w:val="001268F1"/>
    <w:rsid w:val="001268FE"/>
    <w:rsid w:val="00126CE3"/>
    <w:rsid w:val="00126DA6"/>
    <w:rsid w:val="00126FEC"/>
    <w:rsid w:val="001273CD"/>
    <w:rsid w:val="001302C2"/>
    <w:rsid w:val="00130500"/>
    <w:rsid w:val="00131435"/>
    <w:rsid w:val="00131461"/>
    <w:rsid w:val="00131485"/>
    <w:rsid w:val="00131A43"/>
    <w:rsid w:val="00131C1F"/>
    <w:rsid w:val="00131D22"/>
    <w:rsid w:val="00131E9D"/>
    <w:rsid w:val="001323ED"/>
    <w:rsid w:val="001336A6"/>
    <w:rsid w:val="00133BF7"/>
    <w:rsid w:val="001343DA"/>
    <w:rsid w:val="0013444D"/>
    <w:rsid w:val="00134549"/>
    <w:rsid w:val="001347B7"/>
    <w:rsid w:val="0013483C"/>
    <w:rsid w:val="00134B9D"/>
    <w:rsid w:val="00134BAD"/>
    <w:rsid w:val="00134E3B"/>
    <w:rsid w:val="00134EAE"/>
    <w:rsid w:val="0013512D"/>
    <w:rsid w:val="00135292"/>
    <w:rsid w:val="001356D9"/>
    <w:rsid w:val="00135943"/>
    <w:rsid w:val="00135EC2"/>
    <w:rsid w:val="0013615A"/>
    <w:rsid w:val="001363E9"/>
    <w:rsid w:val="00136631"/>
    <w:rsid w:val="00136EBC"/>
    <w:rsid w:val="00137060"/>
    <w:rsid w:val="00137557"/>
    <w:rsid w:val="0013763B"/>
    <w:rsid w:val="001376DD"/>
    <w:rsid w:val="00137835"/>
    <w:rsid w:val="00137F5B"/>
    <w:rsid w:val="0014004C"/>
    <w:rsid w:val="001406BA"/>
    <w:rsid w:val="00140B0E"/>
    <w:rsid w:val="0014139E"/>
    <w:rsid w:val="00141617"/>
    <w:rsid w:val="00141B02"/>
    <w:rsid w:val="00141C9C"/>
    <w:rsid w:val="00141D16"/>
    <w:rsid w:val="00142562"/>
    <w:rsid w:val="0014278F"/>
    <w:rsid w:val="001429E6"/>
    <w:rsid w:val="00142E90"/>
    <w:rsid w:val="0014333B"/>
    <w:rsid w:val="001435E9"/>
    <w:rsid w:val="00144551"/>
    <w:rsid w:val="00144858"/>
    <w:rsid w:val="00144C3A"/>
    <w:rsid w:val="00145901"/>
    <w:rsid w:val="00146040"/>
    <w:rsid w:val="00146D55"/>
    <w:rsid w:val="00146DBA"/>
    <w:rsid w:val="00146E62"/>
    <w:rsid w:val="001471EB"/>
    <w:rsid w:val="001473BC"/>
    <w:rsid w:val="001475DA"/>
    <w:rsid w:val="001478D9"/>
    <w:rsid w:val="001504A7"/>
    <w:rsid w:val="001508E5"/>
    <w:rsid w:val="00150FAD"/>
    <w:rsid w:val="0015123D"/>
    <w:rsid w:val="0015150D"/>
    <w:rsid w:val="00151BDF"/>
    <w:rsid w:val="00151DBD"/>
    <w:rsid w:val="00153075"/>
    <w:rsid w:val="0015317A"/>
    <w:rsid w:val="00153448"/>
    <w:rsid w:val="001535FB"/>
    <w:rsid w:val="00153852"/>
    <w:rsid w:val="00153921"/>
    <w:rsid w:val="00153F83"/>
    <w:rsid w:val="001546DD"/>
    <w:rsid w:val="00155097"/>
    <w:rsid w:val="001554EA"/>
    <w:rsid w:val="001556F4"/>
    <w:rsid w:val="001558DE"/>
    <w:rsid w:val="00155D2D"/>
    <w:rsid w:val="001561E7"/>
    <w:rsid w:val="00156341"/>
    <w:rsid w:val="00156A16"/>
    <w:rsid w:val="00156B8E"/>
    <w:rsid w:val="00156DA4"/>
    <w:rsid w:val="00157967"/>
    <w:rsid w:val="00157CE1"/>
    <w:rsid w:val="0016001F"/>
    <w:rsid w:val="001603B2"/>
    <w:rsid w:val="00160E89"/>
    <w:rsid w:val="0016187C"/>
    <w:rsid w:val="0016189D"/>
    <w:rsid w:val="00161B2E"/>
    <w:rsid w:val="00161B64"/>
    <w:rsid w:val="00163C1F"/>
    <w:rsid w:val="0016400C"/>
    <w:rsid w:val="0016404A"/>
    <w:rsid w:val="00164292"/>
    <w:rsid w:val="0016449B"/>
    <w:rsid w:val="0016452A"/>
    <w:rsid w:val="00164604"/>
    <w:rsid w:val="001648AC"/>
    <w:rsid w:val="001648C3"/>
    <w:rsid w:val="00164A48"/>
    <w:rsid w:val="00164B66"/>
    <w:rsid w:val="00164D03"/>
    <w:rsid w:val="00165662"/>
    <w:rsid w:val="00165896"/>
    <w:rsid w:val="00165961"/>
    <w:rsid w:val="00165962"/>
    <w:rsid w:val="00166026"/>
    <w:rsid w:val="0016625A"/>
    <w:rsid w:val="001673E4"/>
    <w:rsid w:val="001675BD"/>
    <w:rsid w:val="001708D1"/>
    <w:rsid w:val="00171459"/>
    <w:rsid w:val="00171C76"/>
    <w:rsid w:val="00172171"/>
    <w:rsid w:val="00172B09"/>
    <w:rsid w:val="00172F3D"/>
    <w:rsid w:val="00173A6D"/>
    <w:rsid w:val="00173B2A"/>
    <w:rsid w:val="00173BD3"/>
    <w:rsid w:val="0017485B"/>
    <w:rsid w:val="00174F08"/>
    <w:rsid w:val="00174F23"/>
    <w:rsid w:val="0017569A"/>
    <w:rsid w:val="00175A6A"/>
    <w:rsid w:val="00175D0E"/>
    <w:rsid w:val="00175D8F"/>
    <w:rsid w:val="00175EC1"/>
    <w:rsid w:val="00175F34"/>
    <w:rsid w:val="00176747"/>
    <w:rsid w:val="001802B1"/>
    <w:rsid w:val="00180BC8"/>
    <w:rsid w:val="00180CB3"/>
    <w:rsid w:val="00181402"/>
    <w:rsid w:val="0018167A"/>
    <w:rsid w:val="00181CDE"/>
    <w:rsid w:val="00181EFB"/>
    <w:rsid w:val="00182FB0"/>
    <w:rsid w:val="001831CA"/>
    <w:rsid w:val="00184B98"/>
    <w:rsid w:val="00184BDA"/>
    <w:rsid w:val="00185363"/>
    <w:rsid w:val="00185827"/>
    <w:rsid w:val="001858B9"/>
    <w:rsid w:val="00185BF8"/>
    <w:rsid w:val="00185DC7"/>
    <w:rsid w:val="001865F0"/>
    <w:rsid w:val="00186C9A"/>
    <w:rsid w:val="00187161"/>
    <w:rsid w:val="001871F0"/>
    <w:rsid w:val="00187EF9"/>
    <w:rsid w:val="001900B1"/>
    <w:rsid w:val="00190E62"/>
    <w:rsid w:val="00190FB4"/>
    <w:rsid w:val="00191782"/>
    <w:rsid w:val="00192C6B"/>
    <w:rsid w:val="00192ED2"/>
    <w:rsid w:val="00193CE5"/>
    <w:rsid w:val="00194129"/>
    <w:rsid w:val="00195231"/>
    <w:rsid w:val="00195827"/>
    <w:rsid w:val="00195A6F"/>
    <w:rsid w:val="00195BAF"/>
    <w:rsid w:val="00195BE2"/>
    <w:rsid w:val="00195F04"/>
    <w:rsid w:val="00196299"/>
    <w:rsid w:val="00196B1A"/>
    <w:rsid w:val="001971AA"/>
    <w:rsid w:val="00197654"/>
    <w:rsid w:val="00197C91"/>
    <w:rsid w:val="001A0159"/>
    <w:rsid w:val="001A0265"/>
    <w:rsid w:val="001A0BEC"/>
    <w:rsid w:val="001A11FA"/>
    <w:rsid w:val="001A15D7"/>
    <w:rsid w:val="001A1E36"/>
    <w:rsid w:val="001A2099"/>
    <w:rsid w:val="001A2A5D"/>
    <w:rsid w:val="001A2DFB"/>
    <w:rsid w:val="001A3077"/>
    <w:rsid w:val="001A347F"/>
    <w:rsid w:val="001A535C"/>
    <w:rsid w:val="001A56D4"/>
    <w:rsid w:val="001A5703"/>
    <w:rsid w:val="001A5959"/>
    <w:rsid w:val="001A5F82"/>
    <w:rsid w:val="001A63D4"/>
    <w:rsid w:val="001A64E7"/>
    <w:rsid w:val="001A67B4"/>
    <w:rsid w:val="001A6906"/>
    <w:rsid w:val="001A7245"/>
    <w:rsid w:val="001A7706"/>
    <w:rsid w:val="001A77A1"/>
    <w:rsid w:val="001A7C56"/>
    <w:rsid w:val="001A7F9B"/>
    <w:rsid w:val="001B02C3"/>
    <w:rsid w:val="001B0CB3"/>
    <w:rsid w:val="001B11D1"/>
    <w:rsid w:val="001B2733"/>
    <w:rsid w:val="001B2A74"/>
    <w:rsid w:val="001B2C76"/>
    <w:rsid w:val="001B2FA7"/>
    <w:rsid w:val="001B35C9"/>
    <w:rsid w:val="001B3C6C"/>
    <w:rsid w:val="001B415E"/>
    <w:rsid w:val="001B420A"/>
    <w:rsid w:val="001B4579"/>
    <w:rsid w:val="001B48B8"/>
    <w:rsid w:val="001B52EB"/>
    <w:rsid w:val="001B5333"/>
    <w:rsid w:val="001B5394"/>
    <w:rsid w:val="001B54FA"/>
    <w:rsid w:val="001B617D"/>
    <w:rsid w:val="001B6BE6"/>
    <w:rsid w:val="001B77EA"/>
    <w:rsid w:val="001B78C6"/>
    <w:rsid w:val="001B7D59"/>
    <w:rsid w:val="001C01CC"/>
    <w:rsid w:val="001C051C"/>
    <w:rsid w:val="001C06C8"/>
    <w:rsid w:val="001C0DFB"/>
    <w:rsid w:val="001C1403"/>
    <w:rsid w:val="001C14EF"/>
    <w:rsid w:val="001C15E9"/>
    <w:rsid w:val="001C1CE6"/>
    <w:rsid w:val="001C1DA0"/>
    <w:rsid w:val="001C2555"/>
    <w:rsid w:val="001C2721"/>
    <w:rsid w:val="001C2985"/>
    <w:rsid w:val="001C3BD5"/>
    <w:rsid w:val="001C41B3"/>
    <w:rsid w:val="001C46E3"/>
    <w:rsid w:val="001C4DD9"/>
    <w:rsid w:val="001C53B1"/>
    <w:rsid w:val="001C68CC"/>
    <w:rsid w:val="001C6907"/>
    <w:rsid w:val="001C6AA9"/>
    <w:rsid w:val="001C790B"/>
    <w:rsid w:val="001C795F"/>
    <w:rsid w:val="001C7CAB"/>
    <w:rsid w:val="001C7DDA"/>
    <w:rsid w:val="001D03A5"/>
    <w:rsid w:val="001D06B3"/>
    <w:rsid w:val="001D07C6"/>
    <w:rsid w:val="001D10F6"/>
    <w:rsid w:val="001D1453"/>
    <w:rsid w:val="001D182D"/>
    <w:rsid w:val="001D1ACA"/>
    <w:rsid w:val="001D1E31"/>
    <w:rsid w:val="001D215A"/>
    <w:rsid w:val="001D2567"/>
    <w:rsid w:val="001D272E"/>
    <w:rsid w:val="001D2A40"/>
    <w:rsid w:val="001D2FB3"/>
    <w:rsid w:val="001D35A3"/>
    <w:rsid w:val="001D476A"/>
    <w:rsid w:val="001D498E"/>
    <w:rsid w:val="001D51ED"/>
    <w:rsid w:val="001D547E"/>
    <w:rsid w:val="001D5647"/>
    <w:rsid w:val="001D57E9"/>
    <w:rsid w:val="001D61C3"/>
    <w:rsid w:val="001D6811"/>
    <w:rsid w:val="001D6F8D"/>
    <w:rsid w:val="001D75AB"/>
    <w:rsid w:val="001D7769"/>
    <w:rsid w:val="001D789C"/>
    <w:rsid w:val="001D7DEC"/>
    <w:rsid w:val="001D7F79"/>
    <w:rsid w:val="001E0408"/>
    <w:rsid w:val="001E0ABF"/>
    <w:rsid w:val="001E0C17"/>
    <w:rsid w:val="001E10F7"/>
    <w:rsid w:val="001E166B"/>
    <w:rsid w:val="001E1B97"/>
    <w:rsid w:val="001E224E"/>
    <w:rsid w:val="001E2384"/>
    <w:rsid w:val="001E26CF"/>
    <w:rsid w:val="001E2989"/>
    <w:rsid w:val="001E2D07"/>
    <w:rsid w:val="001E2E36"/>
    <w:rsid w:val="001E3569"/>
    <w:rsid w:val="001E3655"/>
    <w:rsid w:val="001E3B06"/>
    <w:rsid w:val="001E3EEB"/>
    <w:rsid w:val="001E3F71"/>
    <w:rsid w:val="001E43F5"/>
    <w:rsid w:val="001E4906"/>
    <w:rsid w:val="001E4938"/>
    <w:rsid w:val="001E4A95"/>
    <w:rsid w:val="001E4B85"/>
    <w:rsid w:val="001E4E37"/>
    <w:rsid w:val="001E5066"/>
    <w:rsid w:val="001E55EA"/>
    <w:rsid w:val="001E57CF"/>
    <w:rsid w:val="001E5FA5"/>
    <w:rsid w:val="001E686A"/>
    <w:rsid w:val="001E6D82"/>
    <w:rsid w:val="001E7387"/>
    <w:rsid w:val="001E7CBF"/>
    <w:rsid w:val="001E7CD6"/>
    <w:rsid w:val="001F02FF"/>
    <w:rsid w:val="001F040D"/>
    <w:rsid w:val="001F0964"/>
    <w:rsid w:val="001F0D98"/>
    <w:rsid w:val="001F0DC6"/>
    <w:rsid w:val="001F1079"/>
    <w:rsid w:val="001F1A3E"/>
    <w:rsid w:val="001F1AA9"/>
    <w:rsid w:val="001F2403"/>
    <w:rsid w:val="001F276F"/>
    <w:rsid w:val="001F2A50"/>
    <w:rsid w:val="001F2A6C"/>
    <w:rsid w:val="001F2B3E"/>
    <w:rsid w:val="001F2D36"/>
    <w:rsid w:val="001F3776"/>
    <w:rsid w:val="001F430E"/>
    <w:rsid w:val="001F4622"/>
    <w:rsid w:val="001F4A56"/>
    <w:rsid w:val="001F66A5"/>
    <w:rsid w:val="001F67D7"/>
    <w:rsid w:val="001F6ADA"/>
    <w:rsid w:val="001F6F3C"/>
    <w:rsid w:val="001F7FAC"/>
    <w:rsid w:val="0020027A"/>
    <w:rsid w:val="002004F6"/>
    <w:rsid w:val="0020053E"/>
    <w:rsid w:val="0020084A"/>
    <w:rsid w:val="00201194"/>
    <w:rsid w:val="00201C5F"/>
    <w:rsid w:val="00201F28"/>
    <w:rsid w:val="00202077"/>
    <w:rsid w:val="00202608"/>
    <w:rsid w:val="002031A8"/>
    <w:rsid w:val="002032F5"/>
    <w:rsid w:val="00203324"/>
    <w:rsid w:val="0020332C"/>
    <w:rsid w:val="00203BFD"/>
    <w:rsid w:val="00204123"/>
    <w:rsid w:val="00204817"/>
    <w:rsid w:val="00205582"/>
    <w:rsid w:val="00205756"/>
    <w:rsid w:val="0020595D"/>
    <w:rsid w:val="00206B39"/>
    <w:rsid w:val="00206B9E"/>
    <w:rsid w:val="00206CB0"/>
    <w:rsid w:val="00206D06"/>
    <w:rsid w:val="00206E54"/>
    <w:rsid w:val="00206FF2"/>
    <w:rsid w:val="00207021"/>
    <w:rsid w:val="002079B0"/>
    <w:rsid w:val="0021042A"/>
    <w:rsid w:val="00210713"/>
    <w:rsid w:val="0021071D"/>
    <w:rsid w:val="0021077A"/>
    <w:rsid w:val="00210A0C"/>
    <w:rsid w:val="00211A13"/>
    <w:rsid w:val="002126DD"/>
    <w:rsid w:val="00212932"/>
    <w:rsid w:val="00213271"/>
    <w:rsid w:val="002132CA"/>
    <w:rsid w:val="00213605"/>
    <w:rsid w:val="00213789"/>
    <w:rsid w:val="00213B7E"/>
    <w:rsid w:val="0021431F"/>
    <w:rsid w:val="00214937"/>
    <w:rsid w:val="0021502F"/>
    <w:rsid w:val="002154E6"/>
    <w:rsid w:val="00215E8C"/>
    <w:rsid w:val="00216646"/>
    <w:rsid w:val="00216B1C"/>
    <w:rsid w:val="00216B34"/>
    <w:rsid w:val="00216B8D"/>
    <w:rsid w:val="00216FDB"/>
    <w:rsid w:val="002171B7"/>
    <w:rsid w:val="002171EC"/>
    <w:rsid w:val="00217A21"/>
    <w:rsid w:val="00217C23"/>
    <w:rsid w:val="00220063"/>
    <w:rsid w:val="00220607"/>
    <w:rsid w:val="00220706"/>
    <w:rsid w:val="00220924"/>
    <w:rsid w:val="00221BCD"/>
    <w:rsid w:val="00221C74"/>
    <w:rsid w:val="00222330"/>
    <w:rsid w:val="00222D3E"/>
    <w:rsid w:val="002236DD"/>
    <w:rsid w:val="00224F29"/>
    <w:rsid w:val="00224FBD"/>
    <w:rsid w:val="0022508F"/>
    <w:rsid w:val="00225582"/>
    <w:rsid w:val="002256BA"/>
    <w:rsid w:val="00225EF0"/>
    <w:rsid w:val="00225FA9"/>
    <w:rsid w:val="00226CEC"/>
    <w:rsid w:val="00226D53"/>
    <w:rsid w:val="002274FE"/>
    <w:rsid w:val="0022760C"/>
    <w:rsid w:val="00227620"/>
    <w:rsid w:val="0022791E"/>
    <w:rsid w:val="00230173"/>
    <w:rsid w:val="0023058A"/>
    <w:rsid w:val="00230E4F"/>
    <w:rsid w:val="002313E2"/>
    <w:rsid w:val="00231784"/>
    <w:rsid w:val="00231852"/>
    <w:rsid w:val="00231BEE"/>
    <w:rsid w:val="00231F8B"/>
    <w:rsid w:val="002322A5"/>
    <w:rsid w:val="00232429"/>
    <w:rsid w:val="00232B31"/>
    <w:rsid w:val="00232D25"/>
    <w:rsid w:val="002332D1"/>
    <w:rsid w:val="00233C38"/>
    <w:rsid w:val="00233EAB"/>
    <w:rsid w:val="0023400E"/>
    <w:rsid w:val="00234BE5"/>
    <w:rsid w:val="00235807"/>
    <w:rsid w:val="0023589D"/>
    <w:rsid w:val="0023688E"/>
    <w:rsid w:val="0023698A"/>
    <w:rsid w:val="002379B2"/>
    <w:rsid w:val="002402BF"/>
    <w:rsid w:val="00240BAD"/>
    <w:rsid w:val="00240EF3"/>
    <w:rsid w:val="00241149"/>
    <w:rsid w:val="00241661"/>
    <w:rsid w:val="00241CAD"/>
    <w:rsid w:val="00242082"/>
    <w:rsid w:val="002425BD"/>
    <w:rsid w:val="00243421"/>
    <w:rsid w:val="0024356D"/>
    <w:rsid w:val="002436C2"/>
    <w:rsid w:val="002447CA"/>
    <w:rsid w:val="002448ED"/>
    <w:rsid w:val="00244C3E"/>
    <w:rsid w:val="00244EB7"/>
    <w:rsid w:val="002451A4"/>
    <w:rsid w:val="002451D3"/>
    <w:rsid w:val="002455E7"/>
    <w:rsid w:val="00245B11"/>
    <w:rsid w:val="00246031"/>
    <w:rsid w:val="0024607B"/>
    <w:rsid w:val="00246908"/>
    <w:rsid w:val="00246DAF"/>
    <w:rsid w:val="00246DFD"/>
    <w:rsid w:val="0024713F"/>
    <w:rsid w:val="002474F8"/>
    <w:rsid w:val="0024789E"/>
    <w:rsid w:val="002479BC"/>
    <w:rsid w:val="00247A24"/>
    <w:rsid w:val="002503CA"/>
    <w:rsid w:val="00250B27"/>
    <w:rsid w:val="00250EBD"/>
    <w:rsid w:val="00251EB3"/>
    <w:rsid w:val="002521A9"/>
    <w:rsid w:val="002521B0"/>
    <w:rsid w:val="0025282D"/>
    <w:rsid w:val="00252876"/>
    <w:rsid w:val="00253490"/>
    <w:rsid w:val="00254493"/>
    <w:rsid w:val="0025456E"/>
    <w:rsid w:val="00254B77"/>
    <w:rsid w:val="00254C9C"/>
    <w:rsid w:val="00255073"/>
    <w:rsid w:val="0025548C"/>
    <w:rsid w:val="002555D9"/>
    <w:rsid w:val="002556CD"/>
    <w:rsid w:val="002566CE"/>
    <w:rsid w:val="00256937"/>
    <w:rsid w:val="0025723B"/>
    <w:rsid w:val="00257AAE"/>
    <w:rsid w:val="00257BFB"/>
    <w:rsid w:val="002605E1"/>
    <w:rsid w:val="00260708"/>
    <w:rsid w:val="002607AB"/>
    <w:rsid w:val="00260A91"/>
    <w:rsid w:val="00260C24"/>
    <w:rsid w:val="00261D6E"/>
    <w:rsid w:val="00261E49"/>
    <w:rsid w:val="0026260A"/>
    <w:rsid w:val="00262AFD"/>
    <w:rsid w:val="00262B3C"/>
    <w:rsid w:val="00263FA9"/>
    <w:rsid w:val="00264808"/>
    <w:rsid w:val="00264ABA"/>
    <w:rsid w:val="00264CCD"/>
    <w:rsid w:val="00264CD9"/>
    <w:rsid w:val="0026565A"/>
    <w:rsid w:val="00265B27"/>
    <w:rsid w:val="00265D7F"/>
    <w:rsid w:val="00265F11"/>
    <w:rsid w:val="002666E2"/>
    <w:rsid w:val="00266CCC"/>
    <w:rsid w:val="00266D83"/>
    <w:rsid w:val="00266E56"/>
    <w:rsid w:val="002672BE"/>
    <w:rsid w:val="00267693"/>
    <w:rsid w:val="0027028D"/>
    <w:rsid w:val="00270580"/>
    <w:rsid w:val="002712DE"/>
    <w:rsid w:val="00271656"/>
    <w:rsid w:val="002716B7"/>
    <w:rsid w:val="00271BE7"/>
    <w:rsid w:val="00272593"/>
    <w:rsid w:val="00272FCA"/>
    <w:rsid w:val="00274DB8"/>
    <w:rsid w:val="0027500F"/>
    <w:rsid w:val="002753BC"/>
    <w:rsid w:val="00275706"/>
    <w:rsid w:val="00275CE4"/>
    <w:rsid w:val="00275E05"/>
    <w:rsid w:val="0027600F"/>
    <w:rsid w:val="002760F5"/>
    <w:rsid w:val="00276775"/>
    <w:rsid w:val="002768C5"/>
    <w:rsid w:val="00276D09"/>
    <w:rsid w:val="00277D25"/>
    <w:rsid w:val="002804E3"/>
    <w:rsid w:val="00280637"/>
    <w:rsid w:val="002808B0"/>
    <w:rsid w:val="002809F0"/>
    <w:rsid w:val="00280AF6"/>
    <w:rsid w:val="00280E79"/>
    <w:rsid w:val="00281526"/>
    <w:rsid w:val="002821B8"/>
    <w:rsid w:val="002825B2"/>
    <w:rsid w:val="002834EB"/>
    <w:rsid w:val="00283BCD"/>
    <w:rsid w:val="00283CBA"/>
    <w:rsid w:val="00283D12"/>
    <w:rsid w:val="00283FAA"/>
    <w:rsid w:val="00284283"/>
    <w:rsid w:val="00284E3C"/>
    <w:rsid w:val="00284E69"/>
    <w:rsid w:val="0028519A"/>
    <w:rsid w:val="002858BD"/>
    <w:rsid w:val="002863C8"/>
    <w:rsid w:val="002866DF"/>
    <w:rsid w:val="002867D1"/>
    <w:rsid w:val="00286AC1"/>
    <w:rsid w:val="00286B9D"/>
    <w:rsid w:val="00291688"/>
    <w:rsid w:val="002917CE"/>
    <w:rsid w:val="00292289"/>
    <w:rsid w:val="00292593"/>
    <w:rsid w:val="00292DF6"/>
    <w:rsid w:val="00293243"/>
    <w:rsid w:val="00293595"/>
    <w:rsid w:val="00293A60"/>
    <w:rsid w:val="00293C0E"/>
    <w:rsid w:val="00293C91"/>
    <w:rsid w:val="002947A8"/>
    <w:rsid w:val="00294CDA"/>
    <w:rsid w:val="00294D7D"/>
    <w:rsid w:val="00295106"/>
    <w:rsid w:val="002972F2"/>
    <w:rsid w:val="00297817"/>
    <w:rsid w:val="002A015B"/>
    <w:rsid w:val="002A01CE"/>
    <w:rsid w:val="002A048C"/>
    <w:rsid w:val="002A0632"/>
    <w:rsid w:val="002A0AE8"/>
    <w:rsid w:val="002A0B29"/>
    <w:rsid w:val="002A11C1"/>
    <w:rsid w:val="002A17A3"/>
    <w:rsid w:val="002A1DCC"/>
    <w:rsid w:val="002A2041"/>
    <w:rsid w:val="002A2D25"/>
    <w:rsid w:val="002A2F53"/>
    <w:rsid w:val="002A310D"/>
    <w:rsid w:val="002A318E"/>
    <w:rsid w:val="002A3358"/>
    <w:rsid w:val="002A35BE"/>
    <w:rsid w:val="002A3A73"/>
    <w:rsid w:val="002A40B4"/>
    <w:rsid w:val="002A460D"/>
    <w:rsid w:val="002A4C63"/>
    <w:rsid w:val="002A5234"/>
    <w:rsid w:val="002A583F"/>
    <w:rsid w:val="002A5A95"/>
    <w:rsid w:val="002A5B40"/>
    <w:rsid w:val="002A61F7"/>
    <w:rsid w:val="002A6792"/>
    <w:rsid w:val="002A6A92"/>
    <w:rsid w:val="002A7328"/>
    <w:rsid w:val="002A7444"/>
    <w:rsid w:val="002A7B49"/>
    <w:rsid w:val="002B1163"/>
    <w:rsid w:val="002B1181"/>
    <w:rsid w:val="002B14D2"/>
    <w:rsid w:val="002B1FDE"/>
    <w:rsid w:val="002B254F"/>
    <w:rsid w:val="002B2638"/>
    <w:rsid w:val="002B325F"/>
    <w:rsid w:val="002B412D"/>
    <w:rsid w:val="002B4260"/>
    <w:rsid w:val="002B441E"/>
    <w:rsid w:val="002B48D4"/>
    <w:rsid w:val="002B4F9E"/>
    <w:rsid w:val="002B547D"/>
    <w:rsid w:val="002B5A47"/>
    <w:rsid w:val="002B5F41"/>
    <w:rsid w:val="002B621D"/>
    <w:rsid w:val="002B6772"/>
    <w:rsid w:val="002B720A"/>
    <w:rsid w:val="002B7490"/>
    <w:rsid w:val="002C0BF2"/>
    <w:rsid w:val="002C1309"/>
    <w:rsid w:val="002C1875"/>
    <w:rsid w:val="002C1BB3"/>
    <w:rsid w:val="002C203E"/>
    <w:rsid w:val="002C25DA"/>
    <w:rsid w:val="002C290E"/>
    <w:rsid w:val="002C2ABB"/>
    <w:rsid w:val="002C3BC2"/>
    <w:rsid w:val="002C421A"/>
    <w:rsid w:val="002C4AA1"/>
    <w:rsid w:val="002C5857"/>
    <w:rsid w:val="002C615D"/>
    <w:rsid w:val="002C6738"/>
    <w:rsid w:val="002C7836"/>
    <w:rsid w:val="002C788A"/>
    <w:rsid w:val="002C7B92"/>
    <w:rsid w:val="002C7C0E"/>
    <w:rsid w:val="002D036E"/>
    <w:rsid w:val="002D091B"/>
    <w:rsid w:val="002D0ACA"/>
    <w:rsid w:val="002D0AD6"/>
    <w:rsid w:val="002D10A8"/>
    <w:rsid w:val="002D1469"/>
    <w:rsid w:val="002D192C"/>
    <w:rsid w:val="002D2621"/>
    <w:rsid w:val="002D2BE1"/>
    <w:rsid w:val="002D2F21"/>
    <w:rsid w:val="002D31A4"/>
    <w:rsid w:val="002D38E7"/>
    <w:rsid w:val="002D3A80"/>
    <w:rsid w:val="002D45A0"/>
    <w:rsid w:val="002D4ECA"/>
    <w:rsid w:val="002D52DC"/>
    <w:rsid w:val="002D5A00"/>
    <w:rsid w:val="002D5BF9"/>
    <w:rsid w:val="002D5D08"/>
    <w:rsid w:val="002D62C9"/>
    <w:rsid w:val="002D67B3"/>
    <w:rsid w:val="002D6A89"/>
    <w:rsid w:val="002D711C"/>
    <w:rsid w:val="002D75C9"/>
    <w:rsid w:val="002E097A"/>
    <w:rsid w:val="002E0A23"/>
    <w:rsid w:val="002E0A64"/>
    <w:rsid w:val="002E0D23"/>
    <w:rsid w:val="002E0DB2"/>
    <w:rsid w:val="002E110D"/>
    <w:rsid w:val="002E1267"/>
    <w:rsid w:val="002E1F1A"/>
    <w:rsid w:val="002E30B4"/>
    <w:rsid w:val="002E328A"/>
    <w:rsid w:val="002E35FE"/>
    <w:rsid w:val="002E39B2"/>
    <w:rsid w:val="002E408A"/>
    <w:rsid w:val="002E4F42"/>
    <w:rsid w:val="002E50B2"/>
    <w:rsid w:val="002E53A3"/>
    <w:rsid w:val="002E565B"/>
    <w:rsid w:val="002E6042"/>
    <w:rsid w:val="002E7E38"/>
    <w:rsid w:val="002F0015"/>
    <w:rsid w:val="002F0325"/>
    <w:rsid w:val="002F0A9C"/>
    <w:rsid w:val="002F119D"/>
    <w:rsid w:val="002F2070"/>
    <w:rsid w:val="002F2F33"/>
    <w:rsid w:val="002F30C8"/>
    <w:rsid w:val="002F3343"/>
    <w:rsid w:val="002F3732"/>
    <w:rsid w:val="002F43A5"/>
    <w:rsid w:val="002F4865"/>
    <w:rsid w:val="002F4A3A"/>
    <w:rsid w:val="002F4B18"/>
    <w:rsid w:val="002F4C70"/>
    <w:rsid w:val="002F515C"/>
    <w:rsid w:val="002F52F9"/>
    <w:rsid w:val="002F57F4"/>
    <w:rsid w:val="002F5934"/>
    <w:rsid w:val="002F5B0D"/>
    <w:rsid w:val="002F63A5"/>
    <w:rsid w:val="002F65F2"/>
    <w:rsid w:val="002F6906"/>
    <w:rsid w:val="002F7202"/>
    <w:rsid w:val="002F7776"/>
    <w:rsid w:val="002F7812"/>
    <w:rsid w:val="002F79AD"/>
    <w:rsid w:val="002F7A3C"/>
    <w:rsid w:val="0030015D"/>
    <w:rsid w:val="003008A8"/>
    <w:rsid w:val="00300EC7"/>
    <w:rsid w:val="00301F1B"/>
    <w:rsid w:val="0030207B"/>
    <w:rsid w:val="0030261E"/>
    <w:rsid w:val="003027F4"/>
    <w:rsid w:val="00302800"/>
    <w:rsid w:val="00302DF4"/>
    <w:rsid w:val="00303508"/>
    <w:rsid w:val="0030352C"/>
    <w:rsid w:val="00304725"/>
    <w:rsid w:val="003049F1"/>
    <w:rsid w:val="00304A43"/>
    <w:rsid w:val="00304CC8"/>
    <w:rsid w:val="00304CF9"/>
    <w:rsid w:val="0030555E"/>
    <w:rsid w:val="003055B4"/>
    <w:rsid w:val="003070BD"/>
    <w:rsid w:val="00307DAD"/>
    <w:rsid w:val="00310357"/>
    <w:rsid w:val="00310643"/>
    <w:rsid w:val="00311261"/>
    <w:rsid w:val="0031128E"/>
    <w:rsid w:val="00311BDB"/>
    <w:rsid w:val="00311E7B"/>
    <w:rsid w:val="003127F4"/>
    <w:rsid w:val="00312A50"/>
    <w:rsid w:val="00312C1F"/>
    <w:rsid w:val="003138C6"/>
    <w:rsid w:val="003139E8"/>
    <w:rsid w:val="00314780"/>
    <w:rsid w:val="00314F22"/>
    <w:rsid w:val="00315A48"/>
    <w:rsid w:val="00315C73"/>
    <w:rsid w:val="00315E10"/>
    <w:rsid w:val="003161C5"/>
    <w:rsid w:val="00316946"/>
    <w:rsid w:val="00316DE3"/>
    <w:rsid w:val="00316FB9"/>
    <w:rsid w:val="0031793D"/>
    <w:rsid w:val="0031799B"/>
    <w:rsid w:val="003179E6"/>
    <w:rsid w:val="003179EF"/>
    <w:rsid w:val="003202C3"/>
    <w:rsid w:val="00320D6F"/>
    <w:rsid w:val="0032242B"/>
    <w:rsid w:val="00322CDF"/>
    <w:rsid w:val="00322F5E"/>
    <w:rsid w:val="003231F4"/>
    <w:rsid w:val="00323EAD"/>
    <w:rsid w:val="003246A1"/>
    <w:rsid w:val="003249C6"/>
    <w:rsid w:val="00324C95"/>
    <w:rsid w:val="00324DD7"/>
    <w:rsid w:val="0032574C"/>
    <w:rsid w:val="00325C9B"/>
    <w:rsid w:val="00327F8C"/>
    <w:rsid w:val="003300D3"/>
    <w:rsid w:val="00330130"/>
    <w:rsid w:val="0033037A"/>
    <w:rsid w:val="00330483"/>
    <w:rsid w:val="00330971"/>
    <w:rsid w:val="0033135B"/>
    <w:rsid w:val="00331D8B"/>
    <w:rsid w:val="00332362"/>
    <w:rsid w:val="00332647"/>
    <w:rsid w:val="00332AA0"/>
    <w:rsid w:val="0033345E"/>
    <w:rsid w:val="00333BF8"/>
    <w:rsid w:val="00333DC5"/>
    <w:rsid w:val="00333E23"/>
    <w:rsid w:val="00334048"/>
    <w:rsid w:val="0033406D"/>
    <w:rsid w:val="003341E4"/>
    <w:rsid w:val="00334EF7"/>
    <w:rsid w:val="0033590C"/>
    <w:rsid w:val="00335BAA"/>
    <w:rsid w:val="00335CA5"/>
    <w:rsid w:val="00335EC7"/>
    <w:rsid w:val="00335FF2"/>
    <w:rsid w:val="00336112"/>
    <w:rsid w:val="003363BE"/>
    <w:rsid w:val="00336C5C"/>
    <w:rsid w:val="003373FA"/>
    <w:rsid w:val="00337ED8"/>
    <w:rsid w:val="003402F1"/>
    <w:rsid w:val="00340CEC"/>
    <w:rsid w:val="00340F34"/>
    <w:rsid w:val="003415EC"/>
    <w:rsid w:val="00341E74"/>
    <w:rsid w:val="00342395"/>
    <w:rsid w:val="003423F3"/>
    <w:rsid w:val="00342452"/>
    <w:rsid w:val="003426FE"/>
    <w:rsid w:val="00342ACF"/>
    <w:rsid w:val="00342E11"/>
    <w:rsid w:val="0034383B"/>
    <w:rsid w:val="00343DCB"/>
    <w:rsid w:val="00343F65"/>
    <w:rsid w:val="00344D6D"/>
    <w:rsid w:val="0034534B"/>
    <w:rsid w:val="0034566E"/>
    <w:rsid w:val="00345B56"/>
    <w:rsid w:val="00345DEB"/>
    <w:rsid w:val="003464FC"/>
    <w:rsid w:val="003466F1"/>
    <w:rsid w:val="00346D84"/>
    <w:rsid w:val="00347880"/>
    <w:rsid w:val="00347A2F"/>
    <w:rsid w:val="0035035D"/>
    <w:rsid w:val="003506A4"/>
    <w:rsid w:val="00350BF2"/>
    <w:rsid w:val="00350CCB"/>
    <w:rsid w:val="00350D39"/>
    <w:rsid w:val="00350D6C"/>
    <w:rsid w:val="00350DCA"/>
    <w:rsid w:val="00350F3F"/>
    <w:rsid w:val="00351F8A"/>
    <w:rsid w:val="003527E1"/>
    <w:rsid w:val="00353B96"/>
    <w:rsid w:val="00353F1C"/>
    <w:rsid w:val="0035417B"/>
    <w:rsid w:val="00354826"/>
    <w:rsid w:val="003550DC"/>
    <w:rsid w:val="00355655"/>
    <w:rsid w:val="003560E0"/>
    <w:rsid w:val="00356198"/>
    <w:rsid w:val="0035635C"/>
    <w:rsid w:val="00356720"/>
    <w:rsid w:val="003568C7"/>
    <w:rsid w:val="003573C4"/>
    <w:rsid w:val="00357897"/>
    <w:rsid w:val="003579F0"/>
    <w:rsid w:val="003605ED"/>
    <w:rsid w:val="0036090D"/>
    <w:rsid w:val="003612C5"/>
    <w:rsid w:val="003613AE"/>
    <w:rsid w:val="003618EF"/>
    <w:rsid w:val="00361A11"/>
    <w:rsid w:val="00361E97"/>
    <w:rsid w:val="003620B0"/>
    <w:rsid w:val="003622AD"/>
    <w:rsid w:val="003627D6"/>
    <w:rsid w:val="00363C82"/>
    <w:rsid w:val="00363F32"/>
    <w:rsid w:val="00364F49"/>
    <w:rsid w:val="00364FF9"/>
    <w:rsid w:val="0036605A"/>
    <w:rsid w:val="003664B9"/>
    <w:rsid w:val="00366877"/>
    <w:rsid w:val="00366915"/>
    <w:rsid w:val="00366DC1"/>
    <w:rsid w:val="00367321"/>
    <w:rsid w:val="0036774D"/>
    <w:rsid w:val="00367E19"/>
    <w:rsid w:val="0037019D"/>
    <w:rsid w:val="00370546"/>
    <w:rsid w:val="00370F7E"/>
    <w:rsid w:val="0037157C"/>
    <w:rsid w:val="0037202F"/>
    <w:rsid w:val="003724A9"/>
    <w:rsid w:val="00372775"/>
    <w:rsid w:val="00372B33"/>
    <w:rsid w:val="00373B97"/>
    <w:rsid w:val="00373D00"/>
    <w:rsid w:val="00373FAB"/>
    <w:rsid w:val="0037404D"/>
    <w:rsid w:val="00374097"/>
    <w:rsid w:val="00374197"/>
    <w:rsid w:val="003748C7"/>
    <w:rsid w:val="0037491B"/>
    <w:rsid w:val="0037520A"/>
    <w:rsid w:val="003756EA"/>
    <w:rsid w:val="0037633D"/>
    <w:rsid w:val="00376629"/>
    <w:rsid w:val="003766C2"/>
    <w:rsid w:val="00376947"/>
    <w:rsid w:val="00376F1A"/>
    <w:rsid w:val="00376FE5"/>
    <w:rsid w:val="00377389"/>
    <w:rsid w:val="00377511"/>
    <w:rsid w:val="00377767"/>
    <w:rsid w:val="003777CC"/>
    <w:rsid w:val="00377D27"/>
    <w:rsid w:val="00377E2B"/>
    <w:rsid w:val="00380487"/>
    <w:rsid w:val="00380BE5"/>
    <w:rsid w:val="0038266E"/>
    <w:rsid w:val="00382EC5"/>
    <w:rsid w:val="003831EA"/>
    <w:rsid w:val="0038356D"/>
    <w:rsid w:val="0038370D"/>
    <w:rsid w:val="003844E5"/>
    <w:rsid w:val="00385779"/>
    <w:rsid w:val="0038597A"/>
    <w:rsid w:val="00385B71"/>
    <w:rsid w:val="003869BE"/>
    <w:rsid w:val="00386AAC"/>
    <w:rsid w:val="00386AB6"/>
    <w:rsid w:val="00386CDC"/>
    <w:rsid w:val="0038723C"/>
    <w:rsid w:val="003878EA"/>
    <w:rsid w:val="00390F4D"/>
    <w:rsid w:val="00390F59"/>
    <w:rsid w:val="0039114C"/>
    <w:rsid w:val="0039175E"/>
    <w:rsid w:val="0039207C"/>
    <w:rsid w:val="003927AA"/>
    <w:rsid w:val="00392821"/>
    <w:rsid w:val="00393337"/>
    <w:rsid w:val="00393C52"/>
    <w:rsid w:val="00393E1A"/>
    <w:rsid w:val="00394589"/>
    <w:rsid w:val="003956BC"/>
    <w:rsid w:val="00395C5C"/>
    <w:rsid w:val="00396A24"/>
    <w:rsid w:val="003974FD"/>
    <w:rsid w:val="003977D6"/>
    <w:rsid w:val="00397A84"/>
    <w:rsid w:val="003A018F"/>
    <w:rsid w:val="003A0C65"/>
    <w:rsid w:val="003A1745"/>
    <w:rsid w:val="003A20FC"/>
    <w:rsid w:val="003A23A6"/>
    <w:rsid w:val="003A3293"/>
    <w:rsid w:val="003A3481"/>
    <w:rsid w:val="003A4F79"/>
    <w:rsid w:val="003A51FB"/>
    <w:rsid w:val="003A55E8"/>
    <w:rsid w:val="003A5777"/>
    <w:rsid w:val="003A579E"/>
    <w:rsid w:val="003A58FB"/>
    <w:rsid w:val="003A5B4B"/>
    <w:rsid w:val="003A5D6E"/>
    <w:rsid w:val="003A60C3"/>
    <w:rsid w:val="003A65FB"/>
    <w:rsid w:val="003A6B6E"/>
    <w:rsid w:val="003A6E7D"/>
    <w:rsid w:val="003A7C84"/>
    <w:rsid w:val="003B08A3"/>
    <w:rsid w:val="003B0E06"/>
    <w:rsid w:val="003B10CC"/>
    <w:rsid w:val="003B10EC"/>
    <w:rsid w:val="003B193D"/>
    <w:rsid w:val="003B1A2B"/>
    <w:rsid w:val="003B2C5E"/>
    <w:rsid w:val="003B37CA"/>
    <w:rsid w:val="003B38D2"/>
    <w:rsid w:val="003B42D2"/>
    <w:rsid w:val="003B61E9"/>
    <w:rsid w:val="003B65EF"/>
    <w:rsid w:val="003B6E2D"/>
    <w:rsid w:val="003B6F5D"/>
    <w:rsid w:val="003B764D"/>
    <w:rsid w:val="003B7707"/>
    <w:rsid w:val="003B7B88"/>
    <w:rsid w:val="003B7BAE"/>
    <w:rsid w:val="003C0BB7"/>
    <w:rsid w:val="003C24CC"/>
    <w:rsid w:val="003C2EE1"/>
    <w:rsid w:val="003C329C"/>
    <w:rsid w:val="003C3797"/>
    <w:rsid w:val="003C3878"/>
    <w:rsid w:val="003C3A62"/>
    <w:rsid w:val="003C3D03"/>
    <w:rsid w:val="003C4260"/>
    <w:rsid w:val="003C4672"/>
    <w:rsid w:val="003C4CFA"/>
    <w:rsid w:val="003C5017"/>
    <w:rsid w:val="003C5114"/>
    <w:rsid w:val="003C549D"/>
    <w:rsid w:val="003C5501"/>
    <w:rsid w:val="003C56D7"/>
    <w:rsid w:val="003C5AFB"/>
    <w:rsid w:val="003C6874"/>
    <w:rsid w:val="003D10B7"/>
    <w:rsid w:val="003D12AB"/>
    <w:rsid w:val="003D15B6"/>
    <w:rsid w:val="003D1A06"/>
    <w:rsid w:val="003D1C9D"/>
    <w:rsid w:val="003D1E14"/>
    <w:rsid w:val="003D259F"/>
    <w:rsid w:val="003D2DB4"/>
    <w:rsid w:val="003D303E"/>
    <w:rsid w:val="003D304D"/>
    <w:rsid w:val="003D3261"/>
    <w:rsid w:val="003D3423"/>
    <w:rsid w:val="003D3E72"/>
    <w:rsid w:val="003D4387"/>
    <w:rsid w:val="003D438B"/>
    <w:rsid w:val="003D4399"/>
    <w:rsid w:val="003D4609"/>
    <w:rsid w:val="003D4648"/>
    <w:rsid w:val="003D4A40"/>
    <w:rsid w:val="003D4F14"/>
    <w:rsid w:val="003D562C"/>
    <w:rsid w:val="003D5DBB"/>
    <w:rsid w:val="003D5ED9"/>
    <w:rsid w:val="003D6EF8"/>
    <w:rsid w:val="003D6F79"/>
    <w:rsid w:val="003E0031"/>
    <w:rsid w:val="003E0ACC"/>
    <w:rsid w:val="003E12E9"/>
    <w:rsid w:val="003E15DE"/>
    <w:rsid w:val="003E163C"/>
    <w:rsid w:val="003E1798"/>
    <w:rsid w:val="003E2719"/>
    <w:rsid w:val="003E309C"/>
    <w:rsid w:val="003E32B2"/>
    <w:rsid w:val="003E355D"/>
    <w:rsid w:val="003E3C13"/>
    <w:rsid w:val="003E3D5C"/>
    <w:rsid w:val="003E42C9"/>
    <w:rsid w:val="003E4A79"/>
    <w:rsid w:val="003E4FD1"/>
    <w:rsid w:val="003E5394"/>
    <w:rsid w:val="003E5655"/>
    <w:rsid w:val="003E5DC2"/>
    <w:rsid w:val="003E5F09"/>
    <w:rsid w:val="003E6173"/>
    <w:rsid w:val="003E6A23"/>
    <w:rsid w:val="003E7148"/>
    <w:rsid w:val="003E79C0"/>
    <w:rsid w:val="003E7A06"/>
    <w:rsid w:val="003E7A98"/>
    <w:rsid w:val="003F083A"/>
    <w:rsid w:val="003F1477"/>
    <w:rsid w:val="003F17D5"/>
    <w:rsid w:val="003F1CF1"/>
    <w:rsid w:val="003F1E95"/>
    <w:rsid w:val="003F20F4"/>
    <w:rsid w:val="003F2CA3"/>
    <w:rsid w:val="003F2DE4"/>
    <w:rsid w:val="003F30D6"/>
    <w:rsid w:val="003F3B12"/>
    <w:rsid w:val="003F50A5"/>
    <w:rsid w:val="003F5195"/>
    <w:rsid w:val="003F54A0"/>
    <w:rsid w:val="003F569A"/>
    <w:rsid w:val="003F580B"/>
    <w:rsid w:val="003F590F"/>
    <w:rsid w:val="003F5D5D"/>
    <w:rsid w:val="003F650C"/>
    <w:rsid w:val="003F66A2"/>
    <w:rsid w:val="003F7280"/>
    <w:rsid w:val="003F7642"/>
    <w:rsid w:val="003F7BB9"/>
    <w:rsid w:val="003F7C29"/>
    <w:rsid w:val="00400237"/>
    <w:rsid w:val="004004BE"/>
    <w:rsid w:val="00400887"/>
    <w:rsid w:val="00400BEB"/>
    <w:rsid w:val="00401240"/>
    <w:rsid w:val="0040187B"/>
    <w:rsid w:val="00401908"/>
    <w:rsid w:val="00401A7A"/>
    <w:rsid w:val="00401D1C"/>
    <w:rsid w:val="00401F37"/>
    <w:rsid w:val="00402802"/>
    <w:rsid w:val="00402C19"/>
    <w:rsid w:val="0040335E"/>
    <w:rsid w:val="00403455"/>
    <w:rsid w:val="004038B2"/>
    <w:rsid w:val="00403BC5"/>
    <w:rsid w:val="00403F1C"/>
    <w:rsid w:val="0040450F"/>
    <w:rsid w:val="00404512"/>
    <w:rsid w:val="00404FCE"/>
    <w:rsid w:val="0040517E"/>
    <w:rsid w:val="00405F6B"/>
    <w:rsid w:val="0040625B"/>
    <w:rsid w:val="0040656A"/>
    <w:rsid w:val="00406EB3"/>
    <w:rsid w:val="004070CE"/>
    <w:rsid w:val="00407895"/>
    <w:rsid w:val="00407E5B"/>
    <w:rsid w:val="00407F7D"/>
    <w:rsid w:val="00411F6D"/>
    <w:rsid w:val="004120BB"/>
    <w:rsid w:val="00412492"/>
    <w:rsid w:val="00412721"/>
    <w:rsid w:val="004133DC"/>
    <w:rsid w:val="00413870"/>
    <w:rsid w:val="00413B00"/>
    <w:rsid w:val="00413B26"/>
    <w:rsid w:val="00413BF7"/>
    <w:rsid w:val="00413CAF"/>
    <w:rsid w:val="00413E85"/>
    <w:rsid w:val="00414099"/>
    <w:rsid w:val="00414421"/>
    <w:rsid w:val="00414582"/>
    <w:rsid w:val="00415165"/>
    <w:rsid w:val="0041521A"/>
    <w:rsid w:val="00415262"/>
    <w:rsid w:val="004155E9"/>
    <w:rsid w:val="0041560A"/>
    <w:rsid w:val="00415883"/>
    <w:rsid w:val="004159CA"/>
    <w:rsid w:val="00415C98"/>
    <w:rsid w:val="00416B50"/>
    <w:rsid w:val="00417AFA"/>
    <w:rsid w:val="00417F20"/>
    <w:rsid w:val="0042008C"/>
    <w:rsid w:val="0042018E"/>
    <w:rsid w:val="004201E0"/>
    <w:rsid w:val="004203E4"/>
    <w:rsid w:val="00420713"/>
    <w:rsid w:val="00420F73"/>
    <w:rsid w:val="00421168"/>
    <w:rsid w:val="0042192A"/>
    <w:rsid w:val="00421C6C"/>
    <w:rsid w:val="004225EC"/>
    <w:rsid w:val="004228FC"/>
    <w:rsid w:val="00422AC1"/>
    <w:rsid w:val="004233A9"/>
    <w:rsid w:val="004238C4"/>
    <w:rsid w:val="00423D9A"/>
    <w:rsid w:val="0042467F"/>
    <w:rsid w:val="004246F3"/>
    <w:rsid w:val="004247A6"/>
    <w:rsid w:val="0042499C"/>
    <w:rsid w:val="00424B48"/>
    <w:rsid w:val="00426102"/>
    <w:rsid w:val="00426948"/>
    <w:rsid w:val="004269B2"/>
    <w:rsid w:val="00427338"/>
    <w:rsid w:val="00427B5C"/>
    <w:rsid w:val="00427C23"/>
    <w:rsid w:val="0043118A"/>
    <w:rsid w:val="004328C4"/>
    <w:rsid w:val="00432F89"/>
    <w:rsid w:val="00433AE3"/>
    <w:rsid w:val="00434FB9"/>
    <w:rsid w:val="0043537C"/>
    <w:rsid w:val="004355C0"/>
    <w:rsid w:val="00435B2F"/>
    <w:rsid w:val="00435F21"/>
    <w:rsid w:val="00436189"/>
    <w:rsid w:val="00436494"/>
    <w:rsid w:val="00436B2A"/>
    <w:rsid w:val="0043725A"/>
    <w:rsid w:val="00437697"/>
    <w:rsid w:val="004377A3"/>
    <w:rsid w:val="00437839"/>
    <w:rsid w:val="00440BB3"/>
    <w:rsid w:val="00441127"/>
    <w:rsid w:val="0044144B"/>
    <w:rsid w:val="0044160C"/>
    <w:rsid w:val="00441902"/>
    <w:rsid w:val="00441991"/>
    <w:rsid w:val="00442E41"/>
    <w:rsid w:val="00442E81"/>
    <w:rsid w:val="00444281"/>
    <w:rsid w:val="00444A83"/>
    <w:rsid w:val="00444D3E"/>
    <w:rsid w:val="00445125"/>
    <w:rsid w:val="004455F4"/>
    <w:rsid w:val="004456CD"/>
    <w:rsid w:val="00446297"/>
    <w:rsid w:val="00446434"/>
    <w:rsid w:val="004465DD"/>
    <w:rsid w:val="004466A4"/>
    <w:rsid w:val="00446762"/>
    <w:rsid w:val="00446CFD"/>
    <w:rsid w:val="00446D55"/>
    <w:rsid w:val="0044743D"/>
    <w:rsid w:val="00447572"/>
    <w:rsid w:val="004476C1"/>
    <w:rsid w:val="00447AC1"/>
    <w:rsid w:val="00451869"/>
    <w:rsid w:val="00452AB1"/>
    <w:rsid w:val="00452B1D"/>
    <w:rsid w:val="00452BD1"/>
    <w:rsid w:val="00453795"/>
    <w:rsid w:val="00453E60"/>
    <w:rsid w:val="00454076"/>
    <w:rsid w:val="0045411D"/>
    <w:rsid w:val="00454352"/>
    <w:rsid w:val="004561C1"/>
    <w:rsid w:val="00456878"/>
    <w:rsid w:val="00460209"/>
    <w:rsid w:val="00460A3B"/>
    <w:rsid w:val="00461003"/>
    <w:rsid w:val="004616B9"/>
    <w:rsid w:val="004618E9"/>
    <w:rsid w:val="00461C70"/>
    <w:rsid w:val="00462453"/>
    <w:rsid w:val="00463183"/>
    <w:rsid w:val="00463742"/>
    <w:rsid w:val="004639DD"/>
    <w:rsid w:val="00463B35"/>
    <w:rsid w:val="00463D8B"/>
    <w:rsid w:val="00463E23"/>
    <w:rsid w:val="00463F29"/>
    <w:rsid w:val="00464203"/>
    <w:rsid w:val="00464222"/>
    <w:rsid w:val="00464366"/>
    <w:rsid w:val="004652F2"/>
    <w:rsid w:val="00465860"/>
    <w:rsid w:val="0046593B"/>
    <w:rsid w:val="00465B2C"/>
    <w:rsid w:val="00466255"/>
    <w:rsid w:val="0046683F"/>
    <w:rsid w:val="00466A2D"/>
    <w:rsid w:val="00466DB1"/>
    <w:rsid w:val="004672B8"/>
    <w:rsid w:val="00467444"/>
    <w:rsid w:val="00470517"/>
    <w:rsid w:val="00470A50"/>
    <w:rsid w:val="00470FFC"/>
    <w:rsid w:val="00471229"/>
    <w:rsid w:val="00471433"/>
    <w:rsid w:val="0047145B"/>
    <w:rsid w:val="004717ED"/>
    <w:rsid w:val="0047221F"/>
    <w:rsid w:val="0047228A"/>
    <w:rsid w:val="00472330"/>
    <w:rsid w:val="00472380"/>
    <w:rsid w:val="004728BB"/>
    <w:rsid w:val="00472D8A"/>
    <w:rsid w:val="00472E70"/>
    <w:rsid w:val="00472EE3"/>
    <w:rsid w:val="00473F96"/>
    <w:rsid w:val="004743C7"/>
    <w:rsid w:val="00475361"/>
    <w:rsid w:val="004756AE"/>
    <w:rsid w:val="00475C75"/>
    <w:rsid w:val="004767F5"/>
    <w:rsid w:val="00476854"/>
    <w:rsid w:val="0047774A"/>
    <w:rsid w:val="0047792E"/>
    <w:rsid w:val="00477A7D"/>
    <w:rsid w:val="00477BFB"/>
    <w:rsid w:val="00481030"/>
    <w:rsid w:val="004839D6"/>
    <w:rsid w:val="00483A62"/>
    <w:rsid w:val="00483B88"/>
    <w:rsid w:val="00483D8B"/>
    <w:rsid w:val="00483E14"/>
    <w:rsid w:val="00483EDF"/>
    <w:rsid w:val="004845BA"/>
    <w:rsid w:val="0048475E"/>
    <w:rsid w:val="00484883"/>
    <w:rsid w:val="00484EE6"/>
    <w:rsid w:val="00485F67"/>
    <w:rsid w:val="00486582"/>
    <w:rsid w:val="0048675D"/>
    <w:rsid w:val="00486E43"/>
    <w:rsid w:val="004874C3"/>
    <w:rsid w:val="004878C9"/>
    <w:rsid w:val="00487BD7"/>
    <w:rsid w:val="004900AD"/>
    <w:rsid w:val="0049012C"/>
    <w:rsid w:val="004908E8"/>
    <w:rsid w:val="00491844"/>
    <w:rsid w:val="00491C4C"/>
    <w:rsid w:val="00492AAD"/>
    <w:rsid w:val="0049322A"/>
    <w:rsid w:val="00493261"/>
    <w:rsid w:val="00493C13"/>
    <w:rsid w:val="00493E36"/>
    <w:rsid w:val="004941ED"/>
    <w:rsid w:val="00494429"/>
    <w:rsid w:val="00494607"/>
    <w:rsid w:val="00494737"/>
    <w:rsid w:val="0049481B"/>
    <w:rsid w:val="00494991"/>
    <w:rsid w:val="00494D1A"/>
    <w:rsid w:val="00495155"/>
    <w:rsid w:val="00495CB4"/>
    <w:rsid w:val="00496107"/>
    <w:rsid w:val="0049666C"/>
    <w:rsid w:val="00497166"/>
    <w:rsid w:val="004972BC"/>
    <w:rsid w:val="004974B7"/>
    <w:rsid w:val="004975C9"/>
    <w:rsid w:val="004A0136"/>
    <w:rsid w:val="004A02F5"/>
    <w:rsid w:val="004A05CA"/>
    <w:rsid w:val="004A07F4"/>
    <w:rsid w:val="004A090A"/>
    <w:rsid w:val="004A1288"/>
    <w:rsid w:val="004A1293"/>
    <w:rsid w:val="004A19D5"/>
    <w:rsid w:val="004A1EB1"/>
    <w:rsid w:val="004A229C"/>
    <w:rsid w:val="004A2CBA"/>
    <w:rsid w:val="004A311E"/>
    <w:rsid w:val="004A31CD"/>
    <w:rsid w:val="004A374F"/>
    <w:rsid w:val="004A3BF1"/>
    <w:rsid w:val="004A3E48"/>
    <w:rsid w:val="004A3E66"/>
    <w:rsid w:val="004A4223"/>
    <w:rsid w:val="004A42DD"/>
    <w:rsid w:val="004A4C63"/>
    <w:rsid w:val="004A5527"/>
    <w:rsid w:val="004A59D7"/>
    <w:rsid w:val="004A5DA6"/>
    <w:rsid w:val="004A639B"/>
    <w:rsid w:val="004A63D6"/>
    <w:rsid w:val="004A71FB"/>
    <w:rsid w:val="004A78FA"/>
    <w:rsid w:val="004A7DE8"/>
    <w:rsid w:val="004B043A"/>
    <w:rsid w:val="004B0DF8"/>
    <w:rsid w:val="004B1020"/>
    <w:rsid w:val="004B1540"/>
    <w:rsid w:val="004B15B4"/>
    <w:rsid w:val="004B1689"/>
    <w:rsid w:val="004B16B7"/>
    <w:rsid w:val="004B1BCA"/>
    <w:rsid w:val="004B1C78"/>
    <w:rsid w:val="004B1FAB"/>
    <w:rsid w:val="004B21EB"/>
    <w:rsid w:val="004B2417"/>
    <w:rsid w:val="004B2AF2"/>
    <w:rsid w:val="004B2B14"/>
    <w:rsid w:val="004B382F"/>
    <w:rsid w:val="004B3F0A"/>
    <w:rsid w:val="004B6079"/>
    <w:rsid w:val="004B62C7"/>
    <w:rsid w:val="004B6838"/>
    <w:rsid w:val="004B6874"/>
    <w:rsid w:val="004B6AF2"/>
    <w:rsid w:val="004B6B44"/>
    <w:rsid w:val="004B7027"/>
    <w:rsid w:val="004C0419"/>
    <w:rsid w:val="004C0E3F"/>
    <w:rsid w:val="004C13C9"/>
    <w:rsid w:val="004C1FF5"/>
    <w:rsid w:val="004C2051"/>
    <w:rsid w:val="004C24A6"/>
    <w:rsid w:val="004C271F"/>
    <w:rsid w:val="004C2738"/>
    <w:rsid w:val="004C2A6D"/>
    <w:rsid w:val="004C38DD"/>
    <w:rsid w:val="004C395F"/>
    <w:rsid w:val="004C3B2B"/>
    <w:rsid w:val="004C48D1"/>
    <w:rsid w:val="004C49AD"/>
    <w:rsid w:val="004C4B17"/>
    <w:rsid w:val="004C4BB2"/>
    <w:rsid w:val="004C5019"/>
    <w:rsid w:val="004C526E"/>
    <w:rsid w:val="004C5F92"/>
    <w:rsid w:val="004C6012"/>
    <w:rsid w:val="004C64B6"/>
    <w:rsid w:val="004C6666"/>
    <w:rsid w:val="004C68DE"/>
    <w:rsid w:val="004C7141"/>
    <w:rsid w:val="004D03DD"/>
    <w:rsid w:val="004D03E5"/>
    <w:rsid w:val="004D07F4"/>
    <w:rsid w:val="004D09A4"/>
    <w:rsid w:val="004D0DEA"/>
    <w:rsid w:val="004D1D20"/>
    <w:rsid w:val="004D2C14"/>
    <w:rsid w:val="004D2D18"/>
    <w:rsid w:val="004D306C"/>
    <w:rsid w:val="004D3C2B"/>
    <w:rsid w:val="004D438D"/>
    <w:rsid w:val="004D4C9C"/>
    <w:rsid w:val="004D531D"/>
    <w:rsid w:val="004D6811"/>
    <w:rsid w:val="004D6977"/>
    <w:rsid w:val="004D6F1D"/>
    <w:rsid w:val="004D70DE"/>
    <w:rsid w:val="004D7A85"/>
    <w:rsid w:val="004E0C24"/>
    <w:rsid w:val="004E1234"/>
    <w:rsid w:val="004E150E"/>
    <w:rsid w:val="004E1EB0"/>
    <w:rsid w:val="004E21BA"/>
    <w:rsid w:val="004E2EF3"/>
    <w:rsid w:val="004E32A0"/>
    <w:rsid w:val="004E3EA6"/>
    <w:rsid w:val="004E449A"/>
    <w:rsid w:val="004E4A60"/>
    <w:rsid w:val="004E5F12"/>
    <w:rsid w:val="004E648E"/>
    <w:rsid w:val="004E65EB"/>
    <w:rsid w:val="004E6815"/>
    <w:rsid w:val="004E6C2C"/>
    <w:rsid w:val="004E6E36"/>
    <w:rsid w:val="004E6FB0"/>
    <w:rsid w:val="004E7CCE"/>
    <w:rsid w:val="004E7F23"/>
    <w:rsid w:val="004F1685"/>
    <w:rsid w:val="004F16DE"/>
    <w:rsid w:val="004F1C34"/>
    <w:rsid w:val="004F1CB1"/>
    <w:rsid w:val="004F2127"/>
    <w:rsid w:val="004F22E5"/>
    <w:rsid w:val="004F2326"/>
    <w:rsid w:val="004F2C08"/>
    <w:rsid w:val="004F31A8"/>
    <w:rsid w:val="004F3344"/>
    <w:rsid w:val="004F3BA5"/>
    <w:rsid w:val="004F3BC9"/>
    <w:rsid w:val="004F4079"/>
    <w:rsid w:val="004F4B1A"/>
    <w:rsid w:val="004F4C42"/>
    <w:rsid w:val="004F4DD9"/>
    <w:rsid w:val="004F6A2A"/>
    <w:rsid w:val="004F73CA"/>
    <w:rsid w:val="004F7600"/>
    <w:rsid w:val="004F7979"/>
    <w:rsid w:val="005004A7"/>
    <w:rsid w:val="0050067C"/>
    <w:rsid w:val="00500D71"/>
    <w:rsid w:val="00501A66"/>
    <w:rsid w:val="005021EA"/>
    <w:rsid w:val="005022FA"/>
    <w:rsid w:val="00502800"/>
    <w:rsid w:val="0050286C"/>
    <w:rsid w:val="00502A44"/>
    <w:rsid w:val="00502E61"/>
    <w:rsid w:val="005030B6"/>
    <w:rsid w:val="00503E8D"/>
    <w:rsid w:val="00504822"/>
    <w:rsid w:val="00504E0A"/>
    <w:rsid w:val="00504F68"/>
    <w:rsid w:val="0050579F"/>
    <w:rsid w:val="00506493"/>
    <w:rsid w:val="00506722"/>
    <w:rsid w:val="005068D5"/>
    <w:rsid w:val="00506A42"/>
    <w:rsid w:val="00507278"/>
    <w:rsid w:val="00507544"/>
    <w:rsid w:val="00507944"/>
    <w:rsid w:val="00507DFA"/>
    <w:rsid w:val="0051059D"/>
    <w:rsid w:val="00510FF7"/>
    <w:rsid w:val="0051100F"/>
    <w:rsid w:val="00511201"/>
    <w:rsid w:val="00511508"/>
    <w:rsid w:val="00511B9C"/>
    <w:rsid w:val="00511C39"/>
    <w:rsid w:val="005124D4"/>
    <w:rsid w:val="005125AF"/>
    <w:rsid w:val="00512FC1"/>
    <w:rsid w:val="00513047"/>
    <w:rsid w:val="005134EC"/>
    <w:rsid w:val="00513AD4"/>
    <w:rsid w:val="00513C67"/>
    <w:rsid w:val="00513CB3"/>
    <w:rsid w:val="00514494"/>
    <w:rsid w:val="00514581"/>
    <w:rsid w:val="005152AA"/>
    <w:rsid w:val="005152CD"/>
    <w:rsid w:val="005156F0"/>
    <w:rsid w:val="00515AD4"/>
    <w:rsid w:val="00515E55"/>
    <w:rsid w:val="0051635F"/>
    <w:rsid w:val="00516C46"/>
    <w:rsid w:val="0051790E"/>
    <w:rsid w:val="0051791D"/>
    <w:rsid w:val="005179F8"/>
    <w:rsid w:val="00520247"/>
    <w:rsid w:val="00520D21"/>
    <w:rsid w:val="00521586"/>
    <w:rsid w:val="005219F9"/>
    <w:rsid w:val="00521B35"/>
    <w:rsid w:val="00521FBF"/>
    <w:rsid w:val="005225C3"/>
    <w:rsid w:val="005229A9"/>
    <w:rsid w:val="00523073"/>
    <w:rsid w:val="00523FCD"/>
    <w:rsid w:val="005240DF"/>
    <w:rsid w:val="00524390"/>
    <w:rsid w:val="0052469A"/>
    <w:rsid w:val="00524CBA"/>
    <w:rsid w:val="00524CFA"/>
    <w:rsid w:val="00525341"/>
    <w:rsid w:val="00525AFC"/>
    <w:rsid w:val="00525D53"/>
    <w:rsid w:val="00526E5D"/>
    <w:rsid w:val="00527591"/>
    <w:rsid w:val="0052794F"/>
    <w:rsid w:val="00527BD4"/>
    <w:rsid w:val="005301CE"/>
    <w:rsid w:val="0053082A"/>
    <w:rsid w:val="00530BA4"/>
    <w:rsid w:val="005315F9"/>
    <w:rsid w:val="00531643"/>
    <w:rsid w:val="0053195B"/>
    <w:rsid w:val="0053247E"/>
    <w:rsid w:val="0053253D"/>
    <w:rsid w:val="00532B8C"/>
    <w:rsid w:val="00533061"/>
    <w:rsid w:val="0053329B"/>
    <w:rsid w:val="00533753"/>
    <w:rsid w:val="00533AF7"/>
    <w:rsid w:val="00533B62"/>
    <w:rsid w:val="00533D0D"/>
    <w:rsid w:val="00533DAB"/>
    <w:rsid w:val="00533DC4"/>
    <w:rsid w:val="00533E0F"/>
    <w:rsid w:val="00534080"/>
    <w:rsid w:val="0053440C"/>
    <w:rsid w:val="0053454A"/>
    <w:rsid w:val="00534E42"/>
    <w:rsid w:val="00535AB6"/>
    <w:rsid w:val="00535BF6"/>
    <w:rsid w:val="00535E0F"/>
    <w:rsid w:val="00535F90"/>
    <w:rsid w:val="00536567"/>
    <w:rsid w:val="00536A20"/>
    <w:rsid w:val="00537824"/>
    <w:rsid w:val="00537E8F"/>
    <w:rsid w:val="00540067"/>
    <w:rsid w:val="00540BB0"/>
    <w:rsid w:val="0054148C"/>
    <w:rsid w:val="00541720"/>
    <w:rsid w:val="0054213F"/>
    <w:rsid w:val="0054216C"/>
    <w:rsid w:val="00542421"/>
    <w:rsid w:val="00542687"/>
    <w:rsid w:val="00542CB2"/>
    <w:rsid w:val="005432CB"/>
    <w:rsid w:val="005436FC"/>
    <w:rsid w:val="00543928"/>
    <w:rsid w:val="00543C20"/>
    <w:rsid w:val="00543FE7"/>
    <w:rsid w:val="005441A2"/>
    <w:rsid w:val="005441E3"/>
    <w:rsid w:val="00544350"/>
    <w:rsid w:val="00544441"/>
    <w:rsid w:val="00544AF9"/>
    <w:rsid w:val="005451E4"/>
    <w:rsid w:val="0054521B"/>
    <w:rsid w:val="00545487"/>
    <w:rsid w:val="00545D26"/>
    <w:rsid w:val="00546AE9"/>
    <w:rsid w:val="00546D1E"/>
    <w:rsid w:val="00546EA3"/>
    <w:rsid w:val="00547170"/>
    <w:rsid w:val="005472C3"/>
    <w:rsid w:val="0054776A"/>
    <w:rsid w:val="00547F6B"/>
    <w:rsid w:val="0055069D"/>
    <w:rsid w:val="0055076A"/>
    <w:rsid w:val="00551F15"/>
    <w:rsid w:val="00552A72"/>
    <w:rsid w:val="00553387"/>
    <w:rsid w:val="005538AD"/>
    <w:rsid w:val="00553E35"/>
    <w:rsid w:val="0055431D"/>
    <w:rsid w:val="00554439"/>
    <w:rsid w:val="00554A78"/>
    <w:rsid w:val="00555763"/>
    <w:rsid w:val="0055579B"/>
    <w:rsid w:val="005559C3"/>
    <w:rsid w:val="00555AE1"/>
    <w:rsid w:val="00555FFC"/>
    <w:rsid w:val="0055602B"/>
    <w:rsid w:val="00556815"/>
    <w:rsid w:val="00556CE8"/>
    <w:rsid w:val="00556FE5"/>
    <w:rsid w:val="00557266"/>
    <w:rsid w:val="005609BF"/>
    <w:rsid w:val="00561079"/>
    <w:rsid w:val="00561CC5"/>
    <w:rsid w:val="00561F5E"/>
    <w:rsid w:val="00562155"/>
    <w:rsid w:val="0056300E"/>
    <w:rsid w:val="00563344"/>
    <w:rsid w:val="00563681"/>
    <w:rsid w:val="00563B3F"/>
    <w:rsid w:val="00564430"/>
    <w:rsid w:val="0056449F"/>
    <w:rsid w:val="00564B82"/>
    <w:rsid w:val="00564E2B"/>
    <w:rsid w:val="0056503A"/>
    <w:rsid w:val="0056546B"/>
    <w:rsid w:val="005658E2"/>
    <w:rsid w:val="00565CF8"/>
    <w:rsid w:val="0056656E"/>
    <w:rsid w:val="00566B1E"/>
    <w:rsid w:val="00567323"/>
    <w:rsid w:val="00571229"/>
    <w:rsid w:val="00571335"/>
    <w:rsid w:val="00571390"/>
    <w:rsid w:val="005714CE"/>
    <w:rsid w:val="00572886"/>
    <w:rsid w:val="00572C0C"/>
    <w:rsid w:val="005739D5"/>
    <w:rsid w:val="00573F23"/>
    <w:rsid w:val="005744EF"/>
    <w:rsid w:val="00574789"/>
    <w:rsid w:val="00574A1F"/>
    <w:rsid w:val="00574F9D"/>
    <w:rsid w:val="00575A71"/>
    <w:rsid w:val="005766AA"/>
    <w:rsid w:val="00577357"/>
    <w:rsid w:val="00577941"/>
    <w:rsid w:val="00577BE1"/>
    <w:rsid w:val="00580A25"/>
    <w:rsid w:val="00580FB4"/>
    <w:rsid w:val="00581212"/>
    <w:rsid w:val="005813AF"/>
    <w:rsid w:val="00581451"/>
    <w:rsid w:val="0058154B"/>
    <w:rsid w:val="005820A7"/>
    <w:rsid w:val="00582116"/>
    <w:rsid w:val="00583720"/>
    <w:rsid w:val="00583CA0"/>
    <w:rsid w:val="005841C0"/>
    <w:rsid w:val="00584223"/>
    <w:rsid w:val="0058441A"/>
    <w:rsid w:val="0058456C"/>
    <w:rsid w:val="005850D8"/>
    <w:rsid w:val="00585727"/>
    <w:rsid w:val="00585902"/>
    <w:rsid w:val="005879D1"/>
    <w:rsid w:val="00587EBA"/>
    <w:rsid w:val="00590597"/>
    <w:rsid w:val="005911C7"/>
    <w:rsid w:val="005911C9"/>
    <w:rsid w:val="00592A17"/>
    <w:rsid w:val="005934D9"/>
    <w:rsid w:val="00593CBA"/>
    <w:rsid w:val="00595683"/>
    <w:rsid w:val="00595BEE"/>
    <w:rsid w:val="00596AAD"/>
    <w:rsid w:val="00597558"/>
    <w:rsid w:val="005977CC"/>
    <w:rsid w:val="00597B69"/>
    <w:rsid w:val="00597F70"/>
    <w:rsid w:val="005A0012"/>
    <w:rsid w:val="005A0395"/>
    <w:rsid w:val="005A04EF"/>
    <w:rsid w:val="005A14B2"/>
    <w:rsid w:val="005A1A64"/>
    <w:rsid w:val="005A37C9"/>
    <w:rsid w:val="005A3C65"/>
    <w:rsid w:val="005A4316"/>
    <w:rsid w:val="005A4CFE"/>
    <w:rsid w:val="005A4DA6"/>
    <w:rsid w:val="005A5056"/>
    <w:rsid w:val="005A530D"/>
    <w:rsid w:val="005A5B96"/>
    <w:rsid w:val="005A669D"/>
    <w:rsid w:val="005A6F5E"/>
    <w:rsid w:val="005A7279"/>
    <w:rsid w:val="005A76A5"/>
    <w:rsid w:val="005A7F5D"/>
    <w:rsid w:val="005B0D59"/>
    <w:rsid w:val="005B1419"/>
    <w:rsid w:val="005B172C"/>
    <w:rsid w:val="005B1E96"/>
    <w:rsid w:val="005B2202"/>
    <w:rsid w:val="005B2252"/>
    <w:rsid w:val="005B29FD"/>
    <w:rsid w:val="005B2BB1"/>
    <w:rsid w:val="005B2D60"/>
    <w:rsid w:val="005B358A"/>
    <w:rsid w:val="005B3594"/>
    <w:rsid w:val="005B38A6"/>
    <w:rsid w:val="005B38B7"/>
    <w:rsid w:val="005B3A3D"/>
    <w:rsid w:val="005B3AA2"/>
    <w:rsid w:val="005B3F18"/>
    <w:rsid w:val="005B3F97"/>
    <w:rsid w:val="005B4776"/>
    <w:rsid w:val="005B4CEF"/>
    <w:rsid w:val="005B50F8"/>
    <w:rsid w:val="005B53E9"/>
    <w:rsid w:val="005B546F"/>
    <w:rsid w:val="005B54F1"/>
    <w:rsid w:val="005B5610"/>
    <w:rsid w:val="005B5A30"/>
    <w:rsid w:val="005B5DBE"/>
    <w:rsid w:val="005B5E7D"/>
    <w:rsid w:val="005B7C55"/>
    <w:rsid w:val="005C0402"/>
    <w:rsid w:val="005C0632"/>
    <w:rsid w:val="005C0A81"/>
    <w:rsid w:val="005C0E32"/>
    <w:rsid w:val="005C1835"/>
    <w:rsid w:val="005C1DDC"/>
    <w:rsid w:val="005C1E25"/>
    <w:rsid w:val="005C2691"/>
    <w:rsid w:val="005C2B73"/>
    <w:rsid w:val="005C373E"/>
    <w:rsid w:val="005C3B80"/>
    <w:rsid w:val="005C4087"/>
    <w:rsid w:val="005C42E3"/>
    <w:rsid w:val="005C48FE"/>
    <w:rsid w:val="005C4942"/>
    <w:rsid w:val="005C49DF"/>
    <w:rsid w:val="005C4DB3"/>
    <w:rsid w:val="005C563B"/>
    <w:rsid w:val="005C5817"/>
    <w:rsid w:val="005C6267"/>
    <w:rsid w:val="005C6305"/>
    <w:rsid w:val="005C6B64"/>
    <w:rsid w:val="005C7939"/>
    <w:rsid w:val="005D0224"/>
    <w:rsid w:val="005D10C0"/>
    <w:rsid w:val="005D150D"/>
    <w:rsid w:val="005D2960"/>
    <w:rsid w:val="005D2BCD"/>
    <w:rsid w:val="005D2D39"/>
    <w:rsid w:val="005D2F1D"/>
    <w:rsid w:val="005D312F"/>
    <w:rsid w:val="005D3207"/>
    <w:rsid w:val="005D355E"/>
    <w:rsid w:val="005D411B"/>
    <w:rsid w:val="005D4186"/>
    <w:rsid w:val="005D454A"/>
    <w:rsid w:val="005D4558"/>
    <w:rsid w:val="005D46BE"/>
    <w:rsid w:val="005D4DC9"/>
    <w:rsid w:val="005D54EE"/>
    <w:rsid w:val="005D5F00"/>
    <w:rsid w:val="005D616B"/>
    <w:rsid w:val="005D621F"/>
    <w:rsid w:val="005D6242"/>
    <w:rsid w:val="005D6399"/>
    <w:rsid w:val="005D6D7A"/>
    <w:rsid w:val="005D79E2"/>
    <w:rsid w:val="005D7B43"/>
    <w:rsid w:val="005E00B4"/>
    <w:rsid w:val="005E07BA"/>
    <w:rsid w:val="005E0802"/>
    <w:rsid w:val="005E1152"/>
    <w:rsid w:val="005E128F"/>
    <w:rsid w:val="005E20EA"/>
    <w:rsid w:val="005E266C"/>
    <w:rsid w:val="005E2D87"/>
    <w:rsid w:val="005E2E8A"/>
    <w:rsid w:val="005E2FE1"/>
    <w:rsid w:val="005E387C"/>
    <w:rsid w:val="005E39C3"/>
    <w:rsid w:val="005E3E4C"/>
    <w:rsid w:val="005E447C"/>
    <w:rsid w:val="005E44A3"/>
    <w:rsid w:val="005E4535"/>
    <w:rsid w:val="005E4582"/>
    <w:rsid w:val="005E4624"/>
    <w:rsid w:val="005E4887"/>
    <w:rsid w:val="005E4A2E"/>
    <w:rsid w:val="005E4B78"/>
    <w:rsid w:val="005E4EFB"/>
    <w:rsid w:val="005E5A80"/>
    <w:rsid w:val="005E5C73"/>
    <w:rsid w:val="005E6680"/>
    <w:rsid w:val="005E67AC"/>
    <w:rsid w:val="005E6C9C"/>
    <w:rsid w:val="005E7C39"/>
    <w:rsid w:val="005E7D05"/>
    <w:rsid w:val="005F0DE0"/>
    <w:rsid w:val="005F1283"/>
    <w:rsid w:val="005F19B6"/>
    <w:rsid w:val="005F2BD1"/>
    <w:rsid w:val="005F32BC"/>
    <w:rsid w:val="005F343B"/>
    <w:rsid w:val="005F4003"/>
    <w:rsid w:val="005F4333"/>
    <w:rsid w:val="005F4364"/>
    <w:rsid w:val="005F5657"/>
    <w:rsid w:val="005F5DA8"/>
    <w:rsid w:val="005F612D"/>
    <w:rsid w:val="005F68FE"/>
    <w:rsid w:val="005F706D"/>
    <w:rsid w:val="005F76E0"/>
    <w:rsid w:val="005F7923"/>
    <w:rsid w:val="005F7E63"/>
    <w:rsid w:val="0060000C"/>
    <w:rsid w:val="00600F03"/>
    <w:rsid w:val="00600FD8"/>
    <w:rsid w:val="00601770"/>
    <w:rsid w:val="006022CC"/>
    <w:rsid w:val="006024FD"/>
    <w:rsid w:val="00602E52"/>
    <w:rsid w:val="006035E5"/>
    <w:rsid w:val="0060395B"/>
    <w:rsid w:val="00603CB4"/>
    <w:rsid w:val="00604413"/>
    <w:rsid w:val="00604993"/>
    <w:rsid w:val="0060517D"/>
    <w:rsid w:val="00605519"/>
    <w:rsid w:val="0060558B"/>
    <w:rsid w:val="00605839"/>
    <w:rsid w:val="00605AE6"/>
    <w:rsid w:val="00606047"/>
    <w:rsid w:val="00606632"/>
    <w:rsid w:val="0060724E"/>
    <w:rsid w:val="00607E2B"/>
    <w:rsid w:val="00610C0C"/>
    <w:rsid w:val="00610D19"/>
    <w:rsid w:val="00611E25"/>
    <w:rsid w:val="006123AC"/>
    <w:rsid w:val="0061248B"/>
    <w:rsid w:val="00612752"/>
    <w:rsid w:val="00612A10"/>
    <w:rsid w:val="006136E8"/>
    <w:rsid w:val="0061419C"/>
    <w:rsid w:val="006143B8"/>
    <w:rsid w:val="006143CB"/>
    <w:rsid w:val="00614843"/>
    <w:rsid w:val="006158C5"/>
    <w:rsid w:val="00615963"/>
    <w:rsid w:val="0061596F"/>
    <w:rsid w:val="0061604A"/>
    <w:rsid w:val="00616577"/>
    <w:rsid w:val="00617657"/>
    <w:rsid w:val="00617697"/>
    <w:rsid w:val="00620087"/>
    <w:rsid w:val="006203BA"/>
    <w:rsid w:val="0062127D"/>
    <w:rsid w:val="00621CBF"/>
    <w:rsid w:val="0062232C"/>
    <w:rsid w:val="006226A6"/>
    <w:rsid w:val="00623225"/>
    <w:rsid w:val="00623A4F"/>
    <w:rsid w:val="00623E8D"/>
    <w:rsid w:val="00623FF3"/>
    <w:rsid w:val="0062443D"/>
    <w:rsid w:val="00624901"/>
    <w:rsid w:val="00624D41"/>
    <w:rsid w:val="00624E57"/>
    <w:rsid w:val="006257F5"/>
    <w:rsid w:val="0062583E"/>
    <w:rsid w:val="006273B5"/>
    <w:rsid w:val="00627883"/>
    <w:rsid w:val="00627B15"/>
    <w:rsid w:val="00630128"/>
    <w:rsid w:val="006304BE"/>
    <w:rsid w:val="00630587"/>
    <w:rsid w:val="00630C86"/>
    <w:rsid w:val="00630D26"/>
    <w:rsid w:val="00630E99"/>
    <w:rsid w:val="00631821"/>
    <w:rsid w:val="00631CA3"/>
    <w:rsid w:val="00632792"/>
    <w:rsid w:val="00632988"/>
    <w:rsid w:val="00632D6D"/>
    <w:rsid w:val="0063352D"/>
    <w:rsid w:val="00633608"/>
    <w:rsid w:val="00633747"/>
    <w:rsid w:val="00634657"/>
    <w:rsid w:val="00634688"/>
    <w:rsid w:val="0063499D"/>
    <w:rsid w:val="006349D3"/>
    <w:rsid w:val="00635111"/>
    <w:rsid w:val="0063568C"/>
    <w:rsid w:val="00635736"/>
    <w:rsid w:val="006361DC"/>
    <w:rsid w:val="00636395"/>
    <w:rsid w:val="006367C8"/>
    <w:rsid w:val="00637422"/>
    <w:rsid w:val="00637791"/>
    <w:rsid w:val="006406AA"/>
    <w:rsid w:val="00640A2A"/>
    <w:rsid w:val="00640BC0"/>
    <w:rsid w:val="00640D30"/>
    <w:rsid w:val="00640F06"/>
    <w:rsid w:val="006417CC"/>
    <w:rsid w:val="00641EEC"/>
    <w:rsid w:val="00642154"/>
    <w:rsid w:val="00642ACA"/>
    <w:rsid w:val="006430D1"/>
    <w:rsid w:val="00643FAB"/>
    <w:rsid w:val="0064433E"/>
    <w:rsid w:val="006445B3"/>
    <w:rsid w:val="006446C5"/>
    <w:rsid w:val="00644CD5"/>
    <w:rsid w:val="006450CF"/>
    <w:rsid w:val="0064552C"/>
    <w:rsid w:val="00645E6C"/>
    <w:rsid w:val="0064625E"/>
    <w:rsid w:val="00650049"/>
    <w:rsid w:val="006502A1"/>
    <w:rsid w:val="00650859"/>
    <w:rsid w:val="00650F0F"/>
    <w:rsid w:val="0065175A"/>
    <w:rsid w:val="00651D82"/>
    <w:rsid w:val="0065200E"/>
    <w:rsid w:val="0065206A"/>
    <w:rsid w:val="00652095"/>
    <w:rsid w:val="0065270A"/>
    <w:rsid w:val="00652D10"/>
    <w:rsid w:val="00652D7C"/>
    <w:rsid w:val="00652DED"/>
    <w:rsid w:val="00654276"/>
    <w:rsid w:val="00654765"/>
    <w:rsid w:val="00654814"/>
    <w:rsid w:val="00654C3C"/>
    <w:rsid w:val="0065502E"/>
    <w:rsid w:val="0065593A"/>
    <w:rsid w:val="00655B37"/>
    <w:rsid w:val="00655B3B"/>
    <w:rsid w:val="006564DA"/>
    <w:rsid w:val="00656604"/>
    <w:rsid w:val="006571CB"/>
    <w:rsid w:val="00657BDC"/>
    <w:rsid w:val="00660650"/>
    <w:rsid w:val="0066081B"/>
    <w:rsid w:val="006608C1"/>
    <w:rsid w:val="00660ED2"/>
    <w:rsid w:val="00661A14"/>
    <w:rsid w:val="00661E00"/>
    <w:rsid w:val="00662CCC"/>
    <w:rsid w:val="00664000"/>
    <w:rsid w:val="006646A1"/>
    <w:rsid w:val="00664711"/>
    <w:rsid w:val="00664749"/>
    <w:rsid w:val="006648C7"/>
    <w:rsid w:val="006649CF"/>
    <w:rsid w:val="00664A0D"/>
    <w:rsid w:val="00664EC1"/>
    <w:rsid w:val="0066570D"/>
    <w:rsid w:val="006658A9"/>
    <w:rsid w:val="00666262"/>
    <w:rsid w:val="006664D3"/>
    <w:rsid w:val="00667D6A"/>
    <w:rsid w:val="00667F50"/>
    <w:rsid w:val="006705BA"/>
    <w:rsid w:val="0067066D"/>
    <w:rsid w:val="0067088B"/>
    <w:rsid w:val="0067098D"/>
    <w:rsid w:val="00670A67"/>
    <w:rsid w:val="00671692"/>
    <w:rsid w:val="006719C1"/>
    <w:rsid w:val="00672280"/>
    <w:rsid w:val="00673379"/>
    <w:rsid w:val="006734FA"/>
    <w:rsid w:val="00674838"/>
    <w:rsid w:val="00674A5C"/>
    <w:rsid w:val="00674C39"/>
    <w:rsid w:val="00674F0F"/>
    <w:rsid w:val="006751EE"/>
    <w:rsid w:val="00675465"/>
    <w:rsid w:val="00675606"/>
    <w:rsid w:val="00675654"/>
    <w:rsid w:val="006761CD"/>
    <w:rsid w:val="0067660A"/>
    <w:rsid w:val="00676A5F"/>
    <w:rsid w:val="00676B21"/>
    <w:rsid w:val="00677CCA"/>
    <w:rsid w:val="00677EEB"/>
    <w:rsid w:val="00677EF7"/>
    <w:rsid w:val="006801C1"/>
    <w:rsid w:val="00680623"/>
    <w:rsid w:val="00680E6F"/>
    <w:rsid w:val="00680EB9"/>
    <w:rsid w:val="006812CF"/>
    <w:rsid w:val="006815EF"/>
    <w:rsid w:val="00682357"/>
    <w:rsid w:val="006823E7"/>
    <w:rsid w:val="006826E0"/>
    <w:rsid w:val="006829EE"/>
    <w:rsid w:val="00682F8F"/>
    <w:rsid w:val="00683137"/>
    <w:rsid w:val="0068314D"/>
    <w:rsid w:val="00683261"/>
    <w:rsid w:val="00683281"/>
    <w:rsid w:val="00683BE0"/>
    <w:rsid w:val="00683FF8"/>
    <w:rsid w:val="006841EF"/>
    <w:rsid w:val="00684231"/>
    <w:rsid w:val="006847CF"/>
    <w:rsid w:val="0068577F"/>
    <w:rsid w:val="006857AF"/>
    <w:rsid w:val="00686DDA"/>
    <w:rsid w:val="00686F8F"/>
    <w:rsid w:val="006871B9"/>
    <w:rsid w:val="00687D10"/>
    <w:rsid w:val="006903D6"/>
    <w:rsid w:val="00690473"/>
    <w:rsid w:val="006906E2"/>
    <w:rsid w:val="00690785"/>
    <w:rsid w:val="006924CB"/>
    <w:rsid w:val="006925B4"/>
    <w:rsid w:val="00692EBB"/>
    <w:rsid w:val="0069309A"/>
    <w:rsid w:val="00693179"/>
    <w:rsid w:val="00693B7C"/>
    <w:rsid w:val="00693CB4"/>
    <w:rsid w:val="00694129"/>
    <w:rsid w:val="00694156"/>
    <w:rsid w:val="006943CB"/>
    <w:rsid w:val="006953F9"/>
    <w:rsid w:val="00695910"/>
    <w:rsid w:val="00695C82"/>
    <w:rsid w:val="00696120"/>
    <w:rsid w:val="00696366"/>
    <w:rsid w:val="00696E86"/>
    <w:rsid w:val="0069763C"/>
    <w:rsid w:val="00697F8F"/>
    <w:rsid w:val="006A0082"/>
    <w:rsid w:val="006A0193"/>
    <w:rsid w:val="006A0552"/>
    <w:rsid w:val="006A0802"/>
    <w:rsid w:val="006A08B6"/>
    <w:rsid w:val="006A0953"/>
    <w:rsid w:val="006A1039"/>
    <w:rsid w:val="006A1860"/>
    <w:rsid w:val="006A2253"/>
    <w:rsid w:val="006A303A"/>
    <w:rsid w:val="006A59A2"/>
    <w:rsid w:val="006A5D1D"/>
    <w:rsid w:val="006A61AE"/>
    <w:rsid w:val="006A6AEE"/>
    <w:rsid w:val="006A6B68"/>
    <w:rsid w:val="006A6EAB"/>
    <w:rsid w:val="006A7987"/>
    <w:rsid w:val="006B11B9"/>
    <w:rsid w:val="006B12B0"/>
    <w:rsid w:val="006B16AB"/>
    <w:rsid w:val="006B2A25"/>
    <w:rsid w:val="006B2D23"/>
    <w:rsid w:val="006B2ECE"/>
    <w:rsid w:val="006B33F6"/>
    <w:rsid w:val="006B3ED6"/>
    <w:rsid w:val="006B454B"/>
    <w:rsid w:val="006B4604"/>
    <w:rsid w:val="006B5030"/>
    <w:rsid w:val="006B503A"/>
    <w:rsid w:val="006B5702"/>
    <w:rsid w:val="006B5792"/>
    <w:rsid w:val="006B5C10"/>
    <w:rsid w:val="006B5D47"/>
    <w:rsid w:val="006B60D4"/>
    <w:rsid w:val="006B7B8F"/>
    <w:rsid w:val="006C037F"/>
    <w:rsid w:val="006C112E"/>
    <w:rsid w:val="006C1505"/>
    <w:rsid w:val="006C15D4"/>
    <w:rsid w:val="006C1A2E"/>
    <w:rsid w:val="006C1E22"/>
    <w:rsid w:val="006C1E2C"/>
    <w:rsid w:val="006C2F01"/>
    <w:rsid w:val="006C3898"/>
    <w:rsid w:val="006C3A8B"/>
    <w:rsid w:val="006C3C30"/>
    <w:rsid w:val="006C3EA2"/>
    <w:rsid w:val="006C3FA1"/>
    <w:rsid w:val="006C3FD1"/>
    <w:rsid w:val="006C4565"/>
    <w:rsid w:val="006C47AE"/>
    <w:rsid w:val="006C47FA"/>
    <w:rsid w:val="006C50B0"/>
    <w:rsid w:val="006C5ABC"/>
    <w:rsid w:val="006C6386"/>
    <w:rsid w:val="006C6ABE"/>
    <w:rsid w:val="006C6B59"/>
    <w:rsid w:val="006C710F"/>
    <w:rsid w:val="006C7144"/>
    <w:rsid w:val="006C760C"/>
    <w:rsid w:val="006C7A50"/>
    <w:rsid w:val="006C7DC6"/>
    <w:rsid w:val="006C7ECD"/>
    <w:rsid w:val="006D0017"/>
    <w:rsid w:val="006D0352"/>
    <w:rsid w:val="006D05E1"/>
    <w:rsid w:val="006D09D3"/>
    <w:rsid w:val="006D1362"/>
    <w:rsid w:val="006D19FA"/>
    <w:rsid w:val="006D2020"/>
    <w:rsid w:val="006D24EB"/>
    <w:rsid w:val="006D2668"/>
    <w:rsid w:val="006D2AC3"/>
    <w:rsid w:val="006D2E74"/>
    <w:rsid w:val="006D3201"/>
    <w:rsid w:val="006D3F88"/>
    <w:rsid w:val="006D431F"/>
    <w:rsid w:val="006D4414"/>
    <w:rsid w:val="006D5384"/>
    <w:rsid w:val="006D56FD"/>
    <w:rsid w:val="006D5C17"/>
    <w:rsid w:val="006D6CE1"/>
    <w:rsid w:val="006D6D94"/>
    <w:rsid w:val="006D6EF3"/>
    <w:rsid w:val="006D7350"/>
    <w:rsid w:val="006D75C1"/>
    <w:rsid w:val="006D7B35"/>
    <w:rsid w:val="006E07C7"/>
    <w:rsid w:val="006E0C1C"/>
    <w:rsid w:val="006E1045"/>
    <w:rsid w:val="006E110C"/>
    <w:rsid w:val="006E1582"/>
    <w:rsid w:val="006E1739"/>
    <w:rsid w:val="006E17F6"/>
    <w:rsid w:val="006E19C0"/>
    <w:rsid w:val="006E1C4D"/>
    <w:rsid w:val="006E1E58"/>
    <w:rsid w:val="006E1F88"/>
    <w:rsid w:val="006E2479"/>
    <w:rsid w:val="006E32C9"/>
    <w:rsid w:val="006E4DCF"/>
    <w:rsid w:val="006E5EB9"/>
    <w:rsid w:val="006E6020"/>
    <w:rsid w:val="006E6A8F"/>
    <w:rsid w:val="006E6C94"/>
    <w:rsid w:val="006E78AF"/>
    <w:rsid w:val="006E7F9B"/>
    <w:rsid w:val="006F01D4"/>
    <w:rsid w:val="006F048B"/>
    <w:rsid w:val="006F0D37"/>
    <w:rsid w:val="006F14F7"/>
    <w:rsid w:val="006F2265"/>
    <w:rsid w:val="006F2371"/>
    <w:rsid w:val="006F35D1"/>
    <w:rsid w:val="006F39F7"/>
    <w:rsid w:val="006F3DCC"/>
    <w:rsid w:val="006F4018"/>
    <w:rsid w:val="006F403E"/>
    <w:rsid w:val="006F40D2"/>
    <w:rsid w:val="006F5A9D"/>
    <w:rsid w:val="006F5B87"/>
    <w:rsid w:val="006F6AE5"/>
    <w:rsid w:val="006F6F60"/>
    <w:rsid w:val="006F6F93"/>
    <w:rsid w:val="006F7193"/>
    <w:rsid w:val="006F749E"/>
    <w:rsid w:val="006F7677"/>
    <w:rsid w:val="006F77DF"/>
    <w:rsid w:val="006F7B12"/>
    <w:rsid w:val="00700454"/>
    <w:rsid w:val="00700625"/>
    <w:rsid w:val="00701378"/>
    <w:rsid w:val="007014B7"/>
    <w:rsid w:val="007016CC"/>
    <w:rsid w:val="00701748"/>
    <w:rsid w:val="00701ACF"/>
    <w:rsid w:val="00701E3B"/>
    <w:rsid w:val="007028B0"/>
    <w:rsid w:val="0070298A"/>
    <w:rsid w:val="00702B78"/>
    <w:rsid w:val="00703F60"/>
    <w:rsid w:val="0070502E"/>
    <w:rsid w:val="007050A4"/>
    <w:rsid w:val="0070536F"/>
    <w:rsid w:val="00705457"/>
    <w:rsid w:val="00705A88"/>
    <w:rsid w:val="00705D31"/>
    <w:rsid w:val="00705FBE"/>
    <w:rsid w:val="007063E2"/>
    <w:rsid w:val="00706589"/>
    <w:rsid w:val="00706826"/>
    <w:rsid w:val="00706C49"/>
    <w:rsid w:val="00707064"/>
    <w:rsid w:val="00707AD1"/>
    <w:rsid w:val="00710186"/>
    <w:rsid w:val="00710649"/>
    <w:rsid w:val="007107AD"/>
    <w:rsid w:val="007107FD"/>
    <w:rsid w:val="00710C5B"/>
    <w:rsid w:val="00710D94"/>
    <w:rsid w:val="00710DCF"/>
    <w:rsid w:val="007112BB"/>
    <w:rsid w:val="0071164D"/>
    <w:rsid w:val="007116BE"/>
    <w:rsid w:val="007118F3"/>
    <w:rsid w:val="00712A70"/>
    <w:rsid w:val="00712AAE"/>
    <w:rsid w:val="00712AB3"/>
    <w:rsid w:val="00712D03"/>
    <w:rsid w:val="00712D4B"/>
    <w:rsid w:val="0071305D"/>
    <w:rsid w:val="007131FC"/>
    <w:rsid w:val="0071344C"/>
    <w:rsid w:val="007134CC"/>
    <w:rsid w:val="0071363B"/>
    <w:rsid w:val="007138E0"/>
    <w:rsid w:val="00713E76"/>
    <w:rsid w:val="00714710"/>
    <w:rsid w:val="00714B79"/>
    <w:rsid w:val="00714C12"/>
    <w:rsid w:val="00715045"/>
    <w:rsid w:val="00715AE8"/>
    <w:rsid w:val="00715DE2"/>
    <w:rsid w:val="00715FDC"/>
    <w:rsid w:val="007160C9"/>
    <w:rsid w:val="0071622A"/>
    <w:rsid w:val="0071622C"/>
    <w:rsid w:val="00716A86"/>
    <w:rsid w:val="00716F54"/>
    <w:rsid w:val="0071702C"/>
    <w:rsid w:val="0071705E"/>
    <w:rsid w:val="007172F7"/>
    <w:rsid w:val="00717A81"/>
    <w:rsid w:val="00717B8B"/>
    <w:rsid w:val="00717FC6"/>
    <w:rsid w:val="007200B7"/>
    <w:rsid w:val="0072078F"/>
    <w:rsid w:val="007208FE"/>
    <w:rsid w:val="007209CF"/>
    <w:rsid w:val="007209EE"/>
    <w:rsid w:val="00720B3F"/>
    <w:rsid w:val="00720D3B"/>
    <w:rsid w:val="0072232B"/>
    <w:rsid w:val="00722408"/>
    <w:rsid w:val="0072273A"/>
    <w:rsid w:val="00723073"/>
    <w:rsid w:val="00723461"/>
    <w:rsid w:val="00723548"/>
    <w:rsid w:val="00723839"/>
    <w:rsid w:val="00723919"/>
    <w:rsid w:val="00723BE3"/>
    <w:rsid w:val="00723FAE"/>
    <w:rsid w:val="00724EA6"/>
    <w:rsid w:val="00725446"/>
    <w:rsid w:val="00725F36"/>
    <w:rsid w:val="00726BEF"/>
    <w:rsid w:val="00726CAD"/>
    <w:rsid w:val="007271F5"/>
    <w:rsid w:val="00727D0D"/>
    <w:rsid w:val="00731483"/>
    <w:rsid w:val="00731CD9"/>
    <w:rsid w:val="00731FC0"/>
    <w:rsid w:val="007322D7"/>
    <w:rsid w:val="0073276E"/>
    <w:rsid w:val="0073341C"/>
    <w:rsid w:val="00733606"/>
    <w:rsid w:val="007337F3"/>
    <w:rsid w:val="00733B4F"/>
    <w:rsid w:val="00734A4C"/>
    <w:rsid w:val="007358F9"/>
    <w:rsid w:val="0073674C"/>
    <w:rsid w:val="00736753"/>
    <w:rsid w:val="00736B95"/>
    <w:rsid w:val="00736E89"/>
    <w:rsid w:val="00737DD0"/>
    <w:rsid w:val="0074019B"/>
    <w:rsid w:val="007415F7"/>
    <w:rsid w:val="00741CC3"/>
    <w:rsid w:val="00742177"/>
    <w:rsid w:val="00742605"/>
    <w:rsid w:val="007428CA"/>
    <w:rsid w:val="007439F1"/>
    <w:rsid w:val="00743A6F"/>
    <w:rsid w:val="00744511"/>
    <w:rsid w:val="007445A9"/>
    <w:rsid w:val="007445C3"/>
    <w:rsid w:val="00745430"/>
    <w:rsid w:val="00745889"/>
    <w:rsid w:val="00745A21"/>
    <w:rsid w:val="00745E6A"/>
    <w:rsid w:val="00745EE5"/>
    <w:rsid w:val="007463DE"/>
    <w:rsid w:val="007467F8"/>
    <w:rsid w:val="00746AF2"/>
    <w:rsid w:val="00747591"/>
    <w:rsid w:val="0074790C"/>
    <w:rsid w:val="0075064C"/>
    <w:rsid w:val="007517C3"/>
    <w:rsid w:val="007518C3"/>
    <w:rsid w:val="00751D1C"/>
    <w:rsid w:val="00751EA9"/>
    <w:rsid w:val="00751F77"/>
    <w:rsid w:val="00752650"/>
    <w:rsid w:val="007527C7"/>
    <w:rsid w:val="00752996"/>
    <w:rsid w:val="007529F8"/>
    <w:rsid w:val="007531FB"/>
    <w:rsid w:val="007535CB"/>
    <w:rsid w:val="0075384C"/>
    <w:rsid w:val="00753EEA"/>
    <w:rsid w:val="0075445F"/>
    <w:rsid w:val="00754AA3"/>
    <w:rsid w:val="00755112"/>
    <w:rsid w:val="00755640"/>
    <w:rsid w:val="00755B63"/>
    <w:rsid w:val="0075648D"/>
    <w:rsid w:val="0075755E"/>
    <w:rsid w:val="00760967"/>
    <w:rsid w:val="00760B95"/>
    <w:rsid w:val="007614E1"/>
    <w:rsid w:val="00761687"/>
    <w:rsid w:val="007619A8"/>
    <w:rsid w:val="00762EAF"/>
    <w:rsid w:val="00763168"/>
    <w:rsid w:val="007633D4"/>
    <w:rsid w:val="0076364A"/>
    <w:rsid w:val="007639BC"/>
    <w:rsid w:val="0076497A"/>
    <w:rsid w:val="00764DF6"/>
    <w:rsid w:val="00764DF9"/>
    <w:rsid w:val="00764EEB"/>
    <w:rsid w:val="00764F3B"/>
    <w:rsid w:val="00765025"/>
    <w:rsid w:val="007651D6"/>
    <w:rsid w:val="00765B74"/>
    <w:rsid w:val="00766386"/>
    <w:rsid w:val="007664CE"/>
    <w:rsid w:val="007670D5"/>
    <w:rsid w:val="0076733E"/>
    <w:rsid w:val="007710E7"/>
    <w:rsid w:val="0077212F"/>
    <w:rsid w:val="00772B9D"/>
    <w:rsid w:val="0077368A"/>
    <w:rsid w:val="00773FE8"/>
    <w:rsid w:val="007741B6"/>
    <w:rsid w:val="00774903"/>
    <w:rsid w:val="00774A2A"/>
    <w:rsid w:val="00774C83"/>
    <w:rsid w:val="007754B0"/>
    <w:rsid w:val="00775516"/>
    <w:rsid w:val="00775CBB"/>
    <w:rsid w:val="007760F9"/>
    <w:rsid w:val="00776440"/>
    <w:rsid w:val="007767F2"/>
    <w:rsid w:val="0077698E"/>
    <w:rsid w:val="00776AF2"/>
    <w:rsid w:val="00776AF6"/>
    <w:rsid w:val="00776F53"/>
    <w:rsid w:val="00780084"/>
    <w:rsid w:val="00780926"/>
    <w:rsid w:val="00780C96"/>
    <w:rsid w:val="0078168C"/>
    <w:rsid w:val="00781E3E"/>
    <w:rsid w:val="0078205C"/>
    <w:rsid w:val="0078213B"/>
    <w:rsid w:val="00782A65"/>
    <w:rsid w:val="007835C8"/>
    <w:rsid w:val="0078398E"/>
    <w:rsid w:val="00784127"/>
    <w:rsid w:val="0078515C"/>
    <w:rsid w:val="00785708"/>
    <w:rsid w:val="00785771"/>
    <w:rsid w:val="00785897"/>
    <w:rsid w:val="007858C3"/>
    <w:rsid w:val="00786045"/>
    <w:rsid w:val="0078619B"/>
    <w:rsid w:val="0078650B"/>
    <w:rsid w:val="007869EA"/>
    <w:rsid w:val="00787111"/>
    <w:rsid w:val="0078761C"/>
    <w:rsid w:val="00787D08"/>
    <w:rsid w:val="007904B9"/>
    <w:rsid w:val="007910F3"/>
    <w:rsid w:val="00791E6A"/>
    <w:rsid w:val="0079255A"/>
    <w:rsid w:val="00792C3C"/>
    <w:rsid w:val="00792FC5"/>
    <w:rsid w:val="00793377"/>
    <w:rsid w:val="0079368B"/>
    <w:rsid w:val="00793C0D"/>
    <w:rsid w:val="00793C81"/>
    <w:rsid w:val="007940A8"/>
    <w:rsid w:val="007942A2"/>
    <w:rsid w:val="00794397"/>
    <w:rsid w:val="00794416"/>
    <w:rsid w:val="007947A3"/>
    <w:rsid w:val="00794ADF"/>
    <w:rsid w:val="00794E74"/>
    <w:rsid w:val="007950FA"/>
    <w:rsid w:val="00796273"/>
    <w:rsid w:val="00796C69"/>
    <w:rsid w:val="00796D05"/>
    <w:rsid w:val="007974D8"/>
    <w:rsid w:val="00797C8E"/>
    <w:rsid w:val="007A021E"/>
    <w:rsid w:val="007A1246"/>
    <w:rsid w:val="007A15B4"/>
    <w:rsid w:val="007A1944"/>
    <w:rsid w:val="007A2198"/>
    <w:rsid w:val="007A275E"/>
    <w:rsid w:val="007A3130"/>
    <w:rsid w:val="007A3695"/>
    <w:rsid w:val="007A37AA"/>
    <w:rsid w:val="007A4593"/>
    <w:rsid w:val="007A4B09"/>
    <w:rsid w:val="007A4D9E"/>
    <w:rsid w:val="007A52E6"/>
    <w:rsid w:val="007A564E"/>
    <w:rsid w:val="007A56FE"/>
    <w:rsid w:val="007A5A03"/>
    <w:rsid w:val="007A5B28"/>
    <w:rsid w:val="007A7010"/>
    <w:rsid w:val="007A77FE"/>
    <w:rsid w:val="007B02E6"/>
    <w:rsid w:val="007B04D8"/>
    <w:rsid w:val="007B08AE"/>
    <w:rsid w:val="007B1118"/>
    <w:rsid w:val="007B2490"/>
    <w:rsid w:val="007B2B73"/>
    <w:rsid w:val="007B3032"/>
    <w:rsid w:val="007B3462"/>
    <w:rsid w:val="007B3E81"/>
    <w:rsid w:val="007B42D2"/>
    <w:rsid w:val="007B4757"/>
    <w:rsid w:val="007B4970"/>
    <w:rsid w:val="007B4A0E"/>
    <w:rsid w:val="007B5929"/>
    <w:rsid w:val="007B60EB"/>
    <w:rsid w:val="007B6546"/>
    <w:rsid w:val="007B6A5A"/>
    <w:rsid w:val="007B7C8B"/>
    <w:rsid w:val="007B7E09"/>
    <w:rsid w:val="007C050C"/>
    <w:rsid w:val="007C1461"/>
    <w:rsid w:val="007C1532"/>
    <w:rsid w:val="007C182D"/>
    <w:rsid w:val="007C1B38"/>
    <w:rsid w:val="007C1D52"/>
    <w:rsid w:val="007C1EAF"/>
    <w:rsid w:val="007C2A9A"/>
    <w:rsid w:val="007C2D13"/>
    <w:rsid w:val="007C2F0F"/>
    <w:rsid w:val="007C3459"/>
    <w:rsid w:val="007C3E8B"/>
    <w:rsid w:val="007C4078"/>
    <w:rsid w:val="007C51D6"/>
    <w:rsid w:val="007C5C37"/>
    <w:rsid w:val="007C61F6"/>
    <w:rsid w:val="007C6583"/>
    <w:rsid w:val="007C6AA6"/>
    <w:rsid w:val="007C6DD3"/>
    <w:rsid w:val="007D0221"/>
    <w:rsid w:val="007D0843"/>
    <w:rsid w:val="007D0D75"/>
    <w:rsid w:val="007D114A"/>
    <w:rsid w:val="007D212A"/>
    <w:rsid w:val="007D23C8"/>
    <w:rsid w:val="007D2AFF"/>
    <w:rsid w:val="007D36CC"/>
    <w:rsid w:val="007D37FD"/>
    <w:rsid w:val="007D3D4F"/>
    <w:rsid w:val="007D4010"/>
    <w:rsid w:val="007D44B9"/>
    <w:rsid w:val="007D4773"/>
    <w:rsid w:val="007D4B5D"/>
    <w:rsid w:val="007D5424"/>
    <w:rsid w:val="007D5906"/>
    <w:rsid w:val="007D5B62"/>
    <w:rsid w:val="007D5FCD"/>
    <w:rsid w:val="007D7286"/>
    <w:rsid w:val="007D72C3"/>
    <w:rsid w:val="007D779C"/>
    <w:rsid w:val="007D7B12"/>
    <w:rsid w:val="007D7B72"/>
    <w:rsid w:val="007E00C4"/>
    <w:rsid w:val="007E08CC"/>
    <w:rsid w:val="007E1269"/>
    <w:rsid w:val="007E1DBB"/>
    <w:rsid w:val="007E23A8"/>
    <w:rsid w:val="007E2E31"/>
    <w:rsid w:val="007E37D3"/>
    <w:rsid w:val="007E415A"/>
    <w:rsid w:val="007E4AEE"/>
    <w:rsid w:val="007E61BA"/>
    <w:rsid w:val="007E67A0"/>
    <w:rsid w:val="007E6E12"/>
    <w:rsid w:val="007E7164"/>
    <w:rsid w:val="007E72BA"/>
    <w:rsid w:val="007E756D"/>
    <w:rsid w:val="007E7921"/>
    <w:rsid w:val="007E794C"/>
    <w:rsid w:val="007E7BA3"/>
    <w:rsid w:val="007E7C1A"/>
    <w:rsid w:val="007E7C23"/>
    <w:rsid w:val="007F03DA"/>
    <w:rsid w:val="007F07DB"/>
    <w:rsid w:val="007F0C58"/>
    <w:rsid w:val="007F0C94"/>
    <w:rsid w:val="007F14B8"/>
    <w:rsid w:val="007F1919"/>
    <w:rsid w:val="007F1F4A"/>
    <w:rsid w:val="007F2424"/>
    <w:rsid w:val="007F3CC1"/>
    <w:rsid w:val="007F40C5"/>
    <w:rsid w:val="007F4955"/>
    <w:rsid w:val="007F4962"/>
    <w:rsid w:val="007F4CFF"/>
    <w:rsid w:val="007F4D37"/>
    <w:rsid w:val="007F4D80"/>
    <w:rsid w:val="007F5257"/>
    <w:rsid w:val="007F5654"/>
    <w:rsid w:val="007F5CA5"/>
    <w:rsid w:val="007F5FA6"/>
    <w:rsid w:val="007F669C"/>
    <w:rsid w:val="007F77CC"/>
    <w:rsid w:val="007F7823"/>
    <w:rsid w:val="007F7EF8"/>
    <w:rsid w:val="0080011A"/>
    <w:rsid w:val="0080018C"/>
    <w:rsid w:val="0080058E"/>
    <w:rsid w:val="00800B0C"/>
    <w:rsid w:val="00801AA3"/>
    <w:rsid w:val="0080203A"/>
    <w:rsid w:val="00802090"/>
    <w:rsid w:val="00802216"/>
    <w:rsid w:val="0080265B"/>
    <w:rsid w:val="008026F4"/>
    <w:rsid w:val="00802E62"/>
    <w:rsid w:val="00802FD6"/>
    <w:rsid w:val="0080305F"/>
    <w:rsid w:val="00803F16"/>
    <w:rsid w:val="00803F3C"/>
    <w:rsid w:val="00805ACD"/>
    <w:rsid w:val="0080639C"/>
    <w:rsid w:val="00806A0B"/>
    <w:rsid w:val="00807C04"/>
    <w:rsid w:val="00807D3F"/>
    <w:rsid w:val="00807F42"/>
    <w:rsid w:val="0081029C"/>
    <w:rsid w:val="0081045A"/>
    <w:rsid w:val="00810BD5"/>
    <w:rsid w:val="00810C73"/>
    <w:rsid w:val="00810EAB"/>
    <w:rsid w:val="00811869"/>
    <w:rsid w:val="0081228D"/>
    <w:rsid w:val="00812E0F"/>
    <w:rsid w:val="00812FFC"/>
    <w:rsid w:val="008139EF"/>
    <w:rsid w:val="00813C17"/>
    <w:rsid w:val="00813C41"/>
    <w:rsid w:val="008141A6"/>
    <w:rsid w:val="00814238"/>
    <w:rsid w:val="008147EA"/>
    <w:rsid w:val="00814A6B"/>
    <w:rsid w:val="00814C66"/>
    <w:rsid w:val="00814DA9"/>
    <w:rsid w:val="00814EDC"/>
    <w:rsid w:val="0081550A"/>
    <w:rsid w:val="00815632"/>
    <w:rsid w:val="00815A4C"/>
    <w:rsid w:val="00815D14"/>
    <w:rsid w:val="00816618"/>
    <w:rsid w:val="0081687A"/>
    <w:rsid w:val="00816D35"/>
    <w:rsid w:val="00816E88"/>
    <w:rsid w:val="008170C8"/>
    <w:rsid w:val="008170F9"/>
    <w:rsid w:val="00817741"/>
    <w:rsid w:val="00817905"/>
    <w:rsid w:val="00817914"/>
    <w:rsid w:val="00817E21"/>
    <w:rsid w:val="00817E65"/>
    <w:rsid w:val="00820085"/>
    <w:rsid w:val="00820211"/>
    <w:rsid w:val="00820A4C"/>
    <w:rsid w:val="00820C31"/>
    <w:rsid w:val="00821356"/>
    <w:rsid w:val="00821519"/>
    <w:rsid w:val="00821DBC"/>
    <w:rsid w:val="00823463"/>
    <w:rsid w:val="00824011"/>
    <w:rsid w:val="00824117"/>
    <w:rsid w:val="00824453"/>
    <w:rsid w:val="00824828"/>
    <w:rsid w:val="00824977"/>
    <w:rsid w:val="008249F6"/>
    <w:rsid w:val="00824ED6"/>
    <w:rsid w:val="00826356"/>
    <w:rsid w:val="00826C13"/>
    <w:rsid w:val="00826E97"/>
    <w:rsid w:val="00827672"/>
    <w:rsid w:val="00827900"/>
    <w:rsid w:val="008303E8"/>
    <w:rsid w:val="00830B5C"/>
    <w:rsid w:val="00830F96"/>
    <w:rsid w:val="0083110A"/>
    <w:rsid w:val="00831F55"/>
    <w:rsid w:val="0083232E"/>
    <w:rsid w:val="008324D3"/>
    <w:rsid w:val="00832C56"/>
    <w:rsid w:val="00832D6E"/>
    <w:rsid w:val="00832D70"/>
    <w:rsid w:val="00833314"/>
    <w:rsid w:val="00833BCF"/>
    <w:rsid w:val="008345CD"/>
    <w:rsid w:val="0083498D"/>
    <w:rsid w:val="00834AD8"/>
    <w:rsid w:val="00834FBF"/>
    <w:rsid w:val="00835018"/>
    <w:rsid w:val="008350C3"/>
    <w:rsid w:val="008360C8"/>
    <w:rsid w:val="00836754"/>
    <w:rsid w:val="00837C81"/>
    <w:rsid w:val="0084038A"/>
    <w:rsid w:val="00840397"/>
    <w:rsid w:val="008403BC"/>
    <w:rsid w:val="008404D2"/>
    <w:rsid w:val="00840A67"/>
    <w:rsid w:val="00840C02"/>
    <w:rsid w:val="00840E1B"/>
    <w:rsid w:val="00840EE6"/>
    <w:rsid w:val="00840F76"/>
    <w:rsid w:val="00841018"/>
    <w:rsid w:val="008421A7"/>
    <w:rsid w:val="008428CC"/>
    <w:rsid w:val="00843001"/>
    <w:rsid w:val="0084381D"/>
    <w:rsid w:val="00844A4F"/>
    <w:rsid w:val="0084528A"/>
    <w:rsid w:val="00845BF8"/>
    <w:rsid w:val="00845C90"/>
    <w:rsid w:val="00846799"/>
    <w:rsid w:val="00847532"/>
    <w:rsid w:val="008478E3"/>
    <w:rsid w:val="008505AE"/>
    <w:rsid w:val="0085066E"/>
    <w:rsid w:val="00850F2C"/>
    <w:rsid w:val="00850FD8"/>
    <w:rsid w:val="008517CF"/>
    <w:rsid w:val="00851B21"/>
    <w:rsid w:val="00851BD5"/>
    <w:rsid w:val="00851E83"/>
    <w:rsid w:val="008524BD"/>
    <w:rsid w:val="00852BDF"/>
    <w:rsid w:val="00852DD8"/>
    <w:rsid w:val="00853172"/>
    <w:rsid w:val="008532E9"/>
    <w:rsid w:val="008552B7"/>
    <w:rsid w:val="00855524"/>
    <w:rsid w:val="00855DD4"/>
    <w:rsid w:val="00856898"/>
    <w:rsid w:val="00857176"/>
    <w:rsid w:val="00857A7C"/>
    <w:rsid w:val="008605E7"/>
    <w:rsid w:val="008606B2"/>
    <w:rsid w:val="008619AF"/>
    <w:rsid w:val="00861DB8"/>
    <w:rsid w:val="00861EE3"/>
    <w:rsid w:val="00862158"/>
    <w:rsid w:val="00862F66"/>
    <w:rsid w:val="008633D8"/>
    <w:rsid w:val="008642AC"/>
    <w:rsid w:val="0086443D"/>
    <w:rsid w:val="0086486B"/>
    <w:rsid w:val="00864EFE"/>
    <w:rsid w:val="008651BA"/>
    <w:rsid w:val="00865608"/>
    <w:rsid w:val="008657CE"/>
    <w:rsid w:val="00865D80"/>
    <w:rsid w:val="00866062"/>
    <w:rsid w:val="008663C4"/>
    <w:rsid w:val="00866448"/>
    <w:rsid w:val="008673AA"/>
    <w:rsid w:val="0086762D"/>
    <w:rsid w:val="00867678"/>
    <w:rsid w:val="00867A87"/>
    <w:rsid w:val="00870D81"/>
    <w:rsid w:val="0087192A"/>
    <w:rsid w:val="008720D3"/>
    <w:rsid w:val="00872852"/>
    <w:rsid w:val="00872A55"/>
    <w:rsid w:val="00872A93"/>
    <w:rsid w:val="00872EB2"/>
    <w:rsid w:val="008732D4"/>
    <w:rsid w:val="008733B8"/>
    <w:rsid w:val="008733BB"/>
    <w:rsid w:val="00873C5E"/>
    <w:rsid w:val="00873CD9"/>
    <w:rsid w:val="008745CC"/>
    <w:rsid w:val="00874CE3"/>
    <w:rsid w:val="00874FEA"/>
    <w:rsid w:val="008759A6"/>
    <w:rsid w:val="00875EA9"/>
    <w:rsid w:val="008761D5"/>
    <w:rsid w:val="008767F4"/>
    <w:rsid w:val="00876CAE"/>
    <w:rsid w:val="008775B9"/>
    <w:rsid w:val="00877982"/>
    <w:rsid w:val="00877E94"/>
    <w:rsid w:val="00877ECF"/>
    <w:rsid w:val="00880300"/>
    <w:rsid w:val="0088062A"/>
    <w:rsid w:val="00880BCA"/>
    <w:rsid w:val="00880E19"/>
    <w:rsid w:val="00881633"/>
    <w:rsid w:val="00881691"/>
    <w:rsid w:val="0088179B"/>
    <w:rsid w:val="00882171"/>
    <w:rsid w:val="00882B16"/>
    <w:rsid w:val="00882D8F"/>
    <w:rsid w:val="00883DBD"/>
    <w:rsid w:val="008842B2"/>
    <w:rsid w:val="00884791"/>
    <w:rsid w:val="0088483C"/>
    <w:rsid w:val="00884B7E"/>
    <w:rsid w:val="00885209"/>
    <w:rsid w:val="00885485"/>
    <w:rsid w:val="00885591"/>
    <w:rsid w:val="00885917"/>
    <w:rsid w:val="00885DFD"/>
    <w:rsid w:val="008863A9"/>
    <w:rsid w:val="008865C0"/>
    <w:rsid w:val="00887712"/>
    <w:rsid w:val="00887C17"/>
    <w:rsid w:val="008902A5"/>
    <w:rsid w:val="00890483"/>
    <w:rsid w:val="008905BA"/>
    <w:rsid w:val="0089086D"/>
    <w:rsid w:val="00891603"/>
    <w:rsid w:val="00891879"/>
    <w:rsid w:val="00891917"/>
    <w:rsid w:val="00891ABB"/>
    <w:rsid w:val="00891C5A"/>
    <w:rsid w:val="008926F5"/>
    <w:rsid w:val="00893AAB"/>
    <w:rsid w:val="008943E7"/>
    <w:rsid w:val="00894545"/>
    <w:rsid w:val="008948EA"/>
    <w:rsid w:val="008948F9"/>
    <w:rsid w:val="00894AD2"/>
    <w:rsid w:val="00894CFC"/>
    <w:rsid w:val="008955B9"/>
    <w:rsid w:val="00895F17"/>
    <w:rsid w:val="008971F3"/>
    <w:rsid w:val="00897232"/>
    <w:rsid w:val="00897522"/>
    <w:rsid w:val="00897F94"/>
    <w:rsid w:val="008A012C"/>
    <w:rsid w:val="008A09BC"/>
    <w:rsid w:val="008A0F05"/>
    <w:rsid w:val="008A0FAC"/>
    <w:rsid w:val="008A0FE7"/>
    <w:rsid w:val="008A11B7"/>
    <w:rsid w:val="008A1E3E"/>
    <w:rsid w:val="008A1FC0"/>
    <w:rsid w:val="008A245A"/>
    <w:rsid w:val="008A2902"/>
    <w:rsid w:val="008A3B6C"/>
    <w:rsid w:val="008A4729"/>
    <w:rsid w:val="008A4B9D"/>
    <w:rsid w:val="008A51B9"/>
    <w:rsid w:val="008A51C3"/>
    <w:rsid w:val="008A5587"/>
    <w:rsid w:val="008A58D6"/>
    <w:rsid w:val="008A5E43"/>
    <w:rsid w:val="008A6B13"/>
    <w:rsid w:val="008A6B5D"/>
    <w:rsid w:val="008A72CD"/>
    <w:rsid w:val="008A7820"/>
    <w:rsid w:val="008A79E5"/>
    <w:rsid w:val="008B08ED"/>
    <w:rsid w:val="008B16AD"/>
    <w:rsid w:val="008B2A1B"/>
    <w:rsid w:val="008B2A38"/>
    <w:rsid w:val="008B317B"/>
    <w:rsid w:val="008B3532"/>
    <w:rsid w:val="008B3682"/>
    <w:rsid w:val="008B36D0"/>
    <w:rsid w:val="008B3A90"/>
    <w:rsid w:val="008B44D8"/>
    <w:rsid w:val="008B522F"/>
    <w:rsid w:val="008B6404"/>
    <w:rsid w:val="008B65E7"/>
    <w:rsid w:val="008B706F"/>
    <w:rsid w:val="008B7474"/>
    <w:rsid w:val="008B755A"/>
    <w:rsid w:val="008B77E0"/>
    <w:rsid w:val="008B7DCD"/>
    <w:rsid w:val="008C00A4"/>
    <w:rsid w:val="008C017F"/>
    <w:rsid w:val="008C0571"/>
    <w:rsid w:val="008C0649"/>
    <w:rsid w:val="008C142B"/>
    <w:rsid w:val="008C176D"/>
    <w:rsid w:val="008C1A18"/>
    <w:rsid w:val="008C1D08"/>
    <w:rsid w:val="008C20F6"/>
    <w:rsid w:val="008C22AD"/>
    <w:rsid w:val="008C27D4"/>
    <w:rsid w:val="008C33C4"/>
    <w:rsid w:val="008C4067"/>
    <w:rsid w:val="008C42F4"/>
    <w:rsid w:val="008C4AB8"/>
    <w:rsid w:val="008C4BAD"/>
    <w:rsid w:val="008C4C91"/>
    <w:rsid w:val="008C5323"/>
    <w:rsid w:val="008C571F"/>
    <w:rsid w:val="008C5DD0"/>
    <w:rsid w:val="008C75B9"/>
    <w:rsid w:val="008C7884"/>
    <w:rsid w:val="008C7A6E"/>
    <w:rsid w:val="008D0609"/>
    <w:rsid w:val="008D10C4"/>
    <w:rsid w:val="008D164E"/>
    <w:rsid w:val="008D17B0"/>
    <w:rsid w:val="008D1ED7"/>
    <w:rsid w:val="008D201D"/>
    <w:rsid w:val="008D2305"/>
    <w:rsid w:val="008D24BA"/>
    <w:rsid w:val="008D2651"/>
    <w:rsid w:val="008D267D"/>
    <w:rsid w:val="008D2884"/>
    <w:rsid w:val="008D345B"/>
    <w:rsid w:val="008D363C"/>
    <w:rsid w:val="008D3A55"/>
    <w:rsid w:val="008D3BBB"/>
    <w:rsid w:val="008D3D78"/>
    <w:rsid w:val="008D4831"/>
    <w:rsid w:val="008D4A4E"/>
    <w:rsid w:val="008D4A72"/>
    <w:rsid w:val="008D4D35"/>
    <w:rsid w:val="008D560E"/>
    <w:rsid w:val="008D5793"/>
    <w:rsid w:val="008D583E"/>
    <w:rsid w:val="008D5A21"/>
    <w:rsid w:val="008D5F26"/>
    <w:rsid w:val="008D6535"/>
    <w:rsid w:val="008D6650"/>
    <w:rsid w:val="008D6D69"/>
    <w:rsid w:val="008D7890"/>
    <w:rsid w:val="008D7A41"/>
    <w:rsid w:val="008E0977"/>
    <w:rsid w:val="008E0E32"/>
    <w:rsid w:val="008E110A"/>
    <w:rsid w:val="008E1266"/>
    <w:rsid w:val="008E17C8"/>
    <w:rsid w:val="008E20EA"/>
    <w:rsid w:val="008E223B"/>
    <w:rsid w:val="008E266A"/>
    <w:rsid w:val="008E2D8B"/>
    <w:rsid w:val="008E31E7"/>
    <w:rsid w:val="008E3515"/>
    <w:rsid w:val="008E3524"/>
    <w:rsid w:val="008E373A"/>
    <w:rsid w:val="008E3A0F"/>
    <w:rsid w:val="008E40B5"/>
    <w:rsid w:val="008E5701"/>
    <w:rsid w:val="008E5725"/>
    <w:rsid w:val="008E58E6"/>
    <w:rsid w:val="008E5AC1"/>
    <w:rsid w:val="008E69E9"/>
    <w:rsid w:val="008E6EF0"/>
    <w:rsid w:val="008E79A0"/>
    <w:rsid w:val="008E7DD3"/>
    <w:rsid w:val="008F1295"/>
    <w:rsid w:val="008F1FF9"/>
    <w:rsid w:val="008F20E4"/>
    <w:rsid w:val="008F23D9"/>
    <w:rsid w:val="008F272B"/>
    <w:rsid w:val="008F345A"/>
    <w:rsid w:val="008F3792"/>
    <w:rsid w:val="008F3A0A"/>
    <w:rsid w:val="008F40DE"/>
    <w:rsid w:val="008F40FC"/>
    <w:rsid w:val="008F45C8"/>
    <w:rsid w:val="008F5967"/>
    <w:rsid w:val="008F5BAA"/>
    <w:rsid w:val="008F6E82"/>
    <w:rsid w:val="008F6F3F"/>
    <w:rsid w:val="008F7098"/>
    <w:rsid w:val="008F7387"/>
    <w:rsid w:val="008F7485"/>
    <w:rsid w:val="008F7801"/>
    <w:rsid w:val="008F7913"/>
    <w:rsid w:val="008F799D"/>
    <w:rsid w:val="008F7C38"/>
    <w:rsid w:val="009006A4"/>
    <w:rsid w:val="0090074C"/>
    <w:rsid w:val="00900755"/>
    <w:rsid w:val="00900CC6"/>
    <w:rsid w:val="00900FF9"/>
    <w:rsid w:val="009018FD"/>
    <w:rsid w:val="00901DD6"/>
    <w:rsid w:val="00902165"/>
    <w:rsid w:val="00902272"/>
    <w:rsid w:val="0090231D"/>
    <w:rsid w:val="009028B9"/>
    <w:rsid w:val="0090354F"/>
    <w:rsid w:val="00903C22"/>
    <w:rsid w:val="009043A8"/>
    <w:rsid w:val="009047E0"/>
    <w:rsid w:val="00904A76"/>
    <w:rsid w:val="00904BEB"/>
    <w:rsid w:val="00904F64"/>
    <w:rsid w:val="0090510C"/>
    <w:rsid w:val="00905A13"/>
    <w:rsid w:val="00905AF0"/>
    <w:rsid w:val="00905BDA"/>
    <w:rsid w:val="00905DFF"/>
    <w:rsid w:val="00906440"/>
    <w:rsid w:val="00906D77"/>
    <w:rsid w:val="0090783F"/>
    <w:rsid w:val="00907A83"/>
    <w:rsid w:val="00907CC5"/>
    <w:rsid w:val="00910264"/>
    <w:rsid w:val="00910795"/>
    <w:rsid w:val="009107E2"/>
    <w:rsid w:val="0091088A"/>
    <w:rsid w:val="00910C73"/>
    <w:rsid w:val="00910DB8"/>
    <w:rsid w:val="009110F6"/>
    <w:rsid w:val="009112C1"/>
    <w:rsid w:val="009114ED"/>
    <w:rsid w:val="009116A5"/>
    <w:rsid w:val="00911D9B"/>
    <w:rsid w:val="00911DC9"/>
    <w:rsid w:val="0091259F"/>
    <w:rsid w:val="0091296B"/>
    <w:rsid w:val="00912DEA"/>
    <w:rsid w:val="00912DFA"/>
    <w:rsid w:val="00913887"/>
    <w:rsid w:val="009141B2"/>
    <w:rsid w:val="00914865"/>
    <w:rsid w:val="0091499E"/>
    <w:rsid w:val="00914EE6"/>
    <w:rsid w:val="00914FDB"/>
    <w:rsid w:val="009151BE"/>
    <w:rsid w:val="009151E8"/>
    <w:rsid w:val="00915877"/>
    <w:rsid w:val="00915AB3"/>
    <w:rsid w:val="00915C19"/>
    <w:rsid w:val="00915E10"/>
    <w:rsid w:val="00916539"/>
    <w:rsid w:val="00916DCC"/>
    <w:rsid w:val="00916E3B"/>
    <w:rsid w:val="00917B5A"/>
    <w:rsid w:val="00920A5A"/>
    <w:rsid w:val="00920D92"/>
    <w:rsid w:val="00920E36"/>
    <w:rsid w:val="00920F1D"/>
    <w:rsid w:val="00921248"/>
    <w:rsid w:val="0092170C"/>
    <w:rsid w:val="009219A2"/>
    <w:rsid w:val="00921B86"/>
    <w:rsid w:val="00921FAE"/>
    <w:rsid w:val="00922C3D"/>
    <w:rsid w:val="00923F42"/>
    <w:rsid w:val="009243E9"/>
    <w:rsid w:val="00924D79"/>
    <w:rsid w:val="0092520A"/>
    <w:rsid w:val="009262CD"/>
    <w:rsid w:val="009264BA"/>
    <w:rsid w:val="00926671"/>
    <w:rsid w:val="00926A23"/>
    <w:rsid w:val="00926B86"/>
    <w:rsid w:val="00926E42"/>
    <w:rsid w:val="00927624"/>
    <w:rsid w:val="009276E6"/>
    <w:rsid w:val="009278D8"/>
    <w:rsid w:val="00927A9F"/>
    <w:rsid w:val="0093094A"/>
    <w:rsid w:val="00930AA0"/>
    <w:rsid w:val="00931477"/>
    <w:rsid w:val="00931481"/>
    <w:rsid w:val="009314CA"/>
    <w:rsid w:val="00931527"/>
    <w:rsid w:val="00932283"/>
    <w:rsid w:val="00932569"/>
    <w:rsid w:val="00932587"/>
    <w:rsid w:val="00932601"/>
    <w:rsid w:val="00932BDD"/>
    <w:rsid w:val="00932F4C"/>
    <w:rsid w:val="00933A1B"/>
    <w:rsid w:val="00933AE6"/>
    <w:rsid w:val="00933EA1"/>
    <w:rsid w:val="00934837"/>
    <w:rsid w:val="0093498D"/>
    <w:rsid w:val="009349AD"/>
    <w:rsid w:val="00934C4E"/>
    <w:rsid w:val="00934DAA"/>
    <w:rsid w:val="00935240"/>
    <w:rsid w:val="00935631"/>
    <w:rsid w:val="00935D27"/>
    <w:rsid w:val="00936513"/>
    <w:rsid w:val="009375ED"/>
    <w:rsid w:val="0094031B"/>
    <w:rsid w:val="009407F0"/>
    <w:rsid w:val="009414AB"/>
    <w:rsid w:val="009414E8"/>
    <w:rsid w:val="00941AB8"/>
    <w:rsid w:val="009425C9"/>
    <w:rsid w:val="009429B2"/>
    <w:rsid w:val="0094362A"/>
    <w:rsid w:val="0094367E"/>
    <w:rsid w:val="00943941"/>
    <w:rsid w:val="00943DB4"/>
    <w:rsid w:val="00944A51"/>
    <w:rsid w:val="009450CF"/>
    <w:rsid w:val="00945B22"/>
    <w:rsid w:val="00945BE1"/>
    <w:rsid w:val="00945ECC"/>
    <w:rsid w:val="00946002"/>
    <w:rsid w:val="00946096"/>
    <w:rsid w:val="00946166"/>
    <w:rsid w:val="00946A35"/>
    <w:rsid w:val="00946FCC"/>
    <w:rsid w:val="00947EB9"/>
    <w:rsid w:val="00950031"/>
    <w:rsid w:val="0095031B"/>
    <w:rsid w:val="0095031E"/>
    <w:rsid w:val="00950AEA"/>
    <w:rsid w:val="0095118B"/>
    <w:rsid w:val="00951448"/>
    <w:rsid w:val="00951507"/>
    <w:rsid w:val="00951E45"/>
    <w:rsid w:val="00951F0F"/>
    <w:rsid w:val="00952517"/>
    <w:rsid w:val="0095291B"/>
    <w:rsid w:val="00952A38"/>
    <w:rsid w:val="00952B37"/>
    <w:rsid w:val="00952D6A"/>
    <w:rsid w:val="00953679"/>
    <w:rsid w:val="00953898"/>
    <w:rsid w:val="00953D63"/>
    <w:rsid w:val="00954486"/>
    <w:rsid w:val="009544F7"/>
    <w:rsid w:val="0095450A"/>
    <w:rsid w:val="009547DD"/>
    <w:rsid w:val="009554CD"/>
    <w:rsid w:val="009555F0"/>
    <w:rsid w:val="00955A31"/>
    <w:rsid w:val="00955C56"/>
    <w:rsid w:val="00955DF1"/>
    <w:rsid w:val="00955ECA"/>
    <w:rsid w:val="0095607C"/>
    <w:rsid w:val="0095653F"/>
    <w:rsid w:val="0095663E"/>
    <w:rsid w:val="00956C1E"/>
    <w:rsid w:val="00956D2F"/>
    <w:rsid w:val="00960783"/>
    <w:rsid w:val="00960908"/>
    <w:rsid w:val="00960AC5"/>
    <w:rsid w:val="00960DC1"/>
    <w:rsid w:val="00960DC3"/>
    <w:rsid w:val="00961017"/>
    <w:rsid w:val="009612D8"/>
    <w:rsid w:val="00961407"/>
    <w:rsid w:val="0096163B"/>
    <w:rsid w:val="00961A57"/>
    <w:rsid w:val="00961FC4"/>
    <w:rsid w:val="009620CB"/>
    <w:rsid w:val="00962619"/>
    <w:rsid w:val="009628B9"/>
    <w:rsid w:val="00964A24"/>
    <w:rsid w:val="00964A34"/>
    <w:rsid w:val="00965349"/>
    <w:rsid w:val="0096600A"/>
    <w:rsid w:val="009662C3"/>
    <w:rsid w:val="00966F37"/>
    <w:rsid w:val="0096737B"/>
    <w:rsid w:val="00967E2B"/>
    <w:rsid w:val="00967EB0"/>
    <w:rsid w:val="00971150"/>
    <w:rsid w:val="00971A31"/>
    <w:rsid w:val="00971ECE"/>
    <w:rsid w:val="00971FB6"/>
    <w:rsid w:val="00972029"/>
    <w:rsid w:val="00972267"/>
    <w:rsid w:val="009725D9"/>
    <w:rsid w:val="00972689"/>
    <w:rsid w:val="0097286C"/>
    <w:rsid w:val="00972B26"/>
    <w:rsid w:val="00973195"/>
    <w:rsid w:val="009737CC"/>
    <w:rsid w:val="00973A40"/>
    <w:rsid w:val="00973D58"/>
    <w:rsid w:val="00973F1A"/>
    <w:rsid w:val="00973FA2"/>
    <w:rsid w:val="00974639"/>
    <w:rsid w:val="00974842"/>
    <w:rsid w:val="00974930"/>
    <w:rsid w:val="00974AAE"/>
    <w:rsid w:val="00974CD5"/>
    <w:rsid w:val="0097599B"/>
    <w:rsid w:val="00975A7E"/>
    <w:rsid w:val="00975EE9"/>
    <w:rsid w:val="00976478"/>
    <w:rsid w:val="009764D2"/>
    <w:rsid w:val="00976F05"/>
    <w:rsid w:val="009772DB"/>
    <w:rsid w:val="009778D2"/>
    <w:rsid w:val="00977996"/>
    <w:rsid w:val="00980741"/>
    <w:rsid w:val="0098126C"/>
    <w:rsid w:val="00981C55"/>
    <w:rsid w:val="00983163"/>
    <w:rsid w:val="009832B2"/>
    <w:rsid w:val="009832F2"/>
    <w:rsid w:val="00983C96"/>
    <w:rsid w:val="00984A7A"/>
    <w:rsid w:val="00984CC0"/>
    <w:rsid w:val="00984CEA"/>
    <w:rsid w:val="0098525C"/>
    <w:rsid w:val="00985E10"/>
    <w:rsid w:val="009862AA"/>
    <w:rsid w:val="009866AC"/>
    <w:rsid w:val="00986998"/>
    <w:rsid w:val="00986F3C"/>
    <w:rsid w:val="00987050"/>
    <w:rsid w:val="00987A7A"/>
    <w:rsid w:val="00987BCF"/>
    <w:rsid w:val="00987F87"/>
    <w:rsid w:val="00987FD1"/>
    <w:rsid w:val="009908D3"/>
    <w:rsid w:val="00991A33"/>
    <w:rsid w:val="009921B4"/>
    <w:rsid w:val="00992451"/>
    <w:rsid w:val="0099355C"/>
    <w:rsid w:val="00993A67"/>
    <w:rsid w:val="00993E59"/>
    <w:rsid w:val="00994141"/>
    <w:rsid w:val="009950ED"/>
    <w:rsid w:val="00995225"/>
    <w:rsid w:val="00995537"/>
    <w:rsid w:val="009956DE"/>
    <w:rsid w:val="009959F5"/>
    <w:rsid w:val="00996124"/>
    <w:rsid w:val="00997469"/>
    <w:rsid w:val="00997552"/>
    <w:rsid w:val="009975D0"/>
    <w:rsid w:val="00997601"/>
    <w:rsid w:val="00997F28"/>
    <w:rsid w:val="009A0323"/>
    <w:rsid w:val="009A0D63"/>
    <w:rsid w:val="009A20A3"/>
    <w:rsid w:val="009A2A7E"/>
    <w:rsid w:val="009A2D9C"/>
    <w:rsid w:val="009A2E21"/>
    <w:rsid w:val="009A46BB"/>
    <w:rsid w:val="009A47CD"/>
    <w:rsid w:val="009A4DA2"/>
    <w:rsid w:val="009A564D"/>
    <w:rsid w:val="009A5A9B"/>
    <w:rsid w:val="009A66FB"/>
    <w:rsid w:val="009A6942"/>
    <w:rsid w:val="009A698C"/>
    <w:rsid w:val="009A6FAF"/>
    <w:rsid w:val="009A7225"/>
    <w:rsid w:val="009A7314"/>
    <w:rsid w:val="009B00DF"/>
    <w:rsid w:val="009B0AFC"/>
    <w:rsid w:val="009B0CFD"/>
    <w:rsid w:val="009B0D3B"/>
    <w:rsid w:val="009B17E1"/>
    <w:rsid w:val="009B1E0E"/>
    <w:rsid w:val="009B23A0"/>
    <w:rsid w:val="009B27E0"/>
    <w:rsid w:val="009B2E89"/>
    <w:rsid w:val="009B31F6"/>
    <w:rsid w:val="009B38EB"/>
    <w:rsid w:val="009B3B7F"/>
    <w:rsid w:val="009B3FC9"/>
    <w:rsid w:val="009B4857"/>
    <w:rsid w:val="009B571A"/>
    <w:rsid w:val="009B5B1D"/>
    <w:rsid w:val="009B5CCC"/>
    <w:rsid w:val="009B60F9"/>
    <w:rsid w:val="009B675A"/>
    <w:rsid w:val="009B67FD"/>
    <w:rsid w:val="009B708C"/>
    <w:rsid w:val="009B7185"/>
    <w:rsid w:val="009C0250"/>
    <w:rsid w:val="009C0B13"/>
    <w:rsid w:val="009C15BE"/>
    <w:rsid w:val="009C18B8"/>
    <w:rsid w:val="009C224C"/>
    <w:rsid w:val="009C2274"/>
    <w:rsid w:val="009C30CB"/>
    <w:rsid w:val="009C3412"/>
    <w:rsid w:val="009C3680"/>
    <w:rsid w:val="009C3CE6"/>
    <w:rsid w:val="009C4621"/>
    <w:rsid w:val="009C5059"/>
    <w:rsid w:val="009C507C"/>
    <w:rsid w:val="009C5208"/>
    <w:rsid w:val="009C5675"/>
    <w:rsid w:val="009C5924"/>
    <w:rsid w:val="009C5B89"/>
    <w:rsid w:val="009C6696"/>
    <w:rsid w:val="009C69FC"/>
    <w:rsid w:val="009C7193"/>
    <w:rsid w:val="009C72BA"/>
    <w:rsid w:val="009C75D1"/>
    <w:rsid w:val="009C7635"/>
    <w:rsid w:val="009C78CB"/>
    <w:rsid w:val="009D00BD"/>
    <w:rsid w:val="009D101D"/>
    <w:rsid w:val="009D16D5"/>
    <w:rsid w:val="009D2C37"/>
    <w:rsid w:val="009D3687"/>
    <w:rsid w:val="009D36E4"/>
    <w:rsid w:val="009D393D"/>
    <w:rsid w:val="009D3E7B"/>
    <w:rsid w:val="009D442E"/>
    <w:rsid w:val="009D49AF"/>
    <w:rsid w:val="009D4A1F"/>
    <w:rsid w:val="009D543F"/>
    <w:rsid w:val="009D544F"/>
    <w:rsid w:val="009D64EA"/>
    <w:rsid w:val="009D6B3F"/>
    <w:rsid w:val="009D70A2"/>
    <w:rsid w:val="009D71E2"/>
    <w:rsid w:val="009D72CF"/>
    <w:rsid w:val="009D7E0D"/>
    <w:rsid w:val="009E06BA"/>
    <w:rsid w:val="009E0A68"/>
    <w:rsid w:val="009E103D"/>
    <w:rsid w:val="009E12DE"/>
    <w:rsid w:val="009E16D4"/>
    <w:rsid w:val="009E1DEA"/>
    <w:rsid w:val="009E23F2"/>
    <w:rsid w:val="009E2ADA"/>
    <w:rsid w:val="009E34B2"/>
    <w:rsid w:val="009E3657"/>
    <w:rsid w:val="009E402C"/>
    <w:rsid w:val="009E4248"/>
    <w:rsid w:val="009E433B"/>
    <w:rsid w:val="009E4F8A"/>
    <w:rsid w:val="009E511A"/>
    <w:rsid w:val="009E5148"/>
    <w:rsid w:val="009E56ED"/>
    <w:rsid w:val="009E5903"/>
    <w:rsid w:val="009E5C72"/>
    <w:rsid w:val="009E61BE"/>
    <w:rsid w:val="009E6289"/>
    <w:rsid w:val="009E6E59"/>
    <w:rsid w:val="009E6F2D"/>
    <w:rsid w:val="009E7579"/>
    <w:rsid w:val="009E75BF"/>
    <w:rsid w:val="009E78C9"/>
    <w:rsid w:val="009E7ADA"/>
    <w:rsid w:val="009E7FC5"/>
    <w:rsid w:val="009F0919"/>
    <w:rsid w:val="009F0C97"/>
    <w:rsid w:val="009F0DFD"/>
    <w:rsid w:val="009F114E"/>
    <w:rsid w:val="009F17B4"/>
    <w:rsid w:val="009F25CA"/>
    <w:rsid w:val="009F2AC2"/>
    <w:rsid w:val="009F47DF"/>
    <w:rsid w:val="009F4A71"/>
    <w:rsid w:val="009F4BDD"/>
    <w:rsid w:val="009F5560"/>
    <w:rsid w:val="009F5BC6"/>
    <w:rsid w:val="009F6008"/>
    <w:rsid w:val="009F6683"/>
    <w:rsid w:val="009F727B"/>
    <w:rsid w:val="009F756F"/>
    <w:rsid w:val="009F772B"/>
    <w:rsid w:val="009F785B"/>
    <w:rsid w:val="009F7FAB"/>
    <w:rsid w:val="00A0041F"/>
    <w:rsid w:val="00A0080D"/>
    <w:rsid w:val="00A0152F"/>
    <w:rsid w:val="00A020B7"/>
    <w:rsid w:val="00A02410"/>
    <w:rsid w:val="00A025D8"/>
    <w:rsid w:val="00A02AE1"/>
    <w:rsid w:val="00A02B84"/>
    <w:rsid w:val="00A03019"/>
    <w:rsid w:val="00A030DA"/>
    <w:rsid w:val="00A03468"/>
    <w:rsid w:val="00A03694"/>
    <w:rsid w:val="00A036CB"/>
    <w:rsid w:val="00A03718"/>
    <w:rsid w:val="00A03D0F"/>
    <w:rsid w:val="00A04D46"/>
    <w:rsid w:val="00A05AA2"/>
    <w:rsid w:val="00A0601B"/>
    <w:rsid w:val="00A067CD"/>
    <w:rsid w:val="00A0722A"/>
    <w:rsid w:val="00A10BF9"/>
    <w:rsid w:val="00A10C0D"/>
    <w:rsid w:val="00A10DF1"/>
    <w:rsid w:val="00A11343"/>
    <w:rsid w:val="00A1173B"/>
    <w:rsid w:val="00A12261"/>
    <w:rsid w:val="00A127DD"/>
    <w:rsid w:val="00A12EB2"/>
    <w:rsid w:val="00A12F24"/>
    <w:rsid w:val="00A12FCD"/>
    <w:rsid w:val="00A1380A"/>
    <w:rsid w:val="00A1434F"/>
    <w:rsid w:val="00A14CCC"/>
    <w:rsid w:val="00A15453"/>
    <w:rsid w:val="00A15AD7"/>
    <w:rsid w:val="00A15F49"/>
    <w:rsid w:val="00A16267"/>
    <w:rsid w:val="00A16445"/>
    <w:rsid w:val="00A16475"/>
    <w:rsid w:val="00A17407"/>
    <w:rsid w:val="00A17CA5"/>
    <w:rsid w:val="00A20067"/>
    <w:rsid w:val="00A20418"/>
    <w:rsid w:val="00A2053C"/>
    <w:rsid w:val="00A20945"/>
    <w:rsid w:val="00A21137"/>
    <w:rsid w:val="00A21455"/>
    <w:rsid w:val="00A222DE"/>
    <w:rsid w:val="00A225E9"/>
    <w:rsid w:val="00A22A08"/>
    <w:rsid w:val="00A22C94"/>
    <w:rsid w:val="00A22FE0"/>
    <w:rsid w:val="00A23592"/>
    <w:rsid w:val="00A23C05"/>
    <w:rsid w:val="00A23D89"/>
    <w:rsid w:val="00A23FA4"/>
    <w:rsid w:val="00A2422D"/>
    <w:rsid w:val="00A24594"/>
    <w:rsid w:val="00A247A3"/>
    <w:rsid w:val="00A252B5"/>
    <w:rsid w:val="00A25372"/>
    <w:rsid w:val="00A25373"/>
    <w:rsid w:val="00A254BA"/>
    <w:rsid w:val="00A25742"/>
    <w:rsid w:val="00A265FA"/>
    <w:rsid w:val="00A2666E"/>
    <w:rsid w:val="00A267A1"/>
    <w:rsid w:val="00A269D7"/>
    <w:rsid w:val="00A275ED"/>
    <w:rsid w:val="00A27646"/>
    <w:rsid w:val="00A276B4"/>
    <w:rsid w:val="00A300FB"/>
    <w:rsid w:val="00A303A0"/>
    <w:rsid w:val="00A304BD"/>
    <w:rsid w:val="00A30785"/>
    <w:rsid w:val="00A309B2"/>
    <w:rsid w:val="00A31886"/>
    <w:rsid w:val="00A318E1"/>
    <w:rsid w:val="00A322D0"/>
    <w:rsid w:val="00A324DB"/>
    <w:rsid w:val="00A32988"/>
    <w:rsid w:val="00A32A55"/>
    <w:rsid w:val="00A32C82"/>
    <w:rsid w:val="00A334D6"/>
    <w:rsid w:val="00A334E6"/>
    <w:rsid w:val="00A33F0D"/>
    <w:rsid w:val="00A348B1"/>
    <w:rsid w:val="00A34C06"/>
    <w:rsid w:val="00A34C5B"/>
    <w:rsid w:val="00A34CC6"/>
    <w:rsid w:val="00A34EEF"/>
    <w:rsid w:val="00A35AE0"/>
    <w:rsid w:val="00A35C2E"/>
    <w:rsid w:val="00A362AE"/>
    <w:rsid w:val="00A3635F"/>
    <w:rsid w:val="00A364F5"/>
    <w:rsid w:val="00A36824"/>
    <w:rsid w:val="00A37A08"/>
    <w:rsid w:val="00A40466"/>
    <w:rsid w:val="00A409E0"/>
    <w:rsid w:val="00A40B4E"/>
    <w:rsid w:val="00A40B63"/>
    <w:rsid w:val="00A40CE5"/>
    <w:rsid w:val="00A41832"/>
    <w:rsid w:val="00A41EB9"/>
    <w:rsid w:val="00A41F42"/>
    <w:rsid w:val="00A41FB7"/>
    <w:rsid w:val="00A42D78"/>
    <w:rsid w:val="00A43457"/>
    <w:rsid w:val="00A436E7"/>
    <w:rsid w:val="00A43EB7"/>
    <w:rsid w:val="00A44AA9"/>
    <w:rsid w:val="00A451A8"/>
    <w:rsid w:val="00A46665"/>
    <w:rsid w:val="00A46A10"/>
    <w:rsid w:val="00A46A4C"/>
    <w:rsid w:val="00A47240"/>
    <w:rsid w:val="00A4771E"/>
    <w:rsid w:val="00A4782F"/>
    <w:rsid w:val="00A502D1"/>
    <w:rsid w:val="00A508FB"/>
    <w:rsid w:val="00A50C98"/>
    <w:rsid w:val="00A50EB3"/>
    <w:rsid w:val="00A50F85"/>
    <w:rsid w:val="00A5100A"/>
    <w:rsid w:val="00A51041"/>
    <w:rsid w:val="00A51232"/>
    <w:rsid w:val="00A51615"/>
    <w:rsid w:val="00A51DD0"/>
    <w:rsid w:val="00A52B3F"/>
    <w:rsid w:val="00A52B9D"/>
    <w:rsid w:val="00A52CF2"/>
    <w:rsid w:val="00A530B5"/>
    <w:rsid w:val="00A53ADB"/>
    <w:rsid w:val="00A53AFE"/>
    <w:rsid w:val="00A53E76"/>
    <w:rsid w:val="00A541D9"/>
    <w:rsid w:val="00A54C78"/>
    <w:rsid w:val="00A54E5D"/>
    <w:rsid w:val="00A54F39"/>
    <w:rsid w:val="00A55102"/>
    <w:rsid w:val="00A555B7"/>
    <w:rsid w:val="00A55AF8"/>
    <w:rsid w:val="00A55C59"/>
    <w:rsid w:val="00A56897"/>
    <w:rsid w:val="00A56918"/>
    <w:rsid w:val="00A572BD"/>
    <w:rsid w:val="00A5767E"/>
    <w:rsid w:val="00A57A6B"/>
    <w:rsid w:val="00A57CC6"/>
    <w:rsid w:val="00A57E61"/>
    <w:rsid w:val="00A609DE"/>
    <w:rsid w:val="00A60B67"/>
    <w:rsid w:val="00A60C68"/>
    <w:rsid w:val="00A6105A"/>
    <w:rsid w:val="00A611A0"/>
    <w:rsid w:val="00A61A64"/>
    <w:rsid w:val="00A61E53"/>
    <w:rsid w:val="00A624EF"/>
    <w:rsid w:val="00A638B0"/>
    <w:rsid w:val="00A6412A"/>
    <w:rsid w:val="00A65458"/>
    <w:rsid w:val="00A65569"/>
    <w:rsid w:val="00A66281"/>
    <w:rsid w:val="00A671E7"/>
    <w:rsid w:val="00A678B2"/>
    <w:rsid w:val="00A67CA1"/>
    <w:rsid w:val="00A7008F"/>
    <w:rsid w:val="00A7102F"/>
    <w:rsid w:val="00A71146"/>
    <w:rsid w:val="00A71467"/>
    <w:rsid w:val="00A71A72"/>
    <w:rsid w:val="00A71D2F"/>
    <w:rsid w:val="00A71E06"/>
    <w:rsid w:val="00A72D55"/>
    <w:rsid w:val="00A72DAF"/>
    <w:rsid w:val="00A741D6"/>
    <w:rsid w:val="00A74697"/>
    <w:rsid w:val="00A75181"/>
    <w:rsid w:val="00A75286"/>
    <w:rsid w:val="00A758DA"/>
    <w:rsid w:val="00A75BDE"/>
    <w:rsid w:val="00A76011"/>
    <w:rsid w:val="00A7613A"/>
    <w:rsid w:val="00A76318"/>
    <w:rsid w:val="00A764E6"/>
    <w:rsid w:val="00A76958"/>
    <w:rsid w:val="00A76BD0"/>
    <w:rsid w:val="00A770F0"/>
    <w:rsid w:val="00A80150"/>
    <w:rsid w:val="00A809B2"/>
    <w:rsid w:val="00A81355"/>
    <w:rsid w:val="00A81CDB"/>
    <w:rsid w:val="00A82243"/>
    <w:rsid w:val="00A82251"/>
    <w:rsid w:val="00A829B8"/>
    <w:rsid w:val="00A82FE7"/>
    <w:rsid w:val="00A832E0"/>
    <w:rsid w:val="00A836AA"/>
    <w:rsid w:val="00A8408F"/>
    <w:rsid w:val="00A842AE"/>
    <w:rsid w:val="00A843EE"/>
    <w:rsid w:val="00A847A3"/>
    <w:rsid w:val="00A85370"/>
    <w:rsid w:val="00A854CB"/>
    <w:rsid w:val="00A85666"/>
    <w:rsid w:val="00A86042"/>
    <w:rsid w:val="00A86368"/>
    <w:rsid w:val="00A86771"/>
    <w:rsid w:val="00A86990"/>
    <w:rsid w:val="00A86BA4"/>
    <w:rsid w:val="00A86CE8"/>
    <w:rsid w:val="00A872AA"/>
    <w:rsid w:val="00A87CEF"/>
    <w:rsid w:val="00A90543"/>
    <w:rsid w:val="00A90981"/>
    <w:rsid w:val="00A90F0A"/>
    <w:rsid w:val="00A90F0B"/>
    <w:rsid w:val="00A910AD"/>
    <w:rsid w:val="00A91199"/>
    <w:rsid w:val="00A91554"/>
    <w:rsid w:val="00A9182C"/>
    <w:rsid w:val="00A918BB"/>
    <w:rsid w:val="00A91AC7"/>
    <w:rsid w:val="00A91FDC"/>
    <w:rsid w:val="00A9213C"/>
    <w:rsid w:val="00A92349"/>
    <w:rsid w:val="00A92402"/>
    <w:rsid w:val="00A9292F"/>
    <w:rsid w:val="00A93739"/>
    <w:rsid w:val="00A938CA"/>
    <w:rsid w:val="00A938F6"/>
    <w:rsid w:val="00A93EEE"/>
    <w:rsid w:val="00A941A2"/>
    <w:rsid w:val="00A9476E"/>
    <w:rsid w:val="00A953DB"/>
    <w:rsid w:val="00A954B4"/>
    <w:rsid w:val="00A966FE"/>
    <w:rsid w:val="00A96D8E"/>
    <w:rsid w:val="00A96ECB"/>
    <w:rsid w:val="00A97674"/>
    <w:rsid w:val="00A97B3F"/>
    <w:rsid w:val="00A97F13"/>
    <w:rsid w:val="00AA023D"/>
    <w:rsid w:val="00AA0ADF"/>
    <w:rsid w:val="00AA0C9E"/>
    <w:rsid w:val="00AA0FF9"/>
    <w:rsid w:val="00AA1047"/>
    <w:rsid w:val="00AA1487"/>
    <w:rsid w:val="00AA14BF"/>
    <w:rsid w:val="00AA14CC"/>
    <w:rsid w:val="00AA24C7"/>
    <w:rsid w:val="00AA2517"/>
    <w:rsid w:val="00AA3071"/>
    <w:rsid w:val="00AA33DD"/>
    <w:rsid w:val="00AA3606"/>
    <w:rsid w:val="00AA36EA"/>
    <w:rsid w:val="00AA3BF1"/>
    <w:rsid w:val="00AA4740"/>
    <w:rsid w:val="00AA496F"/>
    <w:rsid w:val="00AA5662"/>
    <w:rsid w:val="00AA5BBA"/>
    <w:rsid w:val="00AA6748"/>
    <w:rsid w:val="00AA6818"/>
    <w:rsid w:val="00AA6907"/>
    <w:rsid w:val="00AA6DAE"/>
    <w:rsid w:val="00AA6FB9"/>
    <w:rsid w:val="00AA7603"/>
    <w:rsid w:val="00AA7F2F"/>
    <w:rsid w:val="00AB00D2"/>
    <w:rsid w:val="00AB0160"/>
    <w:rsid w:val="00AB0194"/>
    <w:rsid w:val="00AB03B4"/>
    <w:rsid w:val="00AB08D6"/>
    <w:rsid w:val="00AB0E6D"/>
    <w:rsid w:val="00AB0F4C"/>
    <w:rsid w:val="00AB102F"/>
    <w:rsid w:val="00AB1070"/>
    <w:rsid w:val="00AB10E5"/>
    <w:rsid w:val="00AB18CA"/>
    <w:rsid w:val="00AB1D8A"/>
    <w:rsid w:val="00AB2602"/>
    <w:rsid w:val="00AB2CB5"/>
    <w:rsid w:val="00AB31A3"/>
    <w:rsid w:val="00AB31B2"/>
    <w:rsid w:val="00AB482F"/>
    <w:rsid w:val="00AB51FF"/>
    <w:rsid w:val="00AB5C3D"/>
    <w:rsid w:val="00AB6674"/>
    <w:rsid w:val="00AB6776"/>
    <w:rsid w:val="00AB6AAD"/>
    <w:rsid w:val="00AB6D90"/>
    <w:rsid w:val="00AB7479"/>
    <w:rsid w:val="00AB76D4"/>
    <w:rsid w:val="00AB77C1"/>
    <w:rsid w:val="00AC1033"/>
    <w:rsid w:val="00AC16E5"/>
    <w:rsid w:val="00AC1B57"/>
    <w:rsid w:val="00AC28F5"/>
    <w:rsid w:val="00AC2DE7"/>
    <w:rsid w:val="00AC3A69"/>
    <w:rsid w:val="00AC406B"/>
    <w:rsid w:val="00AC4527"/>
    <w:rsid w:val="00AC488D"/>
    <w:rsid w:val="00AC4C01"/>
    <w:rsid w:val="00AC628A"/>
    <w:rsid w:val="00AC6CCB"/>
    <w:rsid w:val="00AC77DE"/>
    <w:rsid w:val="00AC781D"/>
    <w:rsid w:val="00AC786A"/>
    <w:rsid w:val="00AC78B5"/>
    <w:rsid w:val="00AC7DFF"/>
    <w:rsid w:val="00AD0399"/>
    <w:rsid w:val="00AD047A"/>
    <w:rsid w:val="00AD0848"/>
    <w:rsid w:val="00AD098D"/>
    <w:rsid w:val="00AD09D3"/>
    <w:rsid w:val="00AD195A"/>
    <w:rsid w:val="00AD1B21"/>
    <w:rsid w:val="00AD1C6D"/>
    <w:rsid w:val="00AD1D05"/>
    <w:rsid w:val="00AD2032"/>
    <w:rsid w:val="00AD20AA"/>
    <w:rsid w:val="00AD3791"/>
    <w:rsid w:val="00AD3994"/>
    <w:rsid w:val="00AD3A13"/>
    <w:rsid w:val="00AD437D"/>
    <w:rsid w:val="00AD4DD8"/>
    <w:rsid w:val="00AD5D2F"/>
    <w:rsid w:val="00AD618D"/>
    <w:rsid w:val="00AD65B2"/>
    <w:rsid w:val="00AD6722"/>
    <w:rsid w:val="00AD6826"/>
    <w:rsid w:val="00AD71DE"/>
    <w:rsid w:val="00AD7404"/>
    <w:rsid w:val="00AD7AD4"/>
    <w:rsid w:val="00AD7EA8"/>
    <w:rsid w:val="00AE15EC"/>
    <w:rsid w:val="00AE17BD"/>
    <w:rsid w:val="00AE1AA1"/>
    <w:rsid w:val="00AE1FEF"/>
    <w:rsid w:val="00AE25DC"/>
    <w:rsid w:val="00AE280A"/>
    <w:rsid w:val="00AE32C3"/>
    <w:rsid w:val="00AE36CC"/>
    <w:rsid w:val="00AE3855"/>
    <w:rsid w:val="00AE3FD2"/>
    <w:rsid w:val="00AE481E"/>
    <w:rsid w:val="00AE4A0C"/>
    <w:rsid w:val="00AE4B0C"/>
    <w:rsid w:val="00AE4DA5"/>
    <w:rsid w:val="00AE5D5B"/>
    <w:rsid w:val="00AE612B"/>
    <w:rsid w:val="00AE6B7F"/>
    <w:rsid w:val="00AE6B90"/>
    <w:rsid w:val="00AE6FDE"/>
    <w:rsid w:val="00AE72D3"/>
    <w:rsid w:val="00AE73A8"/>
    <w:rsid w:val="00AE7637"/>
    <w:rsid w:val="00AE7ADF"/>
    <w:rsid w:val="00AF062F"/>
    <w:rsid w:val="00AF11CB"/>
    <w:rsid w:val="00AF1554"/>
    <w:rsid w:val="00AF1C33"/>
    <w:rsid w:val="00AF2109"/>
    <w:rsid w:val="00AF24E9"/>
    <w:rsid w:val="00AF2B46"/>
    <w:rsid w:val="00AF2C3F"/>
    <w:rsid w:val="00AF2F73"/>
    <w:rsid w:val="00AF332C"/>
    <w:rsid w:val="00AF368E"/>
    <w:rsid w:val="00AF423A"/>
    <w:rsid w:val="00AF4441"/>
    <w:rsid w:val="00AF4648"/>
    <w:rsid w:val="00AF4BE5"/>
    <w:rsid w:val="00AF5250"/>
    <w:rsid w:val="00AF542C"/>
    <w:rsid w:val="00AF5901"/>
    <w:rsid w:val="00AF5907"/>
    <w:rsid w:val="00AF590A"/>
    <w:rsid w:val="00AF5EA3"/>
    <w:rsid w:val="00AF60CD"/>
    <w:rsid w:val="00AF6F13"/>
    <w:rsid w:val="00AF752B"/>
    <w:rsid w:val="00AF7799"/>
    <w:rsid w:val="00AF79A5"/>
    <w:rsid w:val="00AF7A62"/>
    <w:rsid w:val="00AF7C94"/>
    <w:rsid w:val="00B00259"/>
    <w:rsid w:val="00B002C9"/>
    <w:rsid w:val="00B003D0"/>
    <w:rsid w:val="00B00848"/>
    <w:rsid w:val="00B00921"/>
    <w:rsid w:val="00B0092F"/>
    <w:rsid w:val="00B00976"/>
    <w:rsid w:val="00B0099F"/>
    <w:rsid w:val="00B00AD0"/>
    <w:rsid w:val="00B00CD1"/>
    <w:rsid w:val="00B019DC"/>
    <w:rsid w:val="00B01E25"/>
    <w:rsid w:val="00B02A93"/>
    <w:rsid w:val="00B03044"/>
    <w:rsid w:val="00B03D25"/>
    <w:rsid w:val="00B03F76"/>
    <w:rsid w:val="00B0400B"/>
    <w:rsid w:val="00B0426C"/>
    <w:rsid w:val="00B04506"/>
    <w:rsid w:val="00B04582"/>
    <w:rsid w:val="00B04652"/>
    <w:rsid w:val="00B0487D"/>
    <w:rsid w:val="00B04F33"/>
    <w:rsid w:val="00B053EA"/>
    <w:rsid w:val="00B056B3"/>
    <w:rsid w:val="00B05D4E"/>
    <w:rsid w:val="00B06A8E"/>
    <w:rsid w:val="00B06AAC"/>
    <w:rsid w:val="00B104DE"/>
    <w:rsid w:val="00B11076"/>
    <w:rsid w:val="00B112D9"/>
    <w:rsid w:val="00B11703"/>
    <w:rsid w:val="00B11B9F"/>
    <w:rsid w:val="00B11EF4"/>
    <w:rsid w:val="00B11F7A"/>
    <w:rsid w:val="00B12630"/>
    <w:rsid w:val="00B12870"/>
    <w:rsid w:val="00B12A1C"/>
    <w:rsid w:val="00B14149"/>
    <w:rsid w:val="00B148DE"/>
    <w:rsid w:val="00B14A74"/>
    <w:rsid w:val="00B14D49"/>
    <w:rsid w:val="00B154D5"/>
    <w:rsid w:val="00B15BCD"/>
    <w:rsid w:val="00B168CB"/>
    <w:rsid w:val="00B16E68"/>
    <w:rsid w:val="00B16E8E"/>
    <w:rsid w:val="00B178B5"/>
    <w:rsid w:val="00B20BE8"/>
    <w:rsid w:val="00B21717"/>
    <w:rsid w:val="00B217A3"/>
    <w:rsid w:val="00B22219"/>
    <w:rsid w:val="00B22848"/>
    <w:rsid w:val="00B22951"/>
    <w:rsid w:val="00B22C66"/>
    <w:rsid w:val="00B23079"/>
    <w:rsid w:val="00B23244"/>
    <w:rsid w:val="00B23875"/>
    <w:rsid w:val="00B23BDA"/>
    <w:rsid w:val="00B23D58"/>
    <w:rsid w:val="00B2429D"/>
    <w:rsid w:val="00B25580"/>
    <w:rsid w:val="00B25599"/>
    <w:rsid w:val="00B25CF7"/>
    <w:rsid w:val="00B25E61"/>
    <w:rsid w:val="00B2633D"/>
    <w:rsid w:val="00B26DAC"/>
    <w:rsid w:val="00B2797B"/>
    <w:rsid w:val="00B27B38"/>
    <w:rsid w:val="00B30328"/>
    <w:rsid w:val="00B30B72"/>
    <w:rsid w:val="00B30CE7"/>
    <w:rsid w:val="00B30EB9"/>
    <w:rsid w:val="00B30FAF"/>
    <w:rsid w:val="00B31388"/>
    <w:rsid w:val="00B31907"/>
    <w:rsid w:val="00B31FE7"/>
    <w:rsid w:val="00B33348"/>
    <w:rsid w:val="00B33443"/>
    <w:rsid w:val="00B33927"/>
    <w:rsid w:val="00B33C77"/>
    <w:rsid w:val="00B341FB"/>
    <w:rsid w:val="00B34899"/>
    <w:rsid w:val="00B34B4A"/>
    <w:rsid w:val="00B372FD"/>
    <w:rsid w:val="00B37B8C"/>
    <w:rsid w:val="00B37D0A"/>
    <w:rsid w:val="00B37F46"/>
    <w:rsid w:val="00B40164"/>
    <w:rsid w:val="00B402DA"/>
    <w:rsid w:val="00B4096E"/>
    <w:rsid w:val="00B409C1"/>
    <w:rsid w:val="00B41487"/>
    <w:rsid w:val="00B42201"/>
    <w:rsid w:val="00B42721"/>
    <w:rsid w:val="00B43318"/>
    <w:rsid w:val="00B436ED"/>
    <w:rsid w:val="00B44A84"/>
    <w:rsid w:val="00B44EBA"/>
    <w:rsid w:val="00B451B9"/>
    <w:rsid w:val="00B452C6"/>
    <w:rsid w:val="00B45A3F"/>
    <w:rsid w:val="00B45C63"/>
    <w:rsid w:val="00B45DDE"/>
    <w:rsid w:val="00B463A3"/>
    <w:rsid w:val="00B466CC"/>
    <w:rsid w:val="00B46C44"/>
    <w:rsid w:val="00B4736E"/>
    <w:rsid w:val="00B4794C"/>
    <w:rsid w:val="00B479D7"/>
    <w:rsid w:val="00B47C09"/>
    <w:rsid w:val="00B47C2F"/>
    <w:rsid w:val="00B47CE3"/>
    <w:rsid w:val="00B47F5B"/>
    <w:rsid w:val="00B50127"/>
    <w:rsid w:val="00B505A4"/>
    <w:rsid w:val="00B50B4B"/>
    <w:rsid w:val="00B50C1B"/>
    <w:rsid w:val="00B5136C"/>
    <w:rsid w:val="00B51487"/>
    <w:rsid w:val="00B51D20"/>
    <w:rsid w:val="00B51FE0"/>
    <w:rsid w:val="00B52805"/>
    <w:rsid w:val="00B528AC"/>
    <w:rsid w:val="00B52CB1"/>
    <w:rsid w:val="00B53F97"/>
    <w:rsid w:val="00B54340"/>
    <w:rsid w:val="00B547CF"/>
    <w:rsid w:val="00B54BFD"/>
    <w:rsid w:val="00B54F94"/>
    <w:rsid w:val="00B551FE"/>
    <w:rsid w:val="00B554F3"/>
    <w:rsid w:val="00B5579A"/>
    <w:rsid w:val="00B55F4B"/>
    <w:rsid w:val="00B56102"/>
    <w:rsid w:val="00B5678C"/>
    <w:rsid w:val="00B56EA8"/>
    <w:rsid w:val="00B56F56"/>
    <w:rsid w:val="00B57591"/>
    <w:rsid w:val="00B600A4"/>
    <w:rsid w:val="00B60584"/>
    <w:rsid w:val="00B6152C"/>
    <w:rsid w:val="00B619A0"/>
    <w:rsid w:val="00B619A5"/>
    <w:rsid w:val="00B61D57"/>
    <w:rsid w:val="00B6235F"/>
    <w:rsid w:val="00B62E17"/>
    <w:rsid w:val="00B63094"/>
    <w:rsid w:val="00B652A5"/>
    <w:rsid w:val="00B65894"/>
    <w:rsid w:val="00B65B63"/>
    <w:rsid w:val="00B65C16"/>
    <w:rsid w:val="00B66501"/>
    <w:rsid w:val="00B666FE"/>
    <w:rsid w:val="00B66947"/>
    <w:rsid w:val="00B66AD1"/>
    <w:rsid w:val="00B67274"/>
    <w:rsid w:val="00B707CB"/>
    <w:rsid w:val="00B70846"/>
    <w:rsid w:val="00B7092B"/>
    <w:rsid w:val="00B70FEA"/>
    <w:rsid w:val="00B70FF2"/>
    <w:rsid w:val="00B714B1"/>
    <w:rsid w:val="00B72BFB"/>
    <w:rsid w:val="00B72CCE"/>
    <w:rsid w:val="00B7301E"/>
    <w:rsid w:val="00B74A41"/>
    <w:rsid w:val="00B74D32"/>
    <w:rsid w:val="00B75CA3"/>
    <w:rsid w:val="00B75D17"/>
    <w:rsid w:val="00B75ED4"/>
    <w:rsid w:val="00B7638E"/>
    <w:rsid w:val="00B766A0"/>
    <w:rsid w:val="00B777EB"/>
    <w:rsid w:val="00B77CAB"/>
    <w:rsid w:val="00B77D3D"/>
    <w:rsid w:val="00B8015B"/>
    <w:rsid w:val="00B8042D"/>
    <w:rsid w:val="00B810A8"/>
    <w:rsid w:val="00B816FC"/>
    <w:rsid w:val="00B81A17"/>
    <w:rsid w:val="00B81BBA"/>
    <w:rsid w:val="00B81EAC"/>
    <w:rsid w:val="00B81FE0"/>
    <w:rsid w:val="00B827A4"/>
    <w:rsid w:val="00B82A25"/>
    <w:rsid w:val="00B82DDA"/>
    <w:rsid w:val="00B8352F"/>
    <w:rsid w:val="00B839C1"/>
    <w:rsid w:val="00B83EF2"/>
    <w:rsid w:val="00B84117"/>
    <w:rsid w:val="00B843D4"/>
    <w:rsid w:val="00B8444C"/>
    <w:rsid w:val="00B84706"/>
    <w:rsid w:val="00B849B3"/>
    <w:rsid w:val="00B84E3E"/>
    <w:rsid w:val="00B84F0F"/>
    <w:rsid w:val="00B8659F"/>
    <w:rsid w:val="00B86D53"/>
    <w:rsid w:val="00B87106"/>
    <w:rsid w:val="00B8754E"/>
    <w:rsid w:val="00B875CE"/>
    <w:rsid w:val="00B877DD"/>
    <w:rsid w:val="00B879FE"/>
    <w:rsid w:val="00B87B9B"/>
    <w:rsid w:val="00B905A5"/>
    <w:rsid w:val="00B90AC4"/>
    <w:rsid w:val="00B911A6"/>
    <w:rsid w:val="00B91E08"/>
    <w:rsid w:val="00B92091"/>
    <w:rsid w:val="00B920C4"/>
    <w:rsid w:val="00B929AA"/>
    <w:rsid w:val="00B92EC0"/>
    <w:rsid w:val="00B93AC0"/>
    <w:rsid w:val="00B93FF3"/>
    <w:rsid w:val="00B94A19"/>
    <w:rsid w:val="00B9514F"/>
    <w:rsid w:val="00B9525F"/>
    <w:rsid w:val="00B95BDF"/>
    <w:rsid w:val="00B96614"/>
    <w:rsid w:val="00B96854"/>
    <w:rsid w:val="00B969C0"/>
    <w:rsid w:val="00B96AAA"/>
    <w:rsid w:val="00B976A8"/>
    <w:rsid w:val="00B97974"/>
    <w:rsid w:val="00B97C98"/>
    <w:rsid w:val="00BA04F5"/>
    <w:rsid w:val="00BA0687"/>
    <w:rsid w:val="00BA0827"/>
    <w:rsid w:val="00BA0856"/>
    <w:rsid w:val="00BA0B63"/>
    <w:rsid w:val="00BA1696"/>
    <w:rsid w:val="00BA16C3"/>
    <w:rsid w:val="00BA1CE9"/>
    <w:rsid w:val="00BA25C0"/>
    <w:rsid w:val="00BA27C8"/>
    <w:rsid w:val="00BA2C12"/>
    <w:rsid w:val="00BA4B97"/>
    <w:rsid w:val="00BA5039"/>
    <w:rsid w:val="00BA613F"/>
    <w:rsid w:val="00BA6793"/>
    <w:rsid w:val="00BA68D1"/>
    <w:rsid w:val="00BA69BB"/>
    <w:rsid w:val="00BA6ECC"/>
    <w:rsid w:val="00BA7CFF"/>
    <w:rsid w:val="00BB0291"/>
    <w:rsid w:val="00BB07D5"/>
    <w:rsid w:val="00BB0F12"/>
    <w:rsid w:val="00BB1016"/>
    <w:rsid w:val="00BB1027"/>
    <w:rsid w:val="00BB19AD"/>
    <w:rsid w:val="00BB1C23"/>
    <w:rsid w:val="00BB233B"/>
    <w:rsid w:val="00BB2B62"/>
    <w:rsid w:val="00BB2E77"/>
    <w:rsid w:val="00BB37F8"/>
    <w:rsid w:val="00BB4DDC"/>
    <w:rsid w:val="00BB50FD"/>
    <w:rsid w:val="00BB6B89"/>
    <w:rsid w:val="00BC0460"/>
    <w:rsid w:val="00BC05CB"/>
    <w:rsid w:val="00BC08F1"/>
    <w:rsid w:val="00BC2562"/>
    <w:rsid w:val="00BC38A7"/>
    <w:rsid w:val="00BC3BE5"/>
    <w:rsid w:val="00BC3DCB"/>
    <w:rsid w:val="00BC4171"/>
    <w:rsid w:val="00BC44F2"/>
    <w:rsid w:val="00BC5D92"/>
    <w:rsid w:val="00BC5F9B"/>
    <w:rsid w:val="00BC61FC"/>
    <w:rsid w:val="00BC6577"/>
    <w:rsid w:val="00BC67B7"/>
    <w:rsid w:val="00BC7C8F"/>
    <w:rsid w:val="00BD09F8"/>
    <w:rsid w:val="00BD0EE9"/>
    <w:rsid w:val="00BD164C"/>
    <w:rsid w:val="00BD1989"/>
    <w:rsid w:val="00BD2150"/>
    <w:rsid w:val="00BD31C5"/>
    <w:rsid w:val="00BD346A"/>
    <w:rsid w:val="00BD35CE"/>
    <w:rsid w:val="00BD3838"/>
    <w:rsid w:val="00BD3AEA"/>
    <w:rsid w:val="00BD3E88"/>
    <w:rsid w:val="00BD3E8F"/>
    <w:rsid w:val="00BD4BB7"/>
    <w:rsid w:val="00BD52FD"/>
    <w:rsid w:val="00BD54C4"/>
    <w:rsid w:val="00BD59D7"/>
    <w:rsid w:val="00BD5CAC"/>
    <w:rsid w:val="00BD5D9F"/>
    <w:rsid w:val="00BD6255"/>
    <w:rsid w:val="00BD6A74"/>
    <w:rsid w:val="00BD70A7"/>
    <w:rsid w:val="00BD7185"/>
    <w:rsid w:val="00BE02E1"/>
    <w:rsid w:val="00BE08B9"/>
    <w:rsid w:val="00BE1B2B"/>
    <w:rsid w:val="00BE2248"/>
    <w:rsid w:val="00BE2E8F"/>
    <w:rsid w:val="00BE2F75"/>
    <w:rsid w:val="00BE4A53"/>
    <w:rsid w:val="00BE4EF7"/>
    <w:rsid w:val="00BE4F53"/>
    <w:rsid w:val="00BE5B49"/>
    <w:rsid w:val="00BE5C9D"/>
    <w:rsid w:val="00BE5CEE"/>
    <w:rsid w:val="00BE5EA4"/>
    <w:rsid w:val="00BE61ED"/>
    <w:rsid w:val="00BE6E46"/>
    <w:rsid w:val="00BE6EB5"/>
    <w:rsid w:val="00BE6F13"/>
    <w:rsid w:val="00BF017B"/>
    <w:rsid w:val="00BF02F9"/>
    <w:rsid w:val="00BF0F8F"/>
    <w:rsid w:val="00BF22D9"/>
    <w:rsid w:val="00BF24CA"/>
    <w:rsid w:val="00BF28F8"/>
    <w:rsid w:val="00BF3549"/>
    <w:rsid w:val="00BF38F7"/>
    <w:rsid w:val="00BF412D"/>
    <w:rsid w:val="00BF4977"/>
    <w:rsid w:val="00BF4EE2"/>
    <w:rsid w:val="00BF5818"/>
    <w:rsid w:val="00BF5E07"/>
    <w:rsid w:val="00BF6A59"/>
    <w:rsid w:val="00BF700D"/>
    <w:rsid w:val="00BF71C4"/>
    <w:rsid w:val="00BF761B"/>
    <w:rsid w:val="00C00069"/>
    <w:rsid w:val="00C000DF"/>
    <w:rsid w:val="00C006D0"/>
    <w:rsid w:val="00C007A0"/>
    <w:rsid w:val="00C00CCE"/>
    <w:rsid w:val="00C01415"/>
    <w:rsid w:val="00C0178A"/>
    <w:rsid w:val="00C01C3A"/>
    <w:rsid w:val="00C01FFF"/>
    <w:rsid w:val="00C02565"/>
    <w:rsid w:val="00C02B58"/>
    <w:rsid w:val="00C02F34"/>
    <w:rsid w:val="00C041EB"/>
    <w:rsid w:val="00C0445C"/>
    <w:rsid w:val="00C04D92"/>
    <w:rsid w:val="00C058F2"/>
    <w:rsid w:val="00C0596D"/>
    <w:rsid w:val="00C063CF"/>
    <w:rsid w:val="00C0644E"/>
    <w:rsid w:val="00C06D7C"/>
    <w:rsid w:val="00C0716C"/>
    <w:rsid w:val="00C071C6"/>
    <w:rsid w:val="00C075A9"/>
    <w:rsid w:val="00C07DF1"/>
    <w:rsid w:val="00C07F24"/>
    <w:rsid w:val="00C07FDF"/>
    <w:rsid w:val="00C07FF9"/>
    <w:rsid w:val="00C105E0"/>
    <w:rsid w:val="00C10853"/>
    <w:rsid w:val="00C114D4"/>
    <w:rsid w:val="00C11B65"/>
    <w:rsid w:val="00C12652"/>
    <w:rsid w:val="00C12787"/>
    <w:rsid w:val="00C13EFA"/>
    <w:rsid w:val="00C142EE"/>
    <w:rsid w:val="00C149A7"/>
    <w:rsid w:val="00C150AF"/>
    <w:rsid w:val="00C151BB"/>
    <w:rsid w:val="00C156E5"/>
    <w:rsid w:val="00C15861"/>
    <w:rsid w:val="00C15D00"/>
    <w:rsid w:val="00C161E0"/>
    <w:rsid w:val="00C1729D"/>
    <w:rsid w:val="00C1749C"/>
    <w:rsid w:val="00C17586"/>
    <w:rsid w:val="00C178C1"/>
    <w:rsid w:val="00C17B9D"/>
    <w:rsid w:val="00C206AF"/>
    <w:rsid w:val="00C20980"/>
    <w:rsid w:val="00C20A61"/>
    <w:rsid w:val="00C21239"/>
    <w:rsid w:val="00C21368"/>
    <w:rsid w:val="00C21711"/>
    <w:rsid w:val="00C21743"/>
    <w:rsid w:val="00C2226C"/>
    <w:rsid w:val="00C22AE7"/>
    <w:rsid w:val="00C22F12"/>
    <w:rsid w:val="00C2313F"/>
    <w:rsid w:val="00C23186"/>
    <w:rsid w:val="00C23A2B"/>
    <w:rsid w:val="00C23AC2"/>
    <w:rsid w:val="00C23C1B"/>
    <w:rsid w:val="00C2407D"/>
    <w:rsid w:val="00C24256"/>
    <w:rsid w:val="00C24DA8"/>
    <w:rsid w:val="00C2516F"/>
    <w:rsid w:val="00C25814"/>
    <w:rsid w:val="00C2596B"/>
    <w:rsid w:val="00C25C67"/>
    <w:rsid w:val="00C273E3"/>
    <w:rsid w:val="00C274F5"/>
    <w:rsid w:val="00C30002"/>
    <w:rsid w:val="00C3056D"/>
    <w:rsid w:val="00C30EDE"/>
    <w:rsid w:val="00C30F06"/>
    <w:rsid w:val="00C317BE"/>
    <w:rsid w:val="00C31B08"/>
    <w:rsid w:val="00C32053"/>
    <w:rsid w:val="00C324D4"/>
    <w:rsid w:val="00C330F5"/>
    <w:rsid w:val="00C33355"/>
    <w:rsid w:val="00C3369C"/>
    <w:rsid w:val="00C33B9C"/>
    <w:rsid w:val="00C33E1C"/>
    <w:rsid w:val="00C341EE"/>
    <w:rsid w:val="00C3444E"/>
    <w:rsid w:val="00C34906"/>
    <w:rsid w:val="00C350CE"/>
    <w:rsid w:val="00C3599D"/>
    <w:rsid w:val="00C35D12"/>
    <w:rsid w:val="00C35F25"/>
    <w:rsid w:val="00C3604F"/>
    <w:rsid w:val="00C36874"/>
    <w:rsid w:val="00C36B6C"/>
    <w:rsid w:val="00C36D0A"/>
    <w:rsid w:val="00C4022F"/>
    <w:rsid w:val="00C40B9E"/>
    <w:rsid w:val="00C41357"/>
    <w:rsid w:val="00C41E18"/>
    <w:rsid w:val="00C438EA"/>
    <w:rsid w:val="00C43E99"/>
    <w:rsid w:val="00C440EA"/>
    <w:rsid w:val="00C45CA4"/>
    <w:rsid w:val="00C46DE6"/>
    <w:rsid w:val="00C47698"/>
    <w:rsid w:val="00C47FA9"/>
    <w:rsid w:val="00C503BB"/>
    <w:rsid w:val="00C50C18"/>
    <w:rsid w:val="00C50C2A"/>
    <w:rsid w:val="00C511A5"/>
    <w:rsid w:val="00C521A8"/>
    <w:rsid w:val="00C52206"/>
    <w:rsid w:val="00C526C6"/>
    <w:rsid w:val="00C52D9C"/>
    <w:rsid w:val="00C5343C"/>
    <w:rsid w:val="00C53F0B"/>
    <w:rsid w:val="00C53FD8"/>
    <w:rsid w:val="00C5445F"/>
    <w:rsid w:val="00C55649"/>
    <w:rsid w:val="00C558DF"/>
    <w:rsid w:val="00C55AAB"/>
    <w:rsid w:val="00C55BCB"/>
    <w:rsid w:val="00C55D45"/>
    <w:rsid w:val="00C560A8"/>
    <w:rsid w:val="00C571E4"/>
    <w:rsid w:val="00C5732B"/>
    <w:rsid w:val="00C574A2"/>
    <w:rsid w:val="00C57792"/>
    <w:rsid w:val="00C577CA"/>
    <w:rsid w:val="00C57BFC"/>
    <w:rsid w:val="00C57F56"/>
    <w:rsid w:val="00C57FA4"/>
    <w:rsid w:val="00C60AC4"/>
    <w:rsid w:val="00C60B68"/>
    <w:rsid w:val="00C60C13"/>
    <w:rsid w:val="00C6197A"/>
    <w:rsid w:val="00C6271B"/>
    <w:rsid w:val="00C63315"/>
    <w:rsid w:val="00C6343D"/>
    <w:rsid w:val="00C63913"/>
    <w:rsid w:val="00C63A0D"/>
    <w:rsid w:val="00C6438A"/>
    <w:rsid w:val="00C6462E"/>
    <w:rsid w:val="00C64CF4"/>
    <w:rsid w:val="00C64E81"/>
    <w:rsid w:val="00C650AC"/>
    <w:rsid w:val="00C65185"/>
    <w:rsid w:val="00C65850"/>
    <w:rsid w:val="00C65F61"/>
    <w:rsid w:val="00C66095"/>
    <w:rsid w:val="00C6637C"/>
    <w:rsid w:val="00C663EE"/>
    <w:rsid w:val="00C665BE"/>
    <w:rsid w:val="00C66711"/>
    <w:rsid w:val="00C66849"/>
    <w:rsid w:val="00C66D07"/>
    <w:rsid w:val="00C678A9"/>
    <w:rsid w:val="00C7070A"/>
    <w:rsid w:val="00C70860"/>
    <w:rsid w:val="00C709E6"/>
    <w:rsid w:val="00C70B83"/>
    <w:rsid w:val="00C72457"/>
    <w:rsid w:val="00C725A8"/>
    <w:rsid w:val="00C731F7"/>
    <w:rsid w:val="00C73808"/>
    <w:rsid w:val="00C7387D"/>
    <w:rsid w:val="00C73D5E"/>
    <w:rsid w:val="00C74372"/>
    <w:rsid w:val="00C74800"/>
    <w:rsid w:val="00C75231"/>
    <w:rsid w:val="00C75695"/>
    <w:rsid w:val="00C75AD7"/>
    <w:rsid w:val="00C75E1F"/>
    <w:rsid w:val="00C7606B"/>
    <w:rsid w:val="00C763C6"/>
    <w:rsid w:val="00C76CA6"/>
    <w:rsid w:val="00C77138"/>
    <w:rsid w:val="00C774C7"/>
    <w:rsid w:val="00C779F9"/>
    <w:rsid w:val="00C77C7B"/>
    <w:rsid w:val="00C77C86"/>
    <w:rsid w:val="00C8022A"/>
    <w:rsid w:val="00C8032D"/>
    <w:rsid w:val="00C80546"/>
    <w:rsid w:val="00C8082F"/>
    <w:rsid w:val="00C80CEF"/>
    <w:rsid w:val="00C81302"/>
    <w:rsid w:val="00C8155D"/>
    <w:rsid w:val="00C816B4"/>
    <w:rsid w:val="00C81B7B"/>
    <w:rsid w:val="00C81F0A"/>
    <w:rsid w:val="00C83B17"/>
    <w:rsid w:val="00C83B27"/>
    <w:rsid w:val="00C83D33"/>
    <w:rsid w:val="00C8413B"/>
    <w:rsid w:val="00C84309"/>
    <w:rsid w:val="00C8472E"/>
    <w:rsid w:val="00C84F3E"/>
    <w:rsid w:val="00C853E4"/>
    <w:rsid w:val="00C85447"/>
    <w:rsid w:val="00C86919"/>
    <w:rsid w:val="00C869D0"/>
    <w:rsid w:val="00C8744C"/>
    <w:rsid w:val="00C87A49"/>
    <w:rsid w:val="00C90E49"/>
    <w:rsid w:val="00C90FCF"/>
    <w:rsid w:val="00C92B33"/>
    <w:rsid w:val="00C92EB1"/>
    <w:rsid w:val="00C934DE"/>
    <w:rsid w:val="00C935AF"/>
    <w:rsid w:val="00C93A47"/>
    <w:rsid w:val="00C942A5"/>
    <w:rsid w:val="00C942FB"/>
    <w:rsid w:val="00C94984"/>
    <w:rsid w:val="00C959AD"/>
    <w:rsid w:val="00C95AFA"/>
    <w:rsid w:val="00C9604D"/>
    <w:rsid w:val="00C96098"/>
    <w:rsid w:val="00C96429"/>
    <w:rsid w:val="00C9652D"/>
    <w:rsid w:val="00C96690"/>
    <w:rsid w:val="00C96742"/>
    <w:rsid w:val="00C96753"/>
    <w:rsid w:val="00C96951"/>
    <w:rsid w:val="00C97217"/>
    <w:rsid w:val="00C972FE"/>
    <w:rsid w:val="00CA03D8"/>
    <w:rsid w:val="00CA09ED"/>
    <w:rsid w:val="00CA09F6"/>
    <w:rsid w:val="00CA0B9E"/>
    <w:rsid w:val="00CA13D8"/>
    <w:rsid w:val="00CA14E9"/>
    <w:rsid w:val="00CA17A7"/>
    <w:rsid w:val="00CA1AA8"/>
    <w:rsid w:val="00CA1B53"/>
    <w:rsid w:val="00CA28D7"/>
    <w:rsid w:val="00CA2A30"/>
    <w:rsid w:val="00CA314C"/>
    <w:rsid w:val="00CA3624"/>
    <w:rsid w:val="00CA3E12"/>
    <w:rsid w:val="00CA475C"/>
    <w:rsid w:val="00CA505F"/>
    <w:rsid w:val="00CA546C"/>
    <w:rsid w:val="00CA5740"/>
    <w:rsid w:val="00CA611E"/>
    <w:rsid w:val="00CA63AE"/>
    <w:rsid w:val="00CA651D"/>
    <w:rsid w:val="00CA67D2"/>
    <w:rsid w:val="00CA68B8"/>
    <w:rsid w:val="00CA6C55"/>
    <w:rsid w:val="00CA6D7D"/>
    <w:rsid w:val="00CA6FCF"/>
    <w:rsid w:val="00CA7394"/>
    <w:rsid w:val="00CB065F"/>
    <w:rsid w:val="00CB094E"/>
    <w:rsid w:val="00CB0A54"/>
    <w:rsid w:val="00CB0AA8"/>
    <w:rsid w:val="00CB0D2D"/>
    <w:rsid w:val="00CB15A8"/>
    <w:rsid w:val="00CB1672"/>
    <w:rsid w:val="00CB189F"/>
    <w:rsid w:val="00CB1B82"/>
    <w:rsid w:val="00CB1BEE"/>
    <w:rsid w:val="00CB287C"/>
    <w:rsid w:val="00CB29DA"/>
    <w:rsid w:val="00CB2AD6"/>
    <w:rsid w:val="00CB2AE8"/>
    <w:rsid w:val="00CB2D37"/>
    <w:rsid w:val="00CB33F5"/>
    <w:rsid w:val="00CB3D22"/>
    <w:rsid w:val="00CB3D50"/>
    <w:rsid w:val="00CB572A"/>
    <w:rsid w:val="00CB599E"/>
    <w:rsid w:val="00CB5AF9"/>
    <w:rsid w:val="00CB61EF"/>
    <w:rsid w:val="00CB7CAC"/>
    <w:rsid w:val="00CB7D39"/>
    <w:rsid w:val="00CC030D"/>
    <w:rsid w:val="00CC0540"/>
    <w:rsid w:val="00CC0D63"/>
    <w:rsid w:val="00CC0F1F"/>
    <w:rsid w:val="00CC10BC"/>
    <w:rsid w:val="00CC1C71"/>
    <w:rsid w:val="00CC1F1E"/>
    <w:rsid w:val="00CC20C5"/>
    <w:rsid w:val="00CC2400"/>
    <w:rsid w:val="00CC26EF"/>
    <w:rsid w:val="00CC3328"/>
    <w:rsid w:val="00CC3BD9"/>
    <w:rsid w:val="00CC3D59"/>
    <w:rsid w:val="00CC4064"/>
    <w:rsid w:val="00CC45BF"/>
    <w:rsid w:val="00CC4D80"/>
    <w:rsid w:val="00CC54B8"/>
    <w:rsid w:val="00CC5CE3"/>
    <w:rsid w:val="00CC6500"/>
    <w:rsid w:val="00CC6EEC"/>
    <w:rsid w:val="00CC7B4B"/>
    <w:rsid w:val="00CC7C1F"/>
    <w:rsid w:val="00CC7DDF"/>
    <w:rsid w:val="00CD007C"/>
    <w:rsid w:val="00CD0C48"/>
    <w:rsid w:val="00CD0E55"/>
    <w:rsid w:val="00CD1647"/>
    <w:rsid w:val="00CD1BB4"/>
    <w:rsid w:val="00CD2496"/>
    <w:rsid w:val="00CD2A7B"/>
    <w:rsid w:val="00CD3E13"/>
    <w:rsid w:val="00CD4A07"/>
    <w:rsid w:val="00CD4C58"/>
    <w:rsid w:val="00CD5338"/>
    <w:rsid w:val="00CD564D"/>
    <w:rsid w:val="00CD57EF"/>
    <w:rsid w:val="00CD5E44"/>
    <w:rsid w:val="00CD5FF1"/>
    <w:rsid w:val="00CD6620"/>
    <w:rsid w:val="00CD6A5D"/>
    <w:rsid w:val="00CD6CB8"/>
    <w:rsid w:val="00CD704D"/>
    <w:rsid w:val="00CD77B2"/>
    <w:rsid w:val="00CD7864"/>
    <w:rsid w:val="00CD7969"/>
    <w:rsid w:val="00CE0350"/>
    <w:rsid w:val="00CE05BD"/>
    <w:rsid w:val="00CE085C"/>
    <w:rsid w:val="00CE0A4C"/>
    <w:rsid w:val="00CE0E91"/>
    <w:rsid w:val="00CE1066"/>
    <w:rsid w:val="00CE13E3"/>
    <w:rsid w:val="00CE1E50"/>
    <w:rsid w:val="00CE2248"/>
    <w:rsid w:val="00CE25D0"/>
    <w:rsid w:val="00CE2612"/>
    <w:rsid w:val="00CE3062"/>
    <w:rsid w:val="00CE4401"/>
    <w:rsid w:val="00CE46F0"/>
    <w:rsid w:val="00CE4848"/>
    <w:rsid w:val="00CE48BE"/>
    <w:rsid w:val="00CE4904"/>
    <w:rsid w:val="00CE5680"/>
    <w:rsid w:val="00CE58B3"/>
    <w:rsid w:val="00CE5F71"/>
    <w:rsid w:val="00CE6197"/>
    <w:rsid w:val="00CE69DA"/>
    <w:rsid w:val="00CE6F00"/>
    <w:rsid w:val="00CE7432"/>
    <w:rsid w:val="00CE7B98"/>
    <w:rsid w:val="00CF02B7"/>
    <w:rsid w:val="00CF0A00"/>
    <w:rsid w:val="00CF0B62"/>
    <w:rsid w:val="00CF1604"/>
    <w:rsid w:val="00CF17F6"/>
    <w:rsid w:val="00CF2A30"/>
    <w:rsid w:val="00CF2EB7"/>
    <w:rsid w:val="00CF368A"/>
    <w:rsid w:val="00CF36AD"/>
    <w:rsid w:val="00CF451B"/>
    <w:rsid w:val="00CF4BEA"/>
    <w:rsid w:val="00CF57E4"/>
    <w:rsid w:val="00CF5C34"/>
    <w:rsid w:val="00CF5FD2"/>
    <w:rsid w:val="00CF607B"/>
    <w:rsid w:val="00CF6A2C"/>
    <w:rsid w:val="00CF74F0"/>
    <w:rsid w:val="00CF76B4"/>
    <w:rsid w:val="00CF781B"/>
    <w:rsid w:val="00CF7FD7"/>
    <w:rsid w:val="00D005D8"/>
    <w:rsid w:val="00D00B43"/>
    <w:rsid w:val="00D012A0"/>
    <w:rsid w:val="00D014F2"/>
    <w:rsid w:val="00D02454"/>
    <w:rsid w:val="00D029F6"/>
    <w:rsid w:val="00D03065"/>
    <w:rsid w:val="00D030BC"/>
    <w:rsid w:val="00D035F9"/>
    <w:rsid w:val="00D03D25"/>
    <w:rsid w:val="00D040E6"/>
    <w:rsid w:val="00D0492F"/>
    <w:rsid w:val="00D04D38"/>
    <w:rsid w:val="00D04F54"/>
    <w:rsid w:val="00D05796"/>
    <w:rsid w:val="00D06062"/>
    <w:rsid w:val="00D066A5"/>
    <w:rsid w:val="00D069B3"/>
    <w:rsid w:val="00D077D4"/>
    <w:rsid w:val="00D0794A"/>
    <w:rsid w:val="00D07B99"/>
    <w:rsid w:val="00D1006E"/>
    <w:rsid w:val="00D10486"/>
    <w:rsid w:val="00D10A53"/>
    <w:rsid w:val="00D10B8F"/>
    <w:rsid w:val="00D10E5F"/>
    <w:rsid w:val="00D11BE7"/>
    <w:rsid w:val="00D12060"/>
    <w:rsid w:val="00D12278"/>
    <w:rsid w:val="00D126C6"/>
    <w:rsid w:val="00D1271A"/>
    <w:rsid w:val="00D127A3"/>
    <w:rsid w:val="00D128C9"/>
    <w:rsid w:val="00D12C2C"/>
    <w:rsid w:val="00D12DA4"/>
    <w:rsid w:val="00D1383E"/>
    <w:rsid w:val="00D14624"/>
    <w:rsid w:val="00D14AF2"/>
    <w:rsid w:val="00D15192"/>
    <w:rsid w:val="00D1527E"/>
    <w:rsid w:val="00D15973"/>
    <w:rsid w:val="00D15C55"/>
    <w:rsid w:val="00D16616"/>
    <w:rsid w:val="00D1682F"/>
    <w:rsid w:val="00D16A9E"/>
    <w:rsid w:val="00D16CC0"/>
    <w:rsid w:val="00D2056E"/>
    <w:rsid w:val="00D208E7"/>
    <w:rsid w:val="00D20EDA"/>
    <w:rsid w:val="00D20FB2"/>
    <w:rsid w:val="00D21B2C"/>
    <w:rsid w:val="00D21D70"/>
    <w:rsid w:val="00D229E2"/>
    <w:rsid w:val="00D2324E"/>
    <w:rsid w:val="00D23FDD"/>
    <w:rsid w:val="00D2411A"/>
    <w:rsid w:val="00D24240"/>
    <w:rsid w:val="00D246B0"/>
    <w:rsid w:val="00D26134"/>
    <w:rsid w:val="00D2668D"/>
    <w:rsid w:val="00D2734E"/>
    <w:rsid w:val="00D27E39"/>
    <w:rsid w:val="00D3033B"/>
    <w:rsid w:val="00D304A4"/>
    <w:rsid w:val="00D30BC1"/>
    <w:rsid w:val="00D30D2A"/>
    <w:rsid w:val="00D3130E"/>
    <w:rsid w:val="00D316EF"/>
    <w:rsid w:val="00D318FB"/>
    <w:rsid w:val="00D31ACF"/>
    <w:rsid w:val="00D32383"/>
    <w:rsid w:val="00D323DE"/>
    <w:rsid w:val="00D32A41"/>
    <w:rsid w:val="00D32BF3"/>
    <w:rsid w:val="00D32E01"/>
    <w:rsid w:val="00D333FE"/>
    <w:rsid w:val="00D334B3"/>
    <w:rsid w:val="00D33544"/>
    <w:rsid w:val="00D33551"/>
    <w:rsid w:val="00D33748"/>
    <w:rsid w:val="00D33F32"/>
    <w:rsid w:val="00D34A80"/>
    <w:rsid w:val="00D35D77"/>
    <w:rsid w:val="00D361F0"/>
    <w:rsid w:val="00D36766"/>
    <w:rsid w:val="00D36B5E"/>
    <w:rsid w:val="00D36ECF"/>
    <w:rsid w:val="00D36F67"/>
    <w:rsid w:val="00D37339"/>
    <w:rsid w:val="00D37ED8"/>
    <w:rsid w:val="00D41180"/>
    <w:rsid w:val="00D41D3E"/>
    <w:rsid w:val="00D42217"/>
    <w:rsid w:val="00D429DC"/>
    <w:rsid w:val="00D42A9A"/>
    <w:rsid w:val="00D42D61"/>
    <w:rsid w:val="00D42EE6"/>
    <w:rsid w:val="00D4326F"/>
    <w:rsid w:val="00D4368B"/>
    <w:rsid w:val="00D439E0"/>
    <w:rsid w:val="00D449D5"/>
    <w:rsid w:val="00D44A5E"/>
    <w:rsid w:val="00D45032"/>
    <w:rsid w:val="00D45289"/>
    <w:rsid w:val="00D4536A"/>
    <w:rsid w:val="00D4551C"/>
    <w:rsid w:val="00D45A60"/>
    <w:rsid w:val="00D46118"/>
    <w:rsid w:val="00D46313"/>
    <w:rsid w:val="00D467AA"/>
    <w:rsid w:val="00D468A1"/>
    <w:rsid w:val="00D46D0D"/>
    <w:rsid w:val="00D47C7F"/>
    <w:rsid w:val="00D50020"/>
    <w:rsid w:val="00D501DA"/>
    <w:rsid w:val="00D507F9"/>
    <w:rsid w:val="00D50C27"/>
    <w:rsid w:val="00D51141"/>
    <w:rsid w:val="00D51430"/>
    <w:rsid w:val="00D5195E"/>
    <w:rsid w:val="00D524F9"/>
    <w:rsid w:val="00D52C0F"/>
    <w:rsid w:val="00D52D72"/>
    <w:rsid w:val="00D55393"/>
    <w:rsid w:val="00D55BC8"/>
    <w:rsid w:val="00D56A1F"/>
    <w:rsid w:val="00D56EEC"/>
    <w:rsid w:val="00D574EB"/>
    <w:rsid w:val="00D579CA"/>
    <w:rsid w:val="00D57EA9"/>
    <w:rsid w:val="00D57EFB"/>
    <w:rsid w:val="00D606BF"/>
    <w:rsid w:val="00D6093B"/>
    <w:rsid w:val="00D60C39"/>
    <w:rsid w:val="00D60F86"/>
    <w:rsid w:val="00D61134"/>
    <w:rsid w:val="00D61529"/>
    <w:rsid w:val="00D618FB"/>
    <w:rsid w:val="00D61ED2"/>
    <w:rsid w:val="00D6253F"/>
    <w:rsid w:val="00D625F7"/>
    <w:rsid w:val="00D62864"/>
    <w:rsid w:val="00D62F41"/>
    <w:rsid w:val="00D631E6"/>
    <w:rsid w:val="00D6346B"/>
    <w:rsid w:val="00D6414D"/>
    <w:rsid w:val="00D6441A"/>
    <w:rsid w:val="00D647AE"/>
    <w:rsid w:val="00D64AA2"/>
    <w:rsid w:val="00D65125"/>
    <w:rsid w:val="00D6577B"/>
    <w:rsid w:val="00D65A6C"/>
    <w:rsid w:val="00D66FA8"/>
    <w:rsid w:val="00D66FCE"/>
    <w:rsid w:val="00D6730B"/>
    <w:rsid w:val="00D67EB5"/>
    <w:rsid w:val="00D67F36"/>
    <w:rsid w:val="00D700A0"/>
    <w:rsid w:val="00D70440"/>
    <w:rsid w:val="00D70AE4"/>
    <w:rsid w:val="00D70BEB"/>
    <w:rsid w:val="00D7102E"/>
    <w:rsid w:val="00D7118E"/>
    <w:rsid w:val="00D7133C"/>
    <w:rsid w:val="00D718F8"/>
    <w:rsid w:val="00D71FD3"/>
    <w:rsid w:val="00D7227F"/>
    <w:rsid w:val="00D72639"/>
    <w:rsid w:val="00D7271B"/>
    <w:rsid w:val="00D727BA"/>
    <w:rsid w:val="00D72912"/>
    <w:rsid w:val="00D73D0E"/>
    <w:rsid w:val="00D74008"/>
    <w:rsid w:val="00D742B6"/>
    <w:rsid w:val="00D7432D"/>
    <w:rsid w:val="00D749D4"/>
    <w:rsid w:val="00D749EE"/>
    <w:rsid w:val="00D74FC0"/>
    <w:rsid w:val="00D75C8A"/>
    <w:rsid w:val="00D75D1F"/>
    <w:rsid w:val="00D76636"/>
    <w:rsid w:val="00D77057"/>
    <w:rsid w:val="00D77B13"/>
    <w:rsid w:val="00D80F87"/>
    <w:rsid w:val="00D83E97"/>
    <w:rsid w:val="00D847BF"/>
    <w:rsid w:val="00D84F56"/>
    <w:rsid w:val="00D861D9"/>
    <w:rsid w:val="00D86380"/>
    <w:rsid w:val="00D864A5"/>
    <w:rsid w:val="00D86B32"/>
    <w:rsid w:val="00D87414"/>
    <w:rsid w:val="00D878A6"/>
    <w:rsid w:val="00D87F45"/>
    <w:rsid w:val="00D9004B"/>
    <w:rsid w:val="00D9080D"/>
    <w:rsid w:val="00D91321"/>
    <w:rsid w:val="00D9234B"/>
    <w:rsid w:val="00D92464"/>
    <w:rsid w:val="00D925B2"/>
    <w:rsid w:val="00D9287B"/>
    <w:rsid w:val="00D929F1"/>
    <w:rsid w:val="00D92BD9"/>
    <w:rsid w:val="00D92D0F"/>
    <w:rsid w:val="00D930CC"/>
    <w:rsid w:val="00D93241"/>
    <w:rsid w:val="00D934FC"/>
    <w:rsid w:val="00D93C56"/>
    <w:rsid w:val="00D94AF0"/>
    <w:rsid w:val="00D94BD9"/>
    <w:rsid w:val="00D9517E"/>
    <w:rsid w:val="00D956D4"/>
    <w:rsid w:val="00D9599E"/>
    <w:rsid w:val="00D95EC8"/>
    <w:rsid w:val="00D969E3"/>
    <w:rsid w:val="00D96A43"/>
    <w:rsid w:val="00D97353"/>
    <w:rsid w:val="00D978A9"/>
    <w:rsid w:val="00D97A10"/>
    <w:rsid w:val="00D97B5A"/>
    <w:rsid w:val="00D97F8D"/>
    <w:rsid w:val="00DA046A"/>
    <w:rsid w:val="00DA0F21"/>
    <w:rsid w:val="00DA0F86"/>
    <w:rsid w:val="00DA1295"/>
    <w:rsid w:val="00DA1474"/>
    <w:rsid w:val="00DA1BE1"/>
    <w:rsid w:val="00DA1F3B"/>
    <w:rsid w:val="00DA200D"/>
    <w:rsid w:val="00DA326F"/>
    <w:rsid w:val="00DA3414"/>
    <w:rsid w:val="00DA3E19"/>
    <w:rsid w:val="00DA3E32"/>
    <w:rsid w:val="00DA43D6"/>
    <w:rsid w:val="00DA4915"/>
    <w:rsid w:val="00DA5587"/>
    <w:rsid w:val="00DA5B4F"/>
    <w:rsid w:val="00DA5F01"/>
    <w:rsid w:val="00DA67A1"/>
    <w:rsid w:val="00DA6E18"/>
    <w:rsid w:val="00DA7265"/>
    <w:rsid w:val="00DA72D4"/>
    <w:rsid w:val="00DA7564"/>
    <w:rsid w:val="00DA75CE"/>
    <w:rsid w:val="00DB0A77"/>
    <w:rsid w:val="00DB1873"/>
    <w:rsid w:val="00DB1DDD"/>
    <w:rsid w:val="00DB299A"/>
    <w:rsid w:val="00DB3182"/>
    <w:rsid w:val="00DB3379"/>
    <w:rsid w:val="00DB39BE"/>
    <w:rsid w:val="00DB39CC"/>
    <w:rsid w:val="00DB4442"/>
    <w:rsid w:val="00DB4BA5"/>
    <w:rsid w:val="00DB5527"/>
    <w:rsid w:val="00DB5C08"/>
    <w:rsid w:val="00DB5D40"/>
    <w:rsid w:val="00DB69C8"/>
    <w:rsid w:val="00DB74C2"/>
    <w:rsid w:val="00DB74DE"/>
    <w:rsid w:val="00DB7678"/>
    <w:rsid w:val="00DB799E"/>
    <w:rsid w:val="00DC0406"/>
    <w:rsid w:val="00DC046E"/>
    <w:rsid w:val="00DC0A96"/>
    <w:rsid w:val="00DC2C20"/>
    <w:rsid w:val="00DC2D9F"/>
    <w:rsid w:val="00DC3F7A"/>
    <w:rsid w:val="00DC4F4C"/>
    <w:rsid w:val="00DC514B"/>
    <w:rsid w:val="00DC52EE"/>
    <w:rsid w:val="00DC5568"/>
    <w:rsid w:val="00DC5877"/>
    <w:rsid w:val="00DC680A"/>
    <w:rsid w:val="00DC7E82"/>
    <w:rsid w:val="00DC7F85"/>
    <w:rsid w:val="00DD0027"/>
    <w:rsid w:val="00DD01CB"/>
    <w:rsid w:val="00DD05AA"/>
    <w:rsid w:val="00DD0AD8"/>
    <w:rsid w:val="00DD0D70"/>
    <w:rsid w:val="00DD150B"/>
    <w:rsid w:val="00DD1A75"/>
    <w:rsid w:val="00DD1E6C"/>
    <w:rsid w:val="00DD21F3"/>
    <w:rsid w:val="00DD2408"/>
    <w:rsid w:val="00DD266D"/>
    <w:rsid w:val="00DD2960"/>
    <w:rsid w:val="00DD2B2D"/>
    <w:rsid w:val="00DD3494"/>
    <w:rsid w:val="00DD3771"/>
    <w:rsid w:val="00DD3A59"/>
    <w:rsid w:val="00DD3D9A"/>
    <w:rsid w:val="00DD4CAD"/>
    <w:rsid w:val="00DD5016"/>
    <w:rsid w:val="00DD5B17"/>
    <w:rsid w:val="00DD6591"/>
    <w:rsid w:val="00DD6630"/>
    <w:rsid w:val="00DD6F3A"/>
    <w:rsid w:val="00DD7937"/>
    <w:rsid w:val="00DD797A"/>
    <w:rsid w:val="00DE0B53"/>
    <w:rsid w:val="00DE0D54"/>
    <w:rsid w:val="00DE127B"/>
    <w:rsid w:val="00DE133E"/>
    <w:rsid w:val="00DE144C"/>
    <w:rsid w:val="00DE2057"/>
    <w:rsid w:val="00DE2B97"/>
    <w:rsid w:val="00DE2EFC"/>
    <w:rsid w:val="00DE31A6"/>
    <w:rsid w:val="00DE34A8"/>
    <w:rsid w:val="00DE3555"/>
    <w:rsid w:val="00DE3B5F"/>
    <w:rsid w:val="00DE4A55"/>
    <w:rsid w:val="00DE4EE9"/>
    <w:rsid w:val="00DE57F2"/>
    <w:rsid w:val="00DE585D"/>
    <w:rsid w:val="00DE6337"/>
    <w:rsid w:val="00DE65AE"/>
    <w:rsid w:val="00DE662F"/>
    <w:rsid w:val="00DE7611"/>
    <w:rsid w:val="00DE79F3"/>
    <w:rsid w:val="00DF0932"/>
    <w:rsid w:val="00DF0B27"/>
    <w:rsid w:val="00DF10F6"/>
    <w:rsid w:val="00DF1208"/>
    <w:rsid w:val="00DF146E"/>
    <w:rsid w:val="00DF1626"/>
    <w:rsid w:val="00DF225B"/>
    <w:rsid w:val="00DF22BC"/>
    <w:rsid w:val="00DF2550"/>
    <w:rsid w:val="00DF296D"/>
    <w:rsid w:val="00DF3D8B"/>
    <w:rsid w:val="00DF401F"/>
    <w:rsid w:val="00DF4980"/>
    <w:rsid w:val="00DF4981"/>
    <w:rsid w:val="00DF4FEE"/>
    <w:rsid w:val="00DF5DDF"/>
    <w:rsid w:val="00DF62C6"/>
    <w:rsid w:val="00DF696F"/>
    <w:rsid w:val="00DF7690"/>
    <w:rsid w:val="00E00352"/>
    <w:rsid w:val="00E03DEF"/>
    <w:rsid w:val="00E049D9"/>
    <w:rsid w:val="00E049DF"/>
    <w:rsid w:val="00E049E5"/>
    <w:rsid w:val="00E04C7C"/>
    <w:rsid w:val="00E04D50"/>
    <w:rsid w:val="00E04EC3"/>
    <w:rsid w:val="00E05ECC"/>
    <w:rsid w:val="00E05FCE"/>
    <w:rsid w:val="00E06507"/>
    <w:rsid w:val="00E06B86"/>
    <w:rsid w:val="00E06C3D"/>
    <w:rsid w:val="00E07BB7"/>
    <w:rsid w:val="00E07DB1"/>
    <w:rsid w:val="00E100E6"/>
    <w:rsid w:val="00E1095B"/>
    <w:rsid w:val="00E11100"/>
    <w:rsid w:val="00E11366"/>
    <w:rsid w:val="00E11788"/>
    <w:rsid w:val="00E11C27"/>
    <w:rsid w:val="00E1208E"/>
    <w:rsid w:val="00E12A8F"/>
    <w:rsid w:val="00E13030"/>
    <w:rsid w:val="00E1310A"/>
    <w:rsid w:val="00E132F0"/>
    <w:rsid w:val="00E141B6"/>
    <w:rsid w:val="00E14852"/>
    <w:rsid w:val="00E14F7A"/>
    <w:rsid w:val="00E14FCF"/>
    <w:rsid w:val="00E15016"/>
    <w:rsid w:val="00E151CF"/>
    <w:rsid w:val="00E16104"/>
    <w:rsid w:val="00E1643A"/>
    <w:rsid w:val="00E16856"/>
    <w:rsid w:val="00E16910"/>
    <w:rsid w:val="00E16AE9"/>
    <w:rsid w:val="00E17115"/>
    <w:rsid w:val="00E17782"/>
    <w:rsid w:val="00E17DC0"/>
    <w:rsid w:val="00E2005B"/>
    <w:rsid w:val="00E200DC"/>
    <w:rsid w:val="00E2026D"/>
    <w:rsid w:val="00E204EA"/>
    <w:rsid w:val="00E2051E"/>
    <w:rsid w:val="00E206FE"/>
    <w:rsid w:val="00E20758"/>
    <w:rsid w:val="00E208E6"/>
    <w:rsid w:val="00E2107D"/>
    <w:rsid w:val="00E21B1F"/>
    <w:rsid w:val="00E2248B"/>
    <w:rsid w:val="00E22801"/>
    <w:rsid w:val="00E2324B"/>
    <w:rsid w:val="00E235EB"/>
    <w:rsid w:val="00E23BCB"/>
    <w:rsid w:val="00E24596"/>
    <w:rsid w:val="00E24F00"/>
    <w:rsid w:val="00E26257"/>
    <w:rsid w:val="00E26B12"/>
    <w:rsid w:val="00E272FA"/>
    <w:rsid w:val="00E274C5"/>
    <w:rsid w:val="00E27B4D"/>
    <w:rsid w:val="00E27E47"/>
    <w:rsid w:val="00E27E78"/>
    <w:rsid w:val="00E27FFC"/>
    <w:rsid w:val="00E305B2"/>
    <w:rsid w:val="00E30B70"/>
    <w:rsid w:val="00E30C83"/>
    <w:rsid w:val="00E30CFA"/>
    <w:rsid w:val="00E312BE"/>
    <w:rsid w:val="00E3141C"/>
    <w:rsid w:val="00E31550"/>
    <w:rsid w:val="00E316AB"/>
    <w:rsid w:val="00E317B2"/>
    <w:rsid w:val="00E31A4C"/>
    <w:rsid w:val="00E31DCA"/>
    <w:rsid w:val="00E3209D"/>
    <w:rsid w:val="00E323F5"/>
    <w:rsid w:val="00E33309"/>
    <w:rsid w:val="00E33744"/>
    <w:rsid w:val="00E34342"/>
    <w:rsid w:val="00E35334"/>
    <w:rsid w:val="00E3533F"/>
    <w:rsid w:val="00E35920"/>
    <w:rsid w:val="00E35BA8"/>
    <w:rsid w:val="00E36A3A"/>
    <w:rsid w:val="00E36CC2"/>
    <w:rsid w:val="00E36CD2"/>
    <w:rsid w:val="00E37003"/>
    <w:rsid w:val="00E370A2"/>
    <w:rsid w:val="00E37268"/>
    <w:rsid w:val="00E37F1A"/>
    <w:rsid w:val="00E40178"/>
    <w:rsid w:val="00E408C2"/>
    <w:rsid w:val="00E40C4E"/>
    <w:rsid w:val="00E418D6"/>
    <w:rsid w:val="00E41B0E"/>
    <w:rsid w:val="00E41B42"/>
    <w:rsid w:val="00E429F6"/>
    <w:rsid w:val="00E42A38"/>
    <w:rsid w:val="00E42A47"/>
    <w:rsid w:val="00E42F0B"/>
    <w:rsid w:val="00E43A41"/>
    <w:rsid w:val="00E43A81"/>
    <w:rsid w:val="00E44211"/>
    <w:rsid w:val="00E449F3"/>
    <w:rsid w:val="00E44A1C"/>
    <w:rsid w:val="00E452BC"/>
    <w:rsid w:val="00E45541"/>
    <w:rsid w:val="00E457C2"/>
    <w:rsid w:val="00E458DD"/>
    <w:rsid w:val="00E4596E"/>
    <w:rsid w:val="00E45A64"/>
    <w:rsid w:val="00E45D86"/>
    <w:rsid w:val="00E45EB8"/>
    <w:rsid w:val="00E461B7"/>
    <w:rsid w:val="00E46567"/>
    <w:rsid w:val="00E468C9"/>
    <w:rsid w:val="00E46DC3"/>
    <w:rsid w:val="00E46F64"/>
    <w:rsid w:val="00E4774E"/>
    <w:rsid w:val="00E47926"/>
    <w:rsid w:val="00E47D49"/>
    <w:rsid w:val="00E50C38"/>
    <w:rsid w:val="00E51214"/>
    <w:rsid w:val="00E512EB"/>
    <w:rsid w:val="00E513F8"/>
    <w:rsid w:val="00E51FA5"/>
    <w:rsid w:val="00E52C16"/>
    <w:rsid w:val="00E52DE3"/>
    <w:rsid w:val="00E536BC"/>
    <w:rsid w:val="00E536FE"/>
    <w:rsid w:val="00E53D2D"/>
    <w:rsid w:val="00E53F4E"/>
    <w:rsid w:val="00E54A17"/>
    <w:rsid w:val="00E54C0D"/>
    <w:rsid w:val="00E54FD8"/>
    <w:rsid w:val="00E5514E"/>
    <w:rsid w:val="00E55A15"/>
    <w:rsid w:val="00E55BBE"/>
    <w:rsid w:val="00E56212"/>
    <w:rsid w:val="00E57959"/>
    <w:rsid w:val="00E57ACE"/>
    <w:rsid w:val="00E608E4"/>
    <w:rsid w:val="00E60A17"/>
    <w:rsid w:val="00E60E55"/>
    <w:rsid w:val="00E60E5A"/>
    <w:rsid w:val="00E62AAE"/>
    <w:rsid w:val="00E63203"/>
    <w:rsid w:val="00E63899"/>
    <w:rsid w:val="00E643F2"/>
    <w:rsid w:val="00E64F3C"/>
    <w:rsid w:val="00E65096"/>
    <w:rsid w:val="00E65712"/>
    <w:rsid w:val="00E663F6"/>
    <w:rsid w:val="00E6643E"/>
    <w:rsid w:val="00E66C21"/>
    <w:rsid w:val="00E66C40"/>
    <w:rsid w:val="00E7007D"/>
    <w:rsid w:val="00E700E6"/>
    <w:rsid w:val="00E703DB"/>
    <w:rsid w:val="00E70460"/>
    <w:rsid w:val="00E71131"/>
    <w:rsid w:val="00E717E1"/>
    <w:rsid w:val="00E71920"/>
    <w:rsid w:val="00E71C41"/>
    <w:rsid w:val="00E71FDE"/>
    <w:rsid w:val="00E72887"/>
    <w:rsid w:val="00E72B15"/>
    <w:rsid w:val="00E73033"/>
    <w:rsid w:val="00E7315E"/>
    <w:rsid w:val="00E73696"/>
    <w:rsid w:val="00E7454C"/>
    <w:rsid w:val="00E748D4"/>
    <w:rsid w:val="00E74923"/>
    <w:rsid w:val="00E74D20"/>
    <w:rsid w:val="00E74F0D"/>
    <w:rsid w:val="00E7561A"/>
    <w:rsid w:val="00E75C18"/>
    <w:rsid w:val="00E75ED2"/>
    <w:rsid w:val="00E76038"/>
    <w:rsid w:val="00E7660B"/>
    <w:rsid w:val="00E76903"/>
    <w:rsid w:val="00E76BCD"/>
    <w:rsid w:val="00E76E91"/>
    <w:rsid w:val="00E7723E"/>
    <w:rsid w:val="00E77361"/>
    <w:rsid w:val="00E775FE"/>
    <w:rsid w:val="00E77640"/>
    <w:rsid w:val="00E7779D"/>
    <w:rsid w:val="00E77A82"/>
    <w:rsid w:val="00E801CA"/>
    <w:rsid w:val="00E80A4F"/>
    <w:rsid w:val="00E80E68"/>
    <w:rsid w:val="00E80E92"/>
    <w:rsid w:val="00E81069"/>
    <w:rsid w:val="00E810B4"/>
    <w:rsid w:val="00E82875"/>
    <w:rsid w:val="00E82E2C"/>
    <w:rsid w:val="00E830EC"/>
    <w:rsid w:val="00E831F4"/>
    <w:rsid w:val="00E835D7"/>
    <w:rsid w:val="00E83628"/>
    <w:rsid w:val="00E83A1F"/>
    <w:rsid w:val="00E841CD"/>
    <w:rsid w:val="00E8458B"/>
    <w:rsid w:val="00E8482E"/>
    <w:rsid w:val="00E84F87"/>
    <w:rsid w:val="00E8519D"/>
    <w:rsid w:val="00E85472"/>
    <w:rsid w:val="00E8548E"/>
    <w:rsid w:val="00E85A4C"/>
    <w:rsid w:val="00E8613A"/>
    <w:rsid w:val="00E87C10"/>
    <w:rsid w:val="00E87D30"/>
    <w:rsid w:val="00E90212"/>
    <w:rsid w:val="00E90C96"/>
    <w:rsid w:val="00E91017"/>
    <w:rsid w:val="00E9178F"/>
    <w:rsid w:val="00E91CC5"/>
    <w:rsid w:val="00E91D07"/>
    <w:rsid w:val="00E91EF8"/>
    <w:rsid w:val="00E92F2D"/>
    <w:rsid w:val="00E93816"/>
    <w:rsid w:val="00E9384E"/>
    <w:rsid w:val="00E9396A"/>
    <w:rsid w:val="00E93A05"/>
    <w:rsid w:val="00E93CD4"/>
    <w:rsid w:val="00E94B24"/>
    <w:rsid w:val="00E94B2F"/>
    <w:rsid w:val="00E94E8E"/>
    <w:rsid w:val="00E95981"/>
    <w:rsid w:val="00E95A9A"/>
    <w:rsid w:val="00E969E1"/>
    <w:rsid w:val="00E97A9B"/>
    <w:rsid w:val="00E97B89"/>
    <w:rsid w:val="00E97F9E"/>
    <w:rsid w:val="00EA17A0"/>
    <w:rsid w:val="00EA1A0D"/>
    <w:rsid w:val="00EA202B"/>
    <w:rsid w:val="00EA2470"/>
    <w:rsid w:val="00EA2763"/>
    <w:rsid w:val="00EA2AA3"/>
    <w:rsid w:val="00EA3F0D"/>
    <w:rsid w:val="00EA4E90"/>
    <w:rsid w:val="00EA5455"/>
    <w:rsid w:val="00EA547B"/>
    <w:rsid w:val="00EA60AC"/>
    <w:rsid w:val="00EA69A8"/>
    <w:rsid w:val="00EA6CFA"/>
    <w:rsid w:val="00EA6F29"/>
    <w:rsid w:val="00EA7112"/>
    <w:rsid w:val="00EA73F6"/>
    <w:rsid w:val="00EA748E"/>
    <w:rsid w:val="00EA7CEE"/>
    <w:rsid w:val="00EB01CF"/>
    <w:rsid w:val="00EB0A97"/>
    <w:rsid w:val="00EB176C"/>
    <w:rsid w:val="00EB21BF"/>
    <w:rsid w:val="00EB24F8"/>
    <w:rsid w:val="00EB29F9"/>
    <w:rsid w:val="00EB2F28"/>
    <w:rsid w:val="00EB39C4"/>
    <w:rsid w:val="00EB3D05"/>
    <w:rsid w:val="00EB3F2D"/>
    <w:rsid w:val="00EB3FE8"/>
    <w:rsid w:val="00EB458D"/>
    <w:rsid w:val="00EB4630"/>
    <w:rsid w:val="00EB4FBB"/>
    <w:rsid w:val="00EB62DE"/>
    <w:rsid w:val="00EB692B"/>
    <w:rsid w:val="00EB6DA9"/>
    <w:rsid w:val="00EB7F23"/>
    <w:rsid w:val="00EC04BF"/>
    <w:rsid w:val="00EC0697"/>
    <w:rsid w:val="00EC0A5A"/>
    <w:rsid w:val="00EC1968"/>
    <w:rsid w:val="00EC1C35"/>
    <w:rsid w:val="00EC2584"/>
    <w:rsid w:val="00EC26D0"/>
    <w:rsid w:val="00EC3156"/>
    <w:rsid w:val="00EC3662"/>
    <w:rsid w:val="00EC38D6"/>
    <w:rsid w:val="00EC3A42"/>
    <w:rsid w:val="00EC4A6D"/>
    <w:rsid w:val="00EC5434"/>
    <w:rsid w:val="00EC6828"/>
    <w:rsid w:val="00EC69FD"/>
    <w:rsid w:val="00EC6F9A"/>
    <w:rsid w:val="00ED014E"/>
    <w:rsid w:val="00ED01B5"/>
    <w:rsid w:val="00ED06B1"/>
    <w:rsid w:val="00ED0A4F"/>
    <w:rsid w:val="00ED1603"/>
    <w:rsid w:val="00ED1651"/>
    <w:rsid w:val="00ED16E5"/>
    <w:rsid w:val="00ED194A"/>
    <w:rsid w:val="00ED19BC"/>
    <w:rsid w:val="00ED1A31"/>
    <w:rsid w:val="00ED1A42"/>
    <w:rsid w:val="00ED1B22"/>
    <w:rsid w:val="00ED1C39"/>
    <w:rsid w:val="00ED2266"/>
    <w:rsid w:val="00ED269C"/>
    <w:rsid w:val="00ED28E4"/>
    <w:rsid w:val="00ED3488"/>
    <w:rsid w:val="00ED34DE"/>
    <w:rsid w:val="00ED364A"/>
    <w:rsid w:val="00ED4326"/>
    <w:rsid w:val="00ED4B51"/>
    <w:rsid w:val="00ED4E2A"/>
    <w:rsid w:val="00ED5B3D"/>
    <w:rsid w:val="00ED5C3F"/>
    <w:rsid w:val="00ED5FAA"/>
    <w:rsid w:val="00ED6184"/>
    <w:rsid w:val="00ED64B9"/>
    <w:rsid w:val="00ED64BF"/>
    <w:rsid w:val="00ED6D19"/>
    <w:rsid w:val="00ED722F"/>
    <w:rsid w:val="00ED73DC"/>
    <w:rsid w:val="00ED73EF"/>
    <w:rsid w:val="00ED768C"/>
    <w:rsid w:val="00ED7A8B"/>
    <w:rsid w:val="00ED7C0A"/>
    <w:rsid w:val="00EE0154"/>
    <w:rsid w:val="00EE0698"/>
    <w:rsid w:val="00EE073A"/>
    <w:rsid w:val="00EE1715"/>
    <w:rsid w:val="00EE1834"/>
    <w:rsid w:val="00EE1AD0"/>
    <w:rsid w:val="00EE1C74"/>
    <w:rsid w:val="00EE1E80"/>
    <w:rsid w:val="00EE1FA7"/>
    <w:rsid w:val="00EE2AE1"/>
    <w:rsid w:val="00EE322B"/>
    <w:rsid w:val="00EE36CD"/>
    <w:rsid w:val="00EE3E47"/>
    <w:rsid w:val="00EE3EE9"/>
    <w:rsid w:val="00EE40B6"/>
    <w:rsid w:val="00EE5654"/>
    <w:rsid w:val="00EE58FA"/>
    <w:rsid w:val="00EE6315"/>
    <w:rsid w:val="00EE67D9"/>
    <w:rsid w:val="00EE71A9"/>
    <w:rsid w:val="00EE7206"/>
    <w:rsid w:val="00EE7610"/>
    <w:rsid w:val="00EF08D0"/>
    <w:rsid w:val="00EF18B7"/>
    <w:rsid w:val="00EF2484"/>
    <w:rsid w:val="00EF273C"/>
    <w:rsid w:val="00EF2845"/>
    <w:rsid w:val="00EF2BAB"/>
    <w:rsid w:val="00EF3347"/>
    <w:rsid w:val="00EF3A21"/>
    <w:rsid w:val="00EF4211"/>
    <w:rsid w:val="00EF463E"/>
    <w:rsid w:val="00EF4A3D"/>
    <w:rsid w:val="00EF4C21"/>
    <w:rsid w:val="00EF5EC3"/>
    <w:rsid w:val="00EF61E3"/>
    <w:rsid w:val="00EF6F54"/>
    <w:rsid w:val="00EF7309"/>
    <w:rsid w:val="00EF751E"/>
    <w:rsid w:val="00EF76B8"/>
    <w:rsid w:val="00EF7731"/>
    <w:rsid w:val="00F00001"/>
    <w:rsid w:val="00F01052"/>
    <w:rsid w:val="00F0139B"/>
    <w:rsid w:val="00F01536"/>
    <w:rsid w:val="00F01C57"/>
    <w:rsid w:val="00F01D25"/>
    <w:rsid w:val="00F01D3A"/>
    <w:rsid w:val="00F01F9F"/>
    <w:rsid w:val="00F0248F"/>
    <w:rsid w:val="00F02B55"/>
    <w:rsid w:val="00F030EE"/>
    <w:rsid w:val="00F035C0"/>
    <w:rsid w:val="00F03C5F"/>
    <w:rsid w:val="00F03C7F"/>
    <w:rsid w:val="00F04B17"/>
    <w:rsid w:val="00F04D51"/>
    <w:rsid w:val="00F05AC2"/>
    <w:rsid w:val="00F06310"/>
    <w:rsid w:val="00F06748"/>
    <w:rsid w:val="00F0676D"/>
    <w:rsid w:val="00F06E17"/>
    <w:rsid w:val="00F06E43"/>
    <w:rsid w:val="00F072C4"/>
    <w:rsid w:val="00F07522"/>
    <w:rsid w:val="00F07A0E"/>
    <w:rsid w:val="00F07ECE"/>
    <w:rsid w:val="00F10217"/>
    <w:rsid w:val="00F102A3"/>
    <w:rsid w:val="00F10522"/>
    <w:rsid w:val="00F108A5"/>
    <w:rsid w:val="00F109F6"/>
    <w:rsid w:val="00F11010"/>
    <w:rsid w:val="00F11327"/>
    <w:rsid w:val="00F11D10"/>
    <w:rsid w:val="00F1206B"/>
    <w:rsid w:val="00F1275D"/>
    <w:rsid w:val="00F12924"/>
    <w:rsid w:val="00F1399D"/>
    <w:rsid w:val="00F13B12"/>
    <w:rsid w:val="00F15415"/>
    <w:rsid w:val="00F15538"/>
    <w:rsid w:val="00F15CE2"/>
    <w:rsid w:val="00F16210"/>
    <w:rsid w:val="00F16283"/>
    <w:rsid w:val="00F16336"/>
    <w:rsid w:val="00F1737D"/>
    <w:rsid w:val="00F1744A"/>
    <w:rsid w:val="00F179D8"/>
    <w:rsid w:val="00F20363"/>
    <w:rsid w:val="00F2188B"/>
    <w:rsid w:val="00F21A66"/>
    <w:rsid w:val="00F22592"/>
    <w:rsid w:val="00F22711"/>
    <w:rsid w:val="00F2362E"/>
    <w:rsid w:val="00F23B41"/>
    <w:rsid w:val="00F242DF"/>
    <w:rsid w:val="00F242E2"/>
    <w:rsid w:val="00F2485B"/>
    <w:rsid w:val="00F2529C"/>
    <w:rsid w:val="00F254D9"/>
    <w:rsid w:val="00F25851"/>
    <w:rsid w:val="00F258EF"/>
    <w:rsid w:val="00F261AE"/>
    <w:rsid w:val="00F268A7"/>
    <w:rsid w:val="00F26F55"/>
    <w:rsid w:val="00F27474"/>
    <w:rsid w:val="00F27553"/>
    <w:rsid w:val="00F302CA"/>
    <w:rsid w:val="00F3085E"/>
    <w:rsid w:val="00F308E8"/>
    <w:rsid w:val="00F30BE9"/>
    <w:rsid w:val="00F30D0D"/>
    <w:rsid w:val="00F30ED9"/>
    <w:rsid w:val="00F310B7"/>
    <w:rsid w:val="00F31271"/>
    <w:rsid w:val="00F31397"/>
    <w:rsid w:val="00F3163D"/>
    <w:rsid w:val="00F31BF4"/>
    <w:rsid w:val="00F31C2C"/>
    <w:rsid w:val="00F31C35"/>
    <w:rsid w:val="00F31CBC"/>
    <w:rsid w:val="00F32D01"/>
    <w:rsid w:val="00F33250"/>
    <w:rsid w:val="00F332FE"/>
    <w:rsid w:val="00F33A19"/>
    <w:rsid w:val="00F33CAA"/>
    <w:rsid w:val="00F33D47"/>
    <w:rsid w:val="00F3404C"/>
    <w:rsid w:val="00F3445B"/>
    <w:rsid w:val="00F344CC"/>
    <w:rsid w:val="00F34B2B"/>
    <w:rsid w:val="00F34BE5"/>
    <w:rsid w:val="00F3572A"/>
    <w:rsid w:val="00F358A7"/>
    <w:rsid w:val="00F35963"/>
    <w:rsid w:val="00F359C3"/>
    <w:rsid w:val="00F36A33"/>
    <w:rsid w:val="00F36D52"/>
    <w:rsid w:val="00F374D7"/>
    <w:rsid w:val="00F375C2"/>
    <w:rsid w:val="00F37A65"/>
    <w:rsid w:val="00F40936"/>
    <w:rsid w:val="00F40D4B"/>
    <w:rsid w:val="00F4237F"/>
    <w:rsid w:val="00F424D9"/>
    <w:rsid w:val="00F42E1F"/>
    <w:rsid w:val="00F43B5A"/>
    <w:rsid w:val="00F440EC"/>
    <w:rsid w:val="00F44E58"/>
    <w:rsid w:val="00F45019"/>
    <w:rsid w:val="00F45238"/>
    <w:rsid w:val="00F45694"/>
    <w:rsid w:val="00F45722"/>
    <w:rsid w:val="00F45D4B"/>
    <w:rsid w:val="00F45EE4"/>
    <w:rsid w:val="00F466AC"/>
    <w:rsid w:val="00F46815"/>
    <w:rsid w:val="00F46C41"/>
    <w:rsid w:val="00F47663"/>
    <w:rsid w:val="00F477A3"/>
    <w:rsid w:val="00F47D81"/>
    <w:rsid w:val="00F47E50"/>
    <w:rsid w:val="00F502AC"/>
    <w:rsid w:val="00F50B53"/>
    <w:rsid w:val="00F5130E"/>
    <w:rsid w:val="00F519EE"/>
    <w:rsid w:val="00F519FE"/>
    <w:rsid w:val="00F5236C"/>
    <w:rsid w:val="00F524EA"/>
    <w:rsid w:val="00F5263A"/>
    <w:rsid w:val="00F53322"/>
    <w:rsid w:val="00F539D1"/>
    <w:rsid w:val="00F547D3"/>
    <w:rsid w:val="00F54F60"/>
    <w:rsid w:val="00F55111"/>
    <w:rsid w:val="00F556F8"/>
    <w:rsid w:val="00F557CF"/>
    <w:rsid w:val="00F56E73"/>
    <w:rsid w:val="00F56F38"/>
    <w:rsid w:val="00F57265"/>
    <w:rsid w:val="00F602A1"/>
    <w:rsid w:val="00F603EB"/>
    <w:rsid w:val="00F605E5"/>
    <w:rsid w:val="00F60979"/>
    <w:rsid w:val="00F61182"/>
    <w:rsid w:val="00F61416"/>
    <w:rsid w:val="00F61E5D"/>
    <w:rsid w:val="00F6209A"/>
    <w:rsid w:val="00F6215D"/>
    <w:rsid w:val="00F62211"/>
    <w:rsid w:val="00F624DD"/>
    <w:rsid w:val="00F6256C"/>
    <w:rsid w:val="00F62B64"/>
    <w:rsid w:val="00F62CEB"/>
    <w:rsid w:val="00F63CCC"/>
    <w:rsid w:val="00F64B63"/>
    <w:rsid w:val="00F64B9A"/>
    <w:rsid w:val="00F6511D"/>
    <w:rsid w:val="00F652CD"/>
    <w:rsid w:val="00F65480"/>
    <w:rsid w:val="00F6589F"/>
    <w:rsid w:val="00F65B1D"/>
    <w:rsid w:val="00F66137"/>
    <w:rsid w:val="00F6614C"/>
    <w:rsid w:val="00F6643D"/>
    <w:rsid w:val="00F66A70"/>
    <w:rsid w:val="00F6708C"/>
    <w:rsid w:val="00F673BF"/>
    <w:rsid w:val="00F6741B"/>
    <w:rsid w:val="00F67A8C"/>
    <w:rsid w:val="00F67BB2"/>
    <w:rsid w:val="00F67D8B"/>
    <w:rsid w:val="00F7074C"/>
    <w:rsid w:val="00F70983"/>
    <w:rsid w:val="00F70997"/>
    <w:rsid w:val="00F70A37"/>
    <w:rsid w:val="00F71817"/>
    <w:rsid w:val="00F71C12"/>
    <w:rsid w:val="00F71D3A"/>
    <w:rsid w:val="00F71E40"/>
    <w:rsid w:val="00F723D2"/>
    <w:rsid w:val="00F72561"/>
    <w:rsid w:val="00F7283B"/>
    <w:rsid w:val="00F731E3"/>
    <w:rsid w:val="00F73A7A"/>
    <w:rsid w:val="00F73E98"/>
    <w:rsid w:val="00F7469F"/>
    <w:rsid w:val="00F74CDF"/>
    <w:rsid w:val="00F7666D"/>
    <w:rsid w:val="00F76B89"/>
    <w:rsid w:val="00F76E7D"/>
    <w:rsid w:val="00F76FC4"/>
    <w:rsid w:val="00F77936"/>
    <w:rsid w:val="00F779E3"/>
    <w:rsid w:val="00F77E8E"/>
    <w:rsid w:val="00F77F7E"/>
    <w:rsid w:val="00F80685"/>
    <w:rsid w:val="00F81C0F"/>
    <w:rsid w:val="00F81D90"/>
    <w:rsid w:val="00F820FD"/>
    <w:rsid w:val="00F826EF"/>
    <w:rsid w:val="00F8304F"/>
    <w:rsid w:val="00F83553"/>
    <w:rsid w:val="00F83635"/>
    <w:rsid w:val="00F83678"/>
    <w:rsid w:val="00F84605"/>
    <w:rsid w:val="00F84CF5"/>
    <w:rsid w:val="00F84D96"/>
    <w:rsid w:val="00F850CE"/>
    <w:rsid w:val="00F85145"/>
    <w:rsid w:val="00F85744"/>
    <w:rsid w:val="00F85D20"/>
    <w:rsid w:val="00F861C9"/>
    <w:rsid w:val="00F90265"/>
    <w:rsid w:val="00F9170A"/>
    <w:rsid w:val="00F91FDF"/>
    <w:rsid w:val="00F926CA"/>
    <w:rsid w:val="00F92BE3"/>
    <w:rsid w:val="00F932AB"/>
    <w:rsid w:val="00F935C2"/>
    <w:rsid w:val="00F936E9"/>
    <w:rsid w:val="00F93A87"/>
    <w:rsid w:val="00F940A2"/>
    <w:rsid w:val="00F94724"/>
    <w:rsid w:val="00F949B7"/>
    <w:rsid w:val="00F95309"/>
    <w:rsid w:val="00F9595F"/>
    <w:rsid w:val="00F95D7C"/>
    <w:rsid w:val="00F9669F"/>
    <w:rsid w:val="00F96872"/>
    <w:rsid w:val="00F97376"/>
    <w:rsid w:val="00F97E86"/>
    <w:rsid w:val="00FA0AF1"/>
    <w:rsid w:val="00FA0F11"/>
    <w:rsid w:val="00FA1BB8"/>
    <w:rsid w:val="00FA2467"/>
    <w:rsid w:val="00FA286C"/>
    <w:rsid w:val="00FA2ED5"/>
    <w:rsid w:val="00FA2F6B"/>
    <w:rsid w:val="00FA2F8F"/>
    <w:rsid w:val="00FA4F31"/>
    <w:rsid w:val="00FA524A"/>
    <w:rsid w:val="00FA52B9"/>
    <w:rsid w:val="00FA5D93"/>
    <w:rsid w:val="00FA66F9"/>
    <w:rsid w:val="00FA67B5"/>
    <w:rsid w:val="00FA6B3F"/>
    <w:rsid w:val="00FA7FB5"/>
    <w:rsid w:val="00FB0436"/>
    <w:rsid w:val="00FB0B8C"/>
    <w:rsid w:val="00FB0D3D"/>
    <w:rsid w:val="00FB1486"/>
    <w:rsid w:val="00FB1BE2"/>
    <w:rsid w:val="00FB1FF7"/>
    <w:rsid w:val="00FB2108"/>
    <w:rsid w:val="00FB2141"/>
    <w:rsid w:val="00FB255B"/>
    <w:rsid w:val="00FB2705"/>
    <w:rsid w:val="00FB2CBA"/>
    <w:rsid w:val="00FB2F7A"/>
    <w:rsid w:val="00FB31CE"/>
    <w:rsid w:val="00FB3C13"/>
    <w:rsid w:val="00FB44D8"/>
    <w:rsid w:val="00FB4BA2"/>
    <w:rsid w:val="00FB5E8A"/>
    <w:rsid w:val="00FB6DE3"/>
    <w:rsid w:val="00FB6F0B"/>
    <w:rsid w:val="00FB7462"/>
    <w:rsid w:val="00FB7BB1"/>
    <w:rsid w:val="00FB7E6A"/>
    <w:rsid w:val="00FC1025"/>
    <w:rsid w:val="00FC1746"/>
    <w:rsid w:val="00FC1C99"/>
    <w:rsid w:val="00FC1D90"/>
    <w:rsid w:val="00FC23CD"/>
    <w:rsid w:val="00FC23D5"/>
    <w:rsid w:val="00FC26B7"/>
    <w:rsid w:val="00FC281A"/>
    <w:rsid w:val="00FC2A18"/>
    <w:rsid w:val="00FC2CBE"/>
    <w:rsid w:val="00FC3208"/>
    <w:rsid w:val="00FC362C"/>
    <w:rsid w:val="00FC38AC"/>
    <w:rsid w:val="00FC4667"/>
    <w:rsid w:val="00FC509A"/>
    <w:rsid w:val="00FC56B7"/>
    <w:rsid w:val="00FC64F9"/>
    <w:rsid w:val="00FC68A0"/>
    <w:rsid w:val="00FC6931"/>
    <w:rsid w:val="00FC7084"/>
    <w:rsid w:val="00FC7786"/>
    <w:rsid w:val="00FD06DB"/>
    <w:rsid w:val="00FD0E3C"/>
    <w:rsid w:val="00FD1563"/>
    <w:rsid w:val="00FD207C"/>
    <w:rsid w:val="00FD2155"/>
    <w:rsid w:val="00FD23B5"/>
    <w:rsid w:val="00FD2CBC"/>
    <w:rsid w:val="00FD39DE"/>
    <w:rsid w:val="00FD3B60"/>
    <w:rsid w:val="00FD3CA9"/>
    <w:rsid w:val="00FD4C49"/>
    <w:rsid w:val="00FD4CA9"/>
    <w:rsid w:val="00FD5967"/>
    <w:rsid w:val="00FD6165"/>
    <w:rsid w:val="00FD6B03"/>
    <w:rsid w:val="00FD77D7"/>
    <w:rsid w:val="00FD79A1"/>
    <w:rsid w:val="00FE01AA"/>
    <w:rsid w:val="00FE01C5"/>
    <w:rsid w:val="00FE035A"/>
    <w:rsid w:val="00FE0396"/>
    <w:rsid w:val="00FE1097"/>
    <w:rsid w:val="00FE15FE"/>
    <w:rsid w:val="00FE1AF5"/>
    <w:rsid w:val="00FE271F"/>
    <w:rsid w:val="00FE28A0"/>
    <w:rsid w:val="00FE28D9"/>
    <w:rsid w:val="00FE2946"/>
    <w:rsid w:val="00FE2CF1"/>
    <w:rsid w:val="00FE31BC"/>
    <w:rsid w:val="00FE37C7"/>
    <w:rsid w:val="00FE3C1D"/>
    <w:rsid w:val="00FE4834"/>
    <w:rsid w:val="00FE49E7"/>
    <w:rsid w:val="00FE4AE9"/>
    <w:rsid w:val="00FE5598"/>
    <w:rsid w:val="00FE57CF"/>
    <w:rsid w:val="00FE59F8"/>
    <w:rsid w:val="00FE5E4D"/>
    <w:rsid w:val="00FE5F5B"/>
    <w:rsid w:val="00FE63E9"/>
    <w:rsid w:val="00FE69F5"/>
    <w:rsid w:val="00FE79B1"/>
    <w:rsid w:val="00FE7A9A"/>
    <w:rsid w:val="00FE7BDC"/>
    <w:rsid w:val="00FE7ECB"/>
    <w:rsid w:val="00FF02B3"/>
    <w:rsid w:val="00FF0951"/>
    <w:rsid w:val="00FF0C47"/>
    <w:rsid w:val="00FF0DE9"/>
    <w:rsid w:val="00FF1634"/>
    <w:rsid w:val="00FF1678"/>
    <w:rsid w:val="00FF186E"/>
    <w:rsid w:val="00FF24E5"/>
    <w:rsid w:val="00FF3368"/>
    <w:rsid w:val="00FF33E7"/>
    <w:rsid w:val="00FF3680"/>
    <w:rsid w:val="00FF3818"/>
    <w:rsid w:val="00FF38BC"/>
    <w:rsid w:val="00FF4122"/>
    <w:rsid w:val="00FF4195"/>
    <w:rsid w:val="00FF48FE"/>
    <w:rsid w:val="00FF4BE9"/>
    <w:rsid w:val="00FF4D20"/>
    <w:rsid w:val="00FF4EB9"/>
    <w:rsid w:val="00FF5422"/>
    <w:rsid w:val="00FF5446"/>
    <w:rsid w:val="00FF54CB"/>
    <w:rsid w:val="00FF55BF"/>
    <w:rsid w:val="00FF6175"/>
    <w:rsid w:val="00FF692F"/>
    <w:rsid w:val="00FF6A11"/>
    <w:rsid w:val="00FF6AB7"/>
    <w:rsid w:val="00FF6E32"/>
    <w:rsid w:val="00FF7271"/>
    <w:rsid w:val="00FF7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31527"/>
    <w:pPr>
      <w:spacing w:line="360" w:lineRule="auto"/>
      <w:jc w:val="both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566B1E"/>
    <w:pPr>
      <w:pBdr>
        <w:bottom w:val="thinThickSmallGap" w:sz="12" w:space="1" w:color="943634"/>
      </w:pBdr>
      <w:spacing w:before="400"/>
      <w:ind w:left="76"/>
      <w:jc w:val="center"/>
      <w:outlineLvl w:val="0"/>
    </w:pPr>
    <w:rPr>
      <w:b/>
      <w:caps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1ED0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071ED0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071ED0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071ED0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1ED0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7">
    <w:name w:val="heading 7"/>
    <w:basedOn w:val="a"/>
    <w:next w:val="a"/>
    <w:link w:val="70"/>
    <w:uiPriority w:val="9"/>
    <w:unhideWhenUsed/>
    <w:qFormat/>
    <w:rsid w:val="00071ED0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8">
    <w:name w:val="heading 8"/>
    <w:basedOn w:val="a"/>
    <w:next w:val="a"/>
    <w:link w:val="80"/>
    <w:uiPriority w:val="9"/>
    <w:unhideWhenUsed/>
    <w:qFormat/>
    <w:rsid w:val="00071ED0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9">
    <w:name w:val="heading 9"/>
    <w:basedOn w:val="a"/>
    <w:next w:val="a"/>
    <w:link w:val="90"/>
    <w:uiPriority w:val="9"/>
    <w:unhideWhenUsed/>
    <w:qFormat/>
    <w:rsid w:val="00071ED0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566B1E"/>
    <w:rPr>
      <w:b/>
      <w:caps/>
      <w:spacing w:val="20"/>
      <w:sz w:val="28"/>
      <w:szCs w:val="28"/>
      <w:lang w:val="en-US" w:eastAsia="en-US" w:bidi="en-US"/>
    </w:rPr>
  </w:style>
  <w:style w:type="character" w:customStyle="1" w:styleId="20">
    <w:name w:val="Заголовок 2 Знак"/>
    <w:link w:val="2"/>
    <w:uiPriority w:val="9"/>
    <w:rsid w:val="00071ED0"/>
    <w:rPr>
      <w:caps/>
      <w:color w:val="632423"/>
      <w:spacing w:val="15"/>
      <w:sz w:val="24"/>
      <w:szCs w:val="24"/>
    </w:rPr>
  </w:style>
  <w:style w:type="character" w:customStyle="1" w:styleId="30">
    <w:name w:val="Заголовок 3 Знак"/>
    <w:link w:val="3"/>
    <w:uiPriority w:val="9"/>
    <w:rsid w:val="00071ED0"/>
    <w:rPr>
      <w:rFonts w:eastAsia="Times New Roman" w:cs="Times New Roman"/>
      <w:caps/>
      <w:color w:val="622423"/>
      <w:sz w:val="24"/>
      <w:szCs w:val="24"/>
    </w:rPr>
  </w:style>
  <w:style w:type="character" w:customStyle="1" w:styleId="40">
    <w:name w:val="Заголовок 4 Знак"/>
    <w:link w:val="4"/>
    <w:uiPriority w:val="9"/>
    <w:rsid w:val="00071ED0"/>
    <w:rPr>
      <w:rFonts w:eastAsia="Times New Roman" w:cs="Times New Roman"/>
      <w:caps/>
      <w:color w:val="622423"/>
      <w:spacing w:val="10"/>
    </w:rPr>
  </w:style>
  <w:style w:type="character" w:customStyle="1" w:styleId="50">
    <w:name w:val="Заголовок 5 Знак"/>
    <w:link w:val="5"/>
    <w:uiPriority w:val="9"/>
    <w:rsid w:val="00071ED0"/>
    <w:rPr>
      <w:rFonts w:eastAsia="Times New Roman" w:cs="Times New Roman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semiHidden/>
    <w:rsid w:val="00071ED0"/>
    <w:rPr>
      <w:rFonts w:eastAsia="Times New Roman" w:cs="Times New Roman"/>
      <w:caps/>
      <w:color w:val="943634"/>
      <w:spacing w:val="10"/>
    </w:rPr>
  </w:style>
  <w:style w:type="character" w:customStyle="1" w:styleId="70">
    <w:name w:val="Заголовок 7 Знак"/>
    <w:link w:val="7"/>
    <w:uiPriority w:val="9"/>
    <w:rsid w:val="00071ED0"/>
    <w:rPr>
      <w:rFonts w:eastAsia="Times New Roman" w:cs="Times New Roman"/>
      <w:i/>
      <w:iCs/>
      <w:caps/>
      <w:color w:val="943634"/>
      <w:spacing w:val="10"/>
    </w:rPr>
  </w:style>
  <w:style w:type="character" w:customStyle="1" w:styleId="80">
    <w:name w:val="Заголовок 8 Знак"/>
    <w:link w:val="8"/>
    <w:uiPriority w:val="9"/>
    <w:rsid w:val="00071ED0"/>
    <w:rPr>
      <w:rFonts w:eastAsia="Times New Roman" w:cs="Times New Roman"/>
      <w:caps/>
      <w:spacing w:val="10"/>
      <w:sz w:val="20"/>
      <w:szCs w:val="20"/>
    </w:rPr>
  </w:style>
  <w:style w:type="character" w:customStyle="1" w:styleId="90">
    <w:name w:val="Заголовок 9 Знак"/>
    <w:link w:val="9"/>
    <w:uiPriority w:val="9"/>
    <w:rsid w:val="00071ED0"/>
    <w:rPr>
      <w:rFonts w:eastAsia="Times New Roman" w:cs="Times New Roman"/>
      <w:i/>
      <w:iCs/>
      <w:caps/>
      <w:spacing w:val="10"/>
      <w:sz w:val="20"/>
      <w:szCs w:val="20"/>
    </w:rPr>
  </w:style>
  <w:style w:type="paragraph" w:styleId="a3">
    <w:name w:val="header"/>
    <w:basedOn w:val="a"/>
    <w:link w:val="a4"/>
    <w:rsid w:val="007209CF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3579F0"/>
  </w:style>
  <w:style w:type="paragraph" w:styleId="a5">
    <w:name w:val="footer"/>
    <w:basedOn w:val="a"/>
    <w:link w:val="a6"/>
    <w:uiPriority w:val="99"/>
    <w:rsid w:val="007209CF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579F0"/>
  </w:style>
  <w:style w:type="character" w:styleId="a7">
    <w:name w:val="page number"/>
    <w:basedOn w:val="a0"/>
    <w:rsid w:val="007209CF"/>
  </w:style>
  <w:style w:type="paragraph" w:styleId="a8">
    <w:name w:val="Balloon Text"/>
    <w:basedOn w:val="a"/>
    <w:link w:val="a9"/>
    <w:semiHidden/>
    <w:rsid w:val="00DF296D"/>
    <w:rPr>
      <w:rFonts w:ascii="Tahoma" w:hAnsi="Tahoma"/>
      <w:sz w:val="16"/>
      <w:szCs w:val="16"/>
      <w:lang w:bidi="ar-SA"/>
    </w:rPr>
  </w:style>
  <w:style w:type="character" w:customStyle="1" w:styleId="a9">
    <w:name w:val="Текст выноски Знак"/>
    <w:link w:val="a8"/>
    <w:semiHidden/>
    <w:rsid w:val="003579F0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9503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rsid w:val="00553E35"/>
    <w:pPr>
      <w:ind w:right="284" w:firstLine="709"/>
    </w:pPr>
    <w:rPr>
      <w:sz w:val="28"/>
      <w:szCs w:val="24"/>
      <w:lang w:bidi="ar-SA"/>
    </w:rPr>
  </w:style>
  <w:style w:type="character" w:customStyle="1" w:styleId="ac">
    <w:name w:val="Основной текст с отступом Знак"/>
    <w:link w:val="ab"/>
    <w:rsid w:val="00553E35"/>
    <w:rPr>
      <w:sz w:val="28"/>
      <w:szCs w:val="24"/>
    </w:rPr>
  </w:style>
  <w:style w:type="paragraph" w:styleId="ad">
    <w:name w:val="Normal (Web)"/>
    <w:basedOn w:val="a"/>
    <w:rsid w:val="00CF781B"/>
    <w:pPr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B8710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3579F0"/>
  </w:style>
  <w:style w:type="paragraph" w:styleId="ae">
    <w:name w:val="Document Map"/>
    <w:basedOn w:val="a"/>
    <w:link w:val="af"/>
    <w:rsid w:val="00245B11"/>
    <w:pPr>
      <w:shd w:val="clear" w:color="auto" w:fill="000080"/>
    </w:pPr>
    <w:rPr>
      <w:rFonts w:ascii="Tahoma" w:hAnsi="Tahoma"/>
      <w:sz w:val="20"/>
      <w:szCs w:val="20"/>
      <w:lang w:bidi="ar-SA"/>
    </w:rPr>
  </w:style>
  <w:style w:type="character" w:customStyle="1" w:styleId="af">
    <w:name w:val="Схема документа Знак"/>
    <w:link w:val="ae"/>
    <w:rsid w:val="00245B11"/>
    <w:rPr>
      <w:rFonts w:ascii="Tahoma" w:hAnsi="Tahoma" w:cs="Tahoma"/>
      <w:shd w:val="clear" w:color="auto" w:fill="000080"/>
    </w:rPr>
  </w:style>
  <w:style w:type="paragraph" w:customStyle="1" w:styleId="11">
    <w:name w:val="Красная строка1"/>
    <w:basedOn w:val="af0"/>
    <w:rsid w:val="00144858"/>
    <w:pPr>
      <w:suppressAutoHyphens/>
      <w:ind w:firstLine="210"/>
    </w:pPr>
    <w:rPr>
      <w:lang w:eastAsia="ar-SA"/>
    </w:rPr>
  </w:style>
  <w:style w:type="paragraph" w:styleId="af0">
    <w:name w:val="Body Text"/>
    <w:aliases w:val=" Знак1 Знак"/>
    <w:basedOn w:val="a"/>
    <w:link w:val="af1"/>
    <w:rsid w:val="00144858"/>
    <w:pPr>
      <w:spacing w:after="120"/>
    </w:pPr>
  </w:style>
  <w:style w:type="character" w:customStyle="1" w:styleId="af1">
    <w:name w:val="Основной текст Знак"/>
    <w:aliases w:val=" Знак1 Знак Знак"/>
    <w:basedOn w:val="a0"/>
    <w:link w:val="af0"/>
    <w:rsid w:val="00144858"/>
  </w:style>
  <w:style w:type="paragraph" w:styleId="af2">
    <w:name w:val="List Paragraph"/>
    <w:basedOn w:val="a"/>
    <w:uiPriority w:val="34"/>
    <w:qFormat/>
    <w:rsid w:val="00071ED0"/>
    <w:pPr>
      <w:ind w:left="720"/>
      <w:contextualSpacing/>
    </w:pPr>
  </w:style>
  <w:style w:type="paragraph" w:customStyle="1" w:styleId="S">
    <w:name w:val="S_Маркированный"/>
    <w:basedOn w:val="af3"/>
    <w:link w:val="S0"/>
    <w:autoRedefine/>
    <w:rsid w:val="00144858"/>
    <w:pPr>
      <w:tabs>
        <w:tab w:val="left" w:pos="1260"/>
      </w:tabs>
      <w:contextualSpacing w:val="0"/>
    </w:pPr>
    <w:rPr>
      <w:sz w:val="24"/>
      <w:szCs w:val="24"/>
      <w:lang w:bidi="ar-SA"/>
    </w:rPr>
  </w:style>
  <w:style w:type="paragraph" w:styleId="af3">
    <w:name w:val="List Bullet"/>
    <w:basedOn w:val="a"/>
    <w:rsid w:val="00144858"/>
    <w:pPr>
      <w:tabs>
        <w:tab w:val="num" w:pos="1361"/>
      </w:tabs>
      <w:ind w:firstLine="1021"/>
      <w:contextualSpacing/>
    </w:pPr>
  </w:style>
  <w:style w:type="character" w:customStyle="1" w:styleId="S0">
    <w:name w:val="S_Маркированный Знак Знак"/>
    <w:link w:val="S"/>
    <w:rsid w:val="00144858"/>
    <w:rPr>
      <w:sz w:val="24"/>
      <w:szCs w:val="24"/>
    </w:rPr>
  </w:style>
  <w:style w:type="paragraph" w:customStyle="1" w:styleId="S31">
    <w:name w:val="S_Нумерованный_3.1"/>
    <w:basedOn w:val="a"/>
    <w:link w:val="S310"/>
    <w:autoRedefine/>
    <w:rsid w:val="005E20EA"/>
    <w:pPr>
      <w:ind w:firstLine="624"/>
    </w:pPr>
    <w:rPr>
      <w:sz w:val="28"/>
      <w:szCs w:val="28"/>
      <w:lang w:bidi="ar-SA"/>
    </w:rPr>
  </w:style>
  <w:style w:type="character" w:customStyle="1" w:styleId="S310">
    <w:name w:val="S_Нумерованный_3.1 Знак Знак"/>
    <w:link w:val="S31"/>
    <w:rsid w:val="005E20EA"/>
    <w:rPr>
      <w:sz w:val="28"/>
      <w:szCs w:val="28"/>
    </w:rPr>
  </w:style>
  <w:style w:type="paragraph" w:styleId="af4">
    <w:name w:val="Title"/>
    <w:basedOn w:val="a"/>
    <w:next w:val="a"/>
    <w:link w:val="af5"/>
    <w:uiPriority w:val="10"/>
    <w:qFormat/>
    <w:rsid w:val="00071ED0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af5">
    <w:name w:val="Название Знак"/>
    <w:link w:val="af4"/>
    <w:uiPriority w:val="10"/>
    <w:rsid w:val="00071ED0"/>
    <w:rPr>
      <w:rFonts w:eastAsia="Times New Roman" w:cs="Times New Roman"/>
      <w:caps/>
      <w:color w:val="632423"/>
      <w:spacing w:val="50"/>
      <w:sz w:val="44"/>
      <w:szCs w:val="44"/>
    </w:rPr>
  </w:style>
  <w:style w:type="character" w:customStyle="1" w:styleId="WW8Num2z0">
    <w:name w:val="WW8Num2z0"/>
    <w:rsid w:val="006446C5"/>
    <w:rPr>
      <w:rFonts w:ascii="Symbol" w:hAnsi="Symbol"/>
    </w:rPr>
  </w:style>
  <w:style w:type="character" w:customStyle="1" w:styleId="WW8Num3z0">
    <w:name w:val="WW8Num3z0"/>
    <w:rsid w:val="006446C5"/>
    <w:rPr>
      <w:rFonts w:ascii="Symbol" w:hAnsi="Symbol"/>
    </w:rPr>
  </w:style>
  <w:style w:type="character" w:customStyle="1" w:styleId="WW8Num4z0">
    <w:name w:val="WW8Num4z0"/>
    <w:rsid w:val="006446C5"/>
    <w:rPr>
      <w:rFonts w:ascii="Symbol" w:hAnsi="Symbol"/>
    </w:rPr>
  </w:style>
  <w:style w:type="character" w:customStyle="1" w:styleId="WW8Num5z0">
    <w:name w:val="WW8Num5z0"/>
    <w:rsid w:val="006446C5"/>
    <w:rPr>
      <w:rFonts w:ascii="Symbol" w:hAnsi="Symbol"/>
    </w:rPr>
  </w:style>
  <w:style w:type="character" w:customStyle="1" w:styleId="WW8Num6z0">
    <w:name w:val="WW8Num6z0"/>
    <w:rsid w:val="006446C5"/>
    <w:rPr>
      <w:rFonts w:ascii="Symbol" w:hAnsi="Symbol"/>
    </w:rPr>
  </w:style>
  <w:style w:type="character" w:customStyle="1" w:styleId="WW8Num7z0">
    <w:name w:val="WW8Num7z0"/>
    <w:rsid w:val="006446C5"/>
    <w:rPr>
      <w:rFonts w:ascii="Symbol" w:hAnsi="Symbol"/>
    </w:rPr>
  </w:style>
  <w:style w:type="character" w:customStyle="1" w:styleId="WW8Num8z0">
    <w:name w:val="WW8Num8z0"/>
    <w:rsid w:val="006446C5"/>
    <w:rPr>
      <w:rFonts w:ascii="Symbol" w:hAnsi="Symbol"/>
    </w:rPr>
  </w:style>
  <w:style w:type="character" w:customStyle="1" w:styleId="WW8Num9z0">
    <w:name w:val="WW8Num9z0"/>
    <w:rsid w:val="006446C5"/>
    <w:rPr>
      <w:rFonts w:ascii="Symbol" w:hAnsi="Symbol"/>
    </w:rPr>
  </w:style>
  <w:style w:type="character" w:customStyle="1" w:styleId="WW8Num10z0">
    <w:name w:val="WW8Num10z0"/>
    <w:rsid w:val="006446C5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6446C5"/>
  </w:style>
  <w:style w:type="character" w:customStyle="1" w:styleId="WW-Absatz-Standardschriftart">
    <w:name w:val="WW-Absatz-Standardschriftart"/>
    <w:rsid w:val="006446C5"/>
  </w:style>
  <w:style w:type="character" w:customStyle="1" w:styleId="WW-Absatz-Standardschriftart1">
    <w:name w:val="WW-Absatz-Standardschriftart1"/>
    <w:rsid w:val="006446C5"/>
  </w:style>
  <w:style w:type="character" w:customStyle="1" w:styleId="WW-Absatz-Standardschriftart11">
    <w:name w:val="WW-Absatz-Standardschriftart11"/>
    <w:rsid w:val="006446C5"/>
  </w:style>
  <w:style w:type="character" w:customStyle="1" w:styleId="WW-Absatz-Standardschriftart111">
    <w:name w:val="WW-Absatz-Standardschriftart111"/>
    <w:rsid w:val="006446C5"/>
  </w:style>
  <w:style w:type="character" w:customStyle="1" w:styleId="WW-Absatz-Standardschriftart1111">
    <w:name w:val="WW-Absatz-Standardschriftart1111"/>
    <w:rsid w:val="006446C5"/>
  </w:style>
  <w:style w:type="character" w:customStyle="1" w:styleId="WW-Absatz-Standardschriftart11111">
    <w:name w:val="WW-Absatz-Standardschriftart11111"/>
    <w:rsid w:val="006446C5"/>
  </w:style>
  <w:style w:type="character" w:customStyle="1" w:styleId="WW8Num1z0">
    <w:name w:val="WW8Num1z0"/>
    <w:rsid w:val="006446C5"/>
    <w:rPr>
      <w:rFonts w:ascii="Symbol" w:hAnsi="Symbol"/>
    </w:rPr>
  </w:style>
  <w:style w:type="character" w:customStyle="1" w:styleId="WW8Num2z1">
    <w:name w:val="WW8Num2z1"/>
    <w:rsid w:val="006446C5"/>
    <w:rPr>
      <w:rFonts w:ascii="Courier New" w:hAnsi="Courier New" w:cs="Courier New"/>
    </w:rPr>
  </w:style>
  <w:style w:type="character" w:customStyle="1" w:styleId="WW8Num2z2">
    <w:name w:val="WW8Num2z2"/>
    <w:rsid w:val="006446C5"/>
    <w:rPr>
      <w:rFonts w:ascii="Wingdings" w:hAnsi="Wingdings"/>
    </w:rPr>
  </w:style>
  <w:style w:type="character" w:customStyle="1" w:styleId="WW8Num3z1">
    <w:name w:val="WW8Num3z1"/>
    <w:rsid w:val="006446C5"/>
    <w:rPr>
      <w:rFonts w:ascii="Courier New" w:hAnsi="Courier New" w:cs="Courier New"/>
    </w:rPr>
  </w:style>
  <w:style w:type="character" w:customStyle="1" w:styleId="WW8Num3z2">
    <w:name w:val="WW8Num3z2"/>
    <w:rsid w:val="006446C5"/>
    <w:rPr>
      <w:rFonts w:ascii="Wingdings" w:hAnsi="Wingdings"/>
    </w:rPr>
  </w:style>
  <w:style w:type="character" w:customStyle="1" w:styleId="WW8Num6z1">
    <w:name w:val="WW8Num6z1"/>
    <w:rsid w:val="006446C5"/>
    <w:rPr>
      <w:rFonts w:ascii="Courier New" w:hAnsi="Courier New" w:cs="Courier New"/>
    </w:rPr>
  </w:style>
  <w:style w:type="character" w:customStyle="1" w:styleId="WW8Num6z2">
    <w:name w:val="WW8Num6z2"/>
    <w:rsid w:val="006446C5"/>
    <w:rPr>
      <w:rFonts w:ascii="Wingdings" w:hAnsi="Wingdings"/>
    </w:rPr>
  </w:style>
  <w:style w:type="character" w:customStyle="1" w:styleId="WW8Num8z1">
    <w:name w:val="WW8Num8z1"/>
    <w:rsid w:val="006446C5"/>
    <w:rPr>
      <w:rFonts w:ascii="Courier New" w:hAnsi="Courier New" w:cs="Courier New"/>
    </w:rPr>
  </w:style>
  <w:style w:type="character" w:customStyle="1" w:styleId="WW8Num8z2">
    <w:name w:val="WW8Num8z2"/>
    <w:rsid w:val="006446C5"/>
    <w:rPr>
      <w:rFonts w:ascii="Wingdings" w:hAnsi="Wingdings"/>
    </w:rPr>
  </w:style>
  <w:style w:type="character" w:customStyle="1" w:styleId="WW8Num10z1">
    <w:name w:val="WW8Num10z1"/>
    <w:rsid w:val="006446C5"/>
    <w:rPr>
      <w:rFonts w:ascii="Courier New" w:hAnsi="Courier New"/>
    </w:rPr>
  </w:style>
  <w:style w:type="character" w:customStyle="1" w:styleId="WW8Num10z2">
    <w:name w:val="WW8Num10z2"/>
    <w:rsid w:val="006446C5"/>
    <w:rPr>
      <w:rFonts w:ascii="Wingdings" w:hAnsi="Wingdings"/>
    </w:rPr>
  </w:style>
  <w:style w:type="character" w:customStyle="1" w:styleId="WW8Num10z3">
    <w:name w:val="WW8Num10z3"/>
    <w:rsid w:val="006446C5"/>
    <w:rPr>
      <w:rFonts w:ascii="Symbol" w:hAnsi="Symbol"/>
    </w:rPr>
  </w:style>
  <w:style w:type="character" w:customStyle="1" w:styleId="WW8Num11z0">
    <w:name w:val="WW8Num11z0"/>
    <w:rsid w:val="006446C5"/>
    <w:rPr>
      <w:rFonts w:ascii="Symbol" w:hAnsi="Symbol"/>
    </w:rPr>
  </w:style>
  <w:style w:type="character" w:customStyle="1" w:styleId="WW8Num11z1">
    <w:name w:val="WW8Num11z1"/>
    <w:rsid w:val="006446C5"/>
    <w:rPr>
      <w:rFonts w:ascii="Courier New" w:hAnsi="Courier New" w:cs="Courier New"/>
    </w:rPr>
  </w:style>
  <w:style w:type="character" w:customStyle="1" w:styleId="WW8Num11z2">
    <w:name w:val="WW8Num11z2"/>
    <w:rsid w:val="006446C5"/>
    <w:rPr>
      <w:rFonts w:ascii="Wingdings" w:hAnsi="Wingdings"/>
    </w:rPr>
  </w:style>
  <w:style w:type="character" w:customStyle="1" w:styleId="WW8Num12z0">
    <w:name w:val="WW8Num12z0"/>
    <w:rsid w:val="006446C5"/>
    <w:rPr>
      <w:rFonts w:ascii="Symbol" w:hAnsi="Symbol"/>
    </w:rPr>
  </w:style>
  <w:style w:type="character" w:customStyle="1" w:styleId="WW8Num12z1">
    <w:name w:val="WW8Num12z1"/>
    <w:rsid w:val="006446C5"/>
    <w:rPr>
      <w:rFonts w:ascii="Courier New" w:hAnsi="Courier New" w:cs="Courier New"/>
    </w:rPr>
  </w:style>
  <w:style w:type="character" w:customStyle="1" w:styleId="WW8Num12z2">
    <w:name w:val="WW8Num12z2"/>
    <w:rsid w:val="006446C5"/>
    <w:rPr>
      <w:rFonts w:ascii="Wingdings" w:hAnsi="Wingdings"/>
    </w:rPr>
  </w:style>
  <w:style w:type="character" w:customStyle="1" w:styleId="WW8Num13z0">
    <w:name w:val="WW8Num13z0"/>
    <w:rsid w:val="006446C5"/>
    <w:rPr>
      <w:rFonts w:ascii="Symbol" w:hAnsi="Symbol"/>
    </w:rPr>
  </w:style>
  <w:style w:type="character" w:customStyle="1" w:styleId="WW8Num13z1">
    <w:name w:val="WW8Num13z1"/>
    <w:rsid w:val="006446C5"/>
    <w:rPr>
      <w:rFonts w:ascii="Courier New" w:hAnsi="Courier New" w:cs="Courier New"/>
    </w:rPr>
  </w:style>
  <w:style w:type="character" w:customStyle="1" w:styleId="WW8Num13z2">
    <w:name w:val="WW8Num13z2"/>
    <w:rsid w:val="006446C5"/>
    <w:rPr>
      <w:rFonts w:ascii="Wingdings" w:hAnsi="Wingdings"/>
    </w:rPr>
  </w:style>
  <w:style w:type="character" w:customStyle="1" w:styleId="WW8Num15z0">
    <w:name w:val="WW8Num15z0"/>
    <w:rsid w:val="006446C5"/>
    <w:rPr>
      <w:rFonts w:ascii="Symbol" w:hAnsi="Symbol"/>
    </w:rPr>
  </w:style>
  <w:style w:type="character" w:customStyle="1" w:styleId="WW8Num15z1">
    <w:name w:val="WW8Num15z1"/>
    <w:rsid w:val="006446C5"/>
    <w:rPr>
      <w:rFonts w:ascii="Courier New" w:hAnsi="Courier New" w:cs="Courier New"/>
    </w:rPr>
  </w:style>
  <w:style w:type="character" w:customStyle="1" w:styleId="WW8Num15z2">
    <w:name w:val="WW8Num15z2"/>
    <w:rsid w:val="006446C5"/>
    <w:rPr>
      <w:rFonts w:ascii="Wingdings" w:hAnsi="Wingdings"/>
    </w:rPr>
  </w:style>
  <w:style w:type="character" w:customStyle="1" w:styleId="WW8Num16z0">
    <w:name w:val="WW8Num16z0"/>
    <w:rsid w:val="006446C5"/>
    <w:rPr>
      <w:rFonts w:ascii="Symbol" w:hAnsi="Symbol"/>
    </w:rPr>
  </w:style>
  <w:style w:type="character" w:customStyle="1" w:styleId="WW8Num16z1">
    <w:name w:val="WW8Num16z1"/>
    <w:rsid w:val="006446C5"/>
    <w:rPr>
      <w:rFonts w:ascii="Courier New" w:hAnsi="Courier New" w:cs="Courier New"/>
    </w:rPr>
  </w:style>
  <w:style w:type="character" w:customStyle="1" w:styleId="WW8Num16z2">
    <w:name w:val="WW8Num16z2"/>
    <w:rsid w:val="006446C5"/>
    <w:rPr>
      <w:rFonts w:ascii="Wingdings" w:hAnsi="Wingdings"/>
    </w:rPr>
  </w:style>
  <w:style w:type="character" w:customStyle="1" w:styleId="WW8Num18z0">
    <w:name w:val="WW8Num18z0"/>
    <w:rsid w:val="006446C5"/>
    <w:rPr>
      <w:rFonts w:ascii="Symbol" w:hAnsi="Symbol"/>
    </w:rPr>
  </w:style>
  <w:style w:type="character" w:customStyle="1" w:styleId="WW8Num18z1">
    <w:name w:val="WW8Num18z1"/>
    <w:rsid w:val="006446C5"/>
    <w:rPr>
      <w:rFonts w:ascii="Courier New" w:hAnsi="Courier New" w:cs="Courier New"/>
    </w:rPr>
  </w:style>
  <w:style w:type="character" w:customStyle="1" w:styleId="WW8Num18z2">
    <w:name w:val="WW8Num18z2"/>
    <w:rsid w:val="006446C5"/>
    <w:rPr>
      <w:rFonts w:ascii="Wingdings" w:hAnsi="Wingdings"/>
    </w:rPr>
  </w:style>
  <w:style w:type="character" w:customStyle="1" w:styleId="WW8Num20z0">
    <w:name w:val="WW8Num20z0"/>
    <w:rsid w:val="006446C5"/>
    <w:rPr>
      <w:rFonts w:ascii="Symbol" w:hAnsi="Symbol"/>
    </w:rPr>
  </w:style>
  <w:style w:type="character" w:customStyle="1" w:styleId="WW8Num20z1">
    <w:name w:val="WW8Num20z1"/>
    <w:rsid w:val="006446C5"/>
    <w:rPr>
      <w:rFonts w:ascii="Courier New" w:hAnsi="Courier New" w:cs="Courier New"/>
    </w:rPr>
  </w:style>
  <w:style w:type="character" w:customStyle="1" w:styleId="WW8Num20z2">
    <w:name w:val="WW8Num20z2"/>
    <w:rsid w:val="006446C5"/>
    <w:rPr>
      <w:rFonts w:ascii="Wingdings" w:hAnsi="Wingdings"/>
    </w:rPr>
  </w:style>
  <w:style w:type="character" w:customStyle="1" w:styleId="WW8Num21z0">
    <w:name w:val="WW8Num21z0"/>
    <w:rsid w:val="006446C5"/>
    <w:rPr>
      <w:rFonts w:ascii="Symbol" w:hAnsi="Symbol"/>
    </w:rPr>
  </w:style>
  <w:style w:type="character" w:customStyle="1" w:styleId="WW8Num21z1">
    <w:name w:val="WW8Num21z1"/>
    <w:rsid w:val="006446C5"/>
    <w:rPr>
      <w:rFonts w:ascii="Courier New" w:hAnsi="Courier New" w:cs="Courier New"/>
    </w:rPr>
  </w:style>
  <w:style w:type="character" w:customStyle="1" w:styleId="WW8Num21z2">
    <w:name w:val="WW8Num21z2"/>
    <w:rsid w:val="006446C5"/>
    <w:rPr>
      <w:rFonts w:ascii="Wingdings" w:hAnsi="Wingdings"/>
    </w:rPr>
  </w:style>
  <w:style w:type="character" w:customStyle="1" w:styleId="WW8Num22z0">
    <w:name w:val="WW8Num22z0"/>
    <w:rsid w:val="006446C5"/>
    <w:rPr>
      <w:rFonts w:ascii="Symbol" w:hAnsi="Symbol"/>
    </w:rPr>
  </w:style>
  <w:style w:type="character" w:customStyle="1" w:styleId="WW8Num22z1">
    <w:name w:val="WW8Num22z1"/>
    <w:rsid w:val="006446C5"/>
    <w:rPr>
      <w:rFonts w:ascii="Courier New" w:hAnsi="Courier New" w:cs="Courier New"/>
    </w:rPr>
  </w:style>
  <w:style w:type="character" w:customStyle="1" w:styleId="WW8Num22z2">
    <w:name w:val="WW8Num22z2"/>
    <w:rsid w:val="006446C5"/>
    <w:rPr>
      <w:rFonts w:ascii="Wingdings" w:hAnsi="Wingdings"/>
    </w:rPr>
  </w:style>
  <w:style w:type="character" w:customStyle="1" w:styleId="WW8Num25z0">
    <w:name w:val="WW8Num25z0"/>
    <w:rsid w:val="006446C5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6446C5"/>
    <w:rPr>
      <w:rFonts w:ascii="Symbol" w:hAnsi="Symbol"/>
    </w:rPr>
  </w:style>
  <w:style w:type="character" w:customStyle="1" w:styleId="WW8Num28z1">
    <w:name w:val="WW8Num28z1"/>
    <w:rsid w:val="006446C5"/>
    <w:rPr>
      <w:rFonts w:ascii="Courier New" w:hAnsi="Courier New" w:cs="Courier New"/>
    </w:rPr>
  </w:style>
  <w:style w:type="character" w:customStyle="1" w:styleId="WW8Num28z2">
    <w:name w:val="WW8Num28z2"/>
    <w:rsid w:val="006446C5"/>
    <w:rPr>
      <w:rFonts w:ascii="Wingdings" w:hAnsi="Wingdings"/>
    </w:rPr>
  </w:style>
  <w:style w:type="character" w:customStyle="1" w:styleId="WW8Num29z0">
    <w:name w:val="WW8Num29z0"/>
    <w:rsid w:val="006446C5"/>
    <w:rPr>
      <w:rFonts w:ascii="Symbol" w:hAnsi="Symbol"/>
    </w:rPr>
  </w:style>
  <w:style w:type="character" w:customStyle="1" w:styleId="WW8Num29z1">
    <w:name w:val="WW8Num29z1"/>
    <w:rsid w:val="006446C5"/>
    <w:rPr>
      <w:rFonts w:ascii="Courier New" w:hAnsi="Courier New" w:cs="Courier New"/>
    </w:rPr>
  </w:style>
  <w:style w:type="character" w:customStyle="1" w:styleId="WW8Num29z2">
    <w:name w:val="WW8Num29z2"/>
    <w:rsid w:val="006446C5"/>
    <w:rPr>
      <w:rFonts w:ascii="Wingdings" w:hAnsi="Wingdings"/>
    </w:rPr>
  </w:style>
  <w:style w:type="character" w:customStyle="1" w:styleId="WW8Num32z2">
    <w:name w:val="WW8Num32z2"/>
    <w:rsid w:val="006446C5"/>
    <w:rPr>
      <w:b/>
    </w:rPr>
  </w:style>
  <w:style w:type="character" w:customStyle="1" w:styleId="WW8Num33z0">
    <w:name w:val="WW8Num33z0"/>
    <w:rsid w:val="006446C5"/>
    <w:rPr>
      <w:rFonts w:ascii="Symbol" w:hAnsi="Symbol"/>
    </w:rPr>
  </w:style>
  <w:style w:type="character" w:customStyle="1" w:styleId="WW8Num33z1">
    <w:name w:val="WW8Num33z1"/>
    <w:rsid w:val="006446C5"/>
    <w:rPr>
      <w:rFonts w:ascii="Courier New" w:hAnsi="Courier New" w:cs="Courier New"/>
    </w:rPr>
  </w:style>
  <w:style w:type="character" w:customStyle="1" w:styleId="WW8Num33z2">
    <w:name w:val="WW8Num33z2"/>
    <w:rsid w:val="006446C5"/>
    <w:rPr>
      <w:rFonts w:ascii="Wingdings" w:hAnsi="Wingdings"/>
    </w:rPr>
  </w:style>
  <w:style w:type="character" w:customStyle="1" w:styleId="WW8Num34z0">
    <w:name w:val="WW8Num34z0"/>
    <w:rsid w:val="006446C5"/>
    <w:rPr>
      <w:rFonts w:ascii="Symbol" w:hAnsi="Symbol"/>
    </w:rPr>
  </w:style>
  <w:style w:type="character" w:customStyle="1" w:styleId="WW8Num34z1">
    <w:name w:val="WW8Num34z1"/>
    <w:rsid w:val="006446C5"/>
    <w:rPr>
      <w:rFonts w:ascii="Courier New" w:hAnsi="Courier New" w:cs="Courier New"/>
    </w:rPr>
  </w:style>
  <w:style w:type="character" w:customStyle="1" w:styleId="WW8Num34z2">
    <w:name w:val="WW8Num34z2"/>
    <w:rsid w:val="006446C5"/>
    <w:rPr>
      <w:rFonts w:ascii="Wingdings" w:hAnsi="Wingdings"/>
    </w:rPr>
  </w:style>
  <w:style w:type="character" w:customStyle="1" w:styleId="WW8Num36z0">
    <w:name w:val="WW8Num36z0"/>
    <w:rsid w:val="006446C5"/>
    <w:rPr>
      <w:rFonts w:ascii="Symbol" w:hAnsi="Symbol"/>
    </w:rPr>
  </w:style>
  <w:style w:type="character" w:customStyle="1" w:styleId="WW8Num36z1">
    <w:name w:val="WW8Num36z1"/>
    <w:rsid w:val="006446C5"/>
    <w:rPr>
      <w:rFonts w:ascii="Courier New" w:hAnsi="Courier New" w:cs="Courier New"/>
    </w:rPr>
  </w:style>
  <w:style w:type="character" w:customStyle="1" w:styleId="WW8Num36z2">
    <w:name w:val="WW8Num36z2"/>
    <w:rsid w:val="006446C5"/>
    <w:rPr>
      <w:rFonts w:ascii="Wingdings" w:hAnsi="Wingdings"/>
    </w:rPr>
  </w:style>
  <w:style w:type="character" w:customStyle="1" w:styleId="12">
    <w:name w:val="Основной шрифт абзаца1"/>
    <w:rsid w:val="006446C5"/>
  </w:style>
  <w:style w:type="character" w:customStyle="1" w:styleId="af6">
    <w:name w:val="Маркеры списка"/>
    <w:rsid w:val="006446C5"/>
    <w:rPr>
      <w:rFonts w:ascii="StarSymbol" w:eastAsia="StarSymbol" w:hAnsi="StarSymbol" w:cs="StarSymbol"/>
      <w:sz w:val="18"/>
      <w:szCs w:val="18"/>
    </w:rPr>
  </w:style>
  <w:style w:type="paragraph" w:customStyle="1" w:styleId="af7">
    <w:name w:val="Заголовок"/>
    <w:basedOn w:val="a"/>
    <w:next w:val="af0"/>
    <w:rsid w:val="006446C5"/>
    <w:pPr>
      <w:keepNext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8">
    <w:name w:val="List"/>
    <w:basedOn w:val="af0"/>
    <w:rsid w:val="006446C5"/>
    <w:rPr>
      <w:rFonts w:ascii="Arial" w:hAnsi="Arial" w:cs="Tahoma"/>
      <w:lang w:eastAsia="ar-SA"/>
    </w:rPr>
  </w:style>
  <w:style w:type="paragraph" w:customStyle="1" w:styleId="13">
    <w:name w:val="Название1"/>
    <w:basedOn w:val="a"/>
    <w:rsid w:val="006446C5"/>
    <w:pPr>
      <w:suppressLineNumber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6446C5"/>
    <w:pPr>
      <w:suppressLineNumbers/>
    </w:pPr>
    <w:rPr>
      <w:rFonts w:ascii="Arial" w:hAnsi="Arial" w:cs="Tahoma"/>
      <w:lang w:eastAsia="ar-SA"/>
    </w:rPr>
  </w:style>
  <w:style w:type="paragraph" w:customStyle="1" w:styleId="210">
    <w:name w:val="Основной текст с отступом 21"/>
    <w:basedOn w:val="a"/>
    <w:rsid w:val="006446C5"/>
    <w:pPr>
      <w:widowControl w:val="0"/>
      <w:spacing w:line="360" w:lineRule="atLeast"/>
      <w:ind w:firstLine="720"/>
      <w:jc w:val="center"/>
      <w:textAlignment w:val="baseline"/>
    </w:pPr>
    <w:rPr>
      <w:sz w:val="36"/>
      <w:lang w:eastAsia="ar-SA"/>
    </w:rPr>
  </w:style>
  <w:style w:type="paragraph" w:styleId="af9">
    <w:name w:val="Subtitle"/>
    <w:basedOn w:val="a"/>
    <w:next w:val="a"/>
    <w:link w:val="afa"/>
    <w:uiPriority w:val="11"/>
    <w:qFormat/>
    <w:rsid w:val="00071ED0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afa">
    <w:name w:val="Подзаголовок Знак"/>
    <w:link w:val="af9"/>
    <w:uiPriority w:val="11"/>
    <w:rsid w:val="00071ED0"/>
    <w:rPr>
      <w:rFonts w:eastAsia="Times New Roman" w:cs="Times New Roman"/>
      <w:caps/>
      <w:spacing w:val="20"/>
      <w:sz w:val="18"/>
      <w:szCs w:val="18"/>
    </w:rPr>
  </w:style>
  <w:style w:type="paragraph" w:customStyle="1" w:styleId="211">
    <w:name w:val="Список 21"/>
    <w:basedOn w:val="a"/>
    <w:rsid w:val="006446C5"/>
    <w:pPr>
      <w:ind w:left="566" w:hanging="283"/>
    </w:pPr>
    <w:rPr>
      <w:lang w:eastAsia="ar-SA"/>
    </w:rPr>
  </w:style>
  <w:style w:type="paragraph" w:customStyle="1" w:styleId="31">
    <w:name w:val="Основной текст с отступом 31"/>
    <w:basedOn w:val="a"/>
    <w:rsid w:val="006446C5"/>
    <w:pPr>
      <w:spacing w:after="120"/>
      <w:ind w:left="283"/>
    </w:pPr>
    <w:rPr>
      <w:sz w:val="16"/>
      <w:szCs w:val="16"/>
      <w:lang w:eastAsia="ar-SA"/>
    </w:rPr>
  </w:style>
  <w:style w:type="paragraph" w:customStyle="1" w:styleId="afb">
    <w:name w:val="Содержимое таблицы"/>
    <w:basedOn w:val="a"/>
    <w:rsid w:val="006446C5"/>
    <w:pPr>
      <w:suppressLineNumbers/>
    </w:pPr>
    <w:rPr>
      <w:lang w:eastAsia="ar-SA"/>
    </w:rPr>
  </w:style>
  <w:style w:type="paragraph" w:customStyle="1" w:styleId="afc">
    <w:name w:val="Заголовок таблицы"/>
    <w:basedOn w:val="afb"/>
    <w:rsid w:val="006446C5"/>
    <w:pPr>
      <w:jc w:val="center"/>
    </w:pPr>
    <w:rPr>
      <w:b/>
      <w:bCs/>
      <w:i/>
      <w:iCs/>
    </w:rPr>
  </w:style>
  <w:style w:type="paragraph" w:customStyle="1" w:styleId="afd">
    <w:name w:val="Содержимое врезки"/>
    <w:basedOn w:val="af0"/>
    <w:rsid w:val="006446C5"/>
    <w:rPr>
      <w:lang w:eastAsia="ar-SA"/>
    </w:rPr>
  </w:style>
  <w:style w:type="paragraph" w:styleId="afe">
    <w:name w:val="Body Text First Indent"/>
    <w:basedOn w:val="af0"/>
    <w:link w:val="aff"/>
    <w:rsid w:val="006446C5"/>
    <w:pPr>
      <w:ind w:firstLine="210"/>
    </w:pPr>
  </w:style>
  <w:style w:type="character" w:customStyle="1" w:styleId="aff">
    <w:name w:val="Красная строка Знак"/>
    <w:basedOn w:val="af1"/>
    <w:link w:val="afe"/>
    <w:rsid w:val="006446C5"/>
  </w:style>
  <w:style w:type="paragraph" w:styleId="23">
    <w:name w:val="Body Text First Indent 2"/>
    <w:basedOn w:val="ab"/>
    <w:link w:val="24"/>
    <w:rsid w:val="006446C5"/>
    <w:pPr>
      <w:ind w:firstLine="210"/>
    </w:pPr>
  </w:style>
  <w:style w:type="character" w:customStyle="1" w:styleId="24">
    <w:name w:val="Красная строка 2 Знак"/>
    <w:link w:val="23"/>
    <w:rsid w:val="006446C5"/>
    <w:rPr>
      <w:sz w:val="28"/>
      <w:szCs w:val="24"/>
    </w:rPr>
  </w:style>
  <w:style w:type="paragraph" w:styleId="aff0">
    <w:name w:val="Normal Indent"/>
    <w:basedOn w:val="a"/>
    <w:rsid w:val="006446C5"/>
    <w:pPr>
      <w:ind w:left="708"/>
    </w:pPr>
  </w:style>
  <w:style w:type="paragraph" w:customStyle="1" w:styleId="ConsPlusNormal">
    <w:name w:val="ConsPlusNormal"/>
    <w:rsid w:val="006446C5"/>
    <w:pPr>
      <w:widowControl w:val="0"/>
      <w:suppressAutoHyphens/>
      <w:autoSpaceDE w:val="0"/>
      <w:spacing w:after="200" w:line="252" w:lineRule="auto"/>
      <w:ind w:firstLine="720"/>
      <w:jc w:val="both"/>
    </w:pPr>
    <w:rPr>
      <w:rFonts w:ascii="Arial" w:hAnsi="Arial" w:cs="Arial"/>
      <w:sz w:val="22"/>
      <w:szCs w:val="22"/>
      <w:lang w:eastAsia="ar-SA"/>
    </w:rPr>
  </w:style>
  <w:style w:type="paragraph" w:styleId="25">
    <w:name w:val="Body Text 2"/>
    <w:basedOn w:val="a"/>
    <w:link w:val="26"/>
    <w:rsid w:val="00334048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rsid w:val="00334048"/>
  </w:style>
  <w:style w:type="paragraph" w:styleId="15">
    <w:name w:val="index 1"/>
    <w:basedOn w:val="a"/>
    <w:next w:val="a"/>
    <w:autoRedefine/>
    <w:rsid w:val="00334048"/>
    <w:pPr>
      <w:ind w:left="200" w:hanging="200"/>
    </w:pPr>
  </w:style>
  <w:style w:type="paragraph" w:styleId="aff1">
    <w:name w:val="index heading"/>
    <w:basedOn w:val="a"/>
    <w:next w:val="15"/>
    <w:rsid w:val="00334048"/>
    <w:rPr>
      <w:sz w:val="24"/>
      <w:szCs w:val="24"/>
    </w:rPr>
  </w:style>
  <w:style w:type="paragraph" w:styleId="32">
    <w:name w:val="Body Text Indent 3"/>
    <w:basedOn w:val="a"/>
    <w:link w:val="33"/>
    <w:rsid w:val="00F261AE"/>
    <w:pPr>
      <w:spacing w:after="120"/>
      <w:ind w:left="283" w:firstLine="720"/>
    </w:pPr>
    <w:rPr>
      <w:sz w:val="16"/>
      <w:szCs w:val="16"/>
      <w:lang w:bidi="ar-SA"/>
    </w:rPr>
  </w:style>
  <w:style w:type="character" w:customStyle="1" w:styleId="33">
    <w:name w:val="Основной текст с отступом 3 Знак"/>
    <w:link w:val="32"/>
    <w:rsid w:val="00F261AE"/>
    <w:rPr>
      <w:sz w:val="16"/>
      <w:szCs w:val="16"/>
    </w:rPr>
  </w:style>
  <w:style w:type="paragraph" w:customStyle="1" w:styleId="aff2">
    <w:name w:val="Знак"/>
    <w:basedOn w:val="a"/>
    <w:rsid w:val="00067964"/>
    <w:rPr>
      <w:sz w:val="28"/>
    </w:rPr>
  </w:style>
  <w:style w:type="paragraph" w:customStyle="1" w:styleId="16">
    <w:name w:val="1основа Знак Знак Знак"/>
    <w:basedOn w:val="a"/>
    <w:link w:val="17"/>
    <w:rsid w:val="0055602B"/>
    <w:pPr>
      <w:spacing w:before="100" w:beforeAutospacing="1" w:after="100" w:afterAutospacing="1"/>
      <w:ind w:left="601" w:firstLine="601"/>
    </w:pPr>
    <w:rPr>
      <w:rFonts w:ascii="Arial" w:hAnsi="Arial"/>
      <w:sz w:val="24"/>
      <w:szCs w:val="24"/>
      <w:lang w:bidi="ar-SA"/>
    </w:rPr>
  </w:style>
  <w:style w:type="character" w:customStyle="1" w:styleId="17">
    <w:name w:val="1основа Знак Знак Знак Знак"/>
    <w:link w:val="16"/>
    <w:rsid w:val="0055602B"/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6D56FD"/>
    <w:pPr>
      <w:widowControl w:val="0"/>
      <w:autoSpaceDE w:val="0"/>
      <w:autoSpaceDN w:val="0"/>
      <w:adjustRightInd w:val="0"/>
      <w:spacing w:after="200" w:line="252" w:lineRule="auto"/>
      <w:ind w:firstLine="720"/>
      <w:jc w:val="both"/>
    </w:pPr>
    <w:rPr>
      <w:rFonts w:ascii="Arial" w:hAnsi="Arial" w:cs="Arial"/>
      <w:sz w:val="22"/>
      <w:szCs w:val="22"/>
    </w:rPr>
  </w:style>
  <w:style w:type="paragraph" w:customStyle="1" w:styleId="ConsPlusNonformat">
    <w:name w:val="ConsPlusNonformat"/>
    <w:rsid w:val="00F1737D"/>
    <w:pPr>
      <w:widowControl w:val="0"/>
      <w:autoSpaceDE w:val="0"/>
      <w:autoSpaceDN w:val="0"/>
      <w:adjustRightInd w:val="0"/>
      <w:spacing w:after="200" w:line="252" w:lineRule="auto"/>
      <w:jc w:val="both"/>
    </w:pPr>
    <w:rPr>
      <w:rFonts w:ascii="Courier New" w:hAnsi="Courier New" w:cs="Courier New"/>
      <w:sz w:val="22"/>
      <w:szCs w:val="22"/>
    </w:rPr>
  </w:style>
  <w:style w:type="character" w:customStyle="1" w:styleId="WW-Absatz-Standardschriftart1111111111111">
    <w:name w:val="WW-Absatz-Standardschriftart1111111111111"/>
    <w:rsid w:val="0000720B"/>
  </w:style>
  <w:style w:type="paragraph" w:customStyle="1" w:styleId="S1">
    <w:name w:val="S_Обычный в таблице"/>
    <w:basedOn w:val="a"/>
    <w:link w:val="S2"/>
    <w:rsid w:val="0020084A"/>
    <w:pPr>
      <w:jc w:val="center"/>
    </w:pPr>
    <w:rPr>
      <w:sz w:val="24"/>
      <w:szCs w:val="24"/>
      <w:lang w:bidi="ar-SA"/>
    </w:rPr>
  </w:style>
  <w:style w:type="character" w:customStyle="1" w:styleId="S2">
    <w:name w:val="S_Обычный в таблице Знак"/>
    <w:link w:val="S1"/>
    <w:rsid w:val="0020084A"/>
    <w:rPr>
      <w:sz w:val="24"/>
      <w:szCs w:val="24"/>
    </w:rPr>
  </w:style>
  <w:style w:type="paragraph" w:styleId="aff3">
    <w:name w:val="Block Text"/>
    <w:basedOn w:val="a"/>
    <w:rsid w:val="00E15016"/>
    <w:pPr>
      <w:shd w:val="clear" w:color="auto" w:fill="FFFFFF"/>
      <w:spacing w:before="5" w:line="480" w:lineRule="auto"/>
      <w:ind w:left="426" w:right="14"/>
    </w:pPr>
    <w:rPr>
      <w:rFonts w:ascii="CG Times" w:hAnsi="CG Times"/>
      <w:color w:val="000000"/>
      <w:sz w:val="24"/>
      <w:szCs w:val="18"/>
    </w:rPr>
  </w:style>
  <w:style w:type="paragraph" w:customStyle="1" w:styleId="18">
    <w:name w:val="Цитата1"/>
    <w:basedOn w:val="a"/>
    <w:rsid w:val="00E15016"/>
    <w:pPr>
      <w:suppressAutoHyphens/>
      <w:ind w:left="284" w:right="-1" w:firstLine="567"/>
    </w:pPr>
    <w:rPr>
      <w:sz w:val="24"/>
      <w:lang w:eastAsia="ar-SA"/>
    </w:rPr>
  </w:style>
  <w:style w:type="character" w:customStyle="1" w:styleId="aff4">
    <w:name w:val="Символы концевой сноски"/>
    <w:rsid w:val="00920A5A"/>
    <w:rPr>
      <w:vertAlign w:val="superscript"/>
    </w:rPr>
  </w:style>
  <w:style w:type="paragraph" w:styleId="aff5">
    <w:name w:val="endnote text"/>
    <w:basedOn w:val="a"/>
    <w:link w:val="aff6"/>
    <w:rsid w:val="00920A5A"/>
    <w:rPr>
      <w:sz w:val="20"/>
      <w:szCs w:val="20"/>
      <w:lang w:eastAsia="ar-SA" w:bidi="ar-SA"/>
    </w:rPr>
  </w:style>
  <w:style w:type="character" w:customStyle="1" w:styleId="aff6">
    <w:name w:val="Текст концевой сноски Знак"/>
    <w:link w:val="aff5"/>
    <w:rsid w:val="00920A5A"/>
    <w:rPr>
      <w:lang w:eastAsia="ar-SA"/>
    </w:rPr>
  </w:style>
  <w:style w:type="paragraph" w:styleId="19">
    <w:name w:val="toc 1"/>
    <w:basedOn w:val="a"/>
    <w:next w:val="a"/>
    <w:autoRedefine/>
    <w:uiPriority w:val="39"/>
    <w:qFormat/>
    <w:rsid w:val="003D10B7"/>
    <w:pPr>
      <w:tabs>
        <w:tab w:val="left" w:pos="567"/>
        <w:tab w:val="right" w:leader="dot" w:pos="9771"/>
      </w:tabs>
      <w:spacing w:line="240" w:lineRule="auto"/>
      <w:jc w:val="left"/>
    </w:pPr>
    <w:rPr>
      <w:rFonts w:ascii="Calibri" w:hAnsi="Calibri" w:cs="Calibri"/>
      <w:b/>
      <w:bCs/>
      <w:i/>
      <w:iCs/>
      <w:sz w:val="24"/>
      <w:szCs w:val="24"/>
    </w:rPr>
  </w:style>
  <w:style w:type="paragraph" w:styleId="27">
    <w:name w:val="toc 2"/>
    <w:basedOn w:val="a"/>
    <w:next w:val="a"/>
    <w:autoRedefine/>
    <w:uiPriority w:val="39"/>
    <w:qFormat/>
    <w:rsid w:val="00BE4EF7"/>
    <w:pPr>
      <w:pBdr>
        <w:between w:val="double" w:sz="6" w:space="0" w:color="auto"/>
      </w:pBdr>
      <w:spacing w:before="120" w:after="120"/>
      <w:jc w:val="center"/>
    </w:pPr>
    <w:rPr>
      <w:rFonts w:ascii="Calibri" w:hAnsi="Calibri" w:cs="Calibri"/>
      <w:i/>
      <w:iCs/>
      <w:sz w:val="20"/>
      <w:szCs w:val="20"/>
    </w:rPr>
  </w:style>
  <w:style w:type="character" w:styleId="aff7">
    <w:name w:val="Hyperlink"/>
    <w:uiPriority w:val="99"/>
    <w:rsid w:val="00BE4EF7"/>
    <w:rPr>
      <w:color w:val="0000FF"/>
      <w:u w:val="single"/>
    </w:rPr>
  </w:style>
  <w:style w:type="paragraph" w:styleId="aff8">
    <w:name w:val="footnote text"/>
    <w:basedOn w:val="a"/>
    <w:link w:val="aff9"/>
    <w:rsid w:val="00734A4C"/>
  </w:style>
  <w:style w:type="character" w:customStyle="1" w:styleId="aff9">
    <w:name w:val="Текст сноски Знак"/>
    <w:basedOn w:val="a0"/>
    <w:link w:val="aff8"/>
    <w:rsid w:val="00734A4C"/>
  </w:style>
  <w:style w:type="character" w:styleId="affa">
    <w:name w:val="footnote reference"/>
    <w:uiPriority w:val="99"/>
    <w:rsid w:val="00734A4C"/>
    <w:rPr>
      <w:vertAlign w:val="superscript"/>
    </w:rPr>
  </w:style>
  <w:style w:type="character" w:styleId="affb">
    <w:name w:val="annotation reference"/>
    <w:rsid w:val="00734A4C"/>
    <w:rPr>
      <w:sz w:val="16"/>
      <w:szCs w:val="16"/>
    </w:rPr>
  </w:style>
  <w:style w:type="paragraph" w:styleId="affc">
    <w:name w:val="annotation text"/>
    <w:basedOn w:val="a"/>
    <w:link w:val="affd"/>
    <w:rsid w:val="00734A4C"/>
  </w:style>
  <w:style w:type="character" w:customStyle="1" w:styleId="affd">
    <w:name w:val="Текст примечания Знак"/>
    <w:basedOn w:val="a0"/>
    <w:link w:val="affc"/>
    <w:rsid w:val="00734A4C"/>
  </w:style>
  <w:style w:type="paragraph" w:styleId="affe">
    <w:name w:val="annotation subject"/>
    <w:basedOn w:val="affc"/>
    <w:next w:val="affc"/>
    <w:link w:val="afff"/>
    <w:rsid w:val="00734A4C"/>
    <w:rPr>
      <w:b/>
      <w:bCs/>
      <w:sz w:val="20"/>
      <w:szCs w:val="20"/>
      <w:lang w:bidi="ar-SA"/>
    </w:rPr>
  </w:style>
  <w:style w:type="character" w:customStyle="1" w:styleId="afff">
    <w:name w:val="Тема примечания Знак"/>
    <w:link w:val="affe"/>
    <w:rsid w:val="00734A4C"/>
    <w:rPr>
      <w:b/>
      <w:bCs/>
    </w:rPr>
  </w:style>
  <w:style w:type="paragraph" w:customStyle="1" w:styleId="1a">
    <w:name w:val="Подзаголовок_1"/>
    <w:basedOn w:val="9"/>
    <w:link w:val="1b"/>
    <w:qFormat/>
    <w:rsid w:val="00071ED0"/>
    <w:rPr>
      <w:b/>
      <w:sz w:val="26"/>
      <w:szCs w:val="26"/>
    </w:rPr>
  </w:style>
  <w:style w:type="character" w:customStyle="1" w:styleId="1b">
    <w:name w:val="Подзаголовок_1 Знак"/>
    <w:link w:val="1a"/>
    <w:rsid w:val="00071ED0"/>
    <w:rPr>
      <w:rFonts w:eastAsia="Times New Roman" w:cs="Times New Roman"/>
      <w:b/>
      <w:i/>
      <w:iCs/>
      <w:caps/>
      <w:spacing w:val="10"/>
      <w:sz w:val="26"/>
      <w:szCs w:val="26"/>
    </w:rPr>
  </w:style>
  <w:style w:type="paragraph" w:styleId="afff0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a"/>
    <w:next w:val="a"/>
    <w:link w:val="afff1"/>
    <w:unhideWhenUsed/>
    <w:qFormat/>
    <w:rsid w:val="00071ED0"/>
    <w:rPr>
      <w:caps/>
      <w:spacing w:val="10"/>
      <w:sz w:val="18"/>
      <w:szCs w:val="18"/>
    </w:rPr>
  </w:style>
  <w:style w:type="character" w:customStyle="1" w:styleId="afff1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ff0"/>
    <w:rsid w:val="00CC6500"/>
    <w:rPr>
      <w:caps/>
      <w:spacing w:val="10"/>
      <w:sz w:val="18"/>
      <w:szCs w:val="18"/>
      <w:lang w:val="en-US" w:eastAsia="en-US" w:bidi="en-US"/>
    </w:rPr>
  </w:style>
  <w:style w:type="character" w:styleId="afff2">
    <w:name w:val="Strong"/>
    <w:uiPriority w:val="22"/>
    <w:qFormat/>
    <w:rsid w:val="00071ED0"/>
    <w:rPr>
      <w:b/>
      <w:bCs/>
      <w:color w:val="943634"/>
      <w:spacing w:val="5"/>
    </w:rPr>
  </w:style>
  <w:style w:type="character" w:styleId="afff3">
    <w:name w:val="Emphasis"/>
    <w:uiPriority w:val="20"/>
    <w:qFormat/>
    <w:rsid w:val="00071ED0"/>
    <w:rPr>
      <w:caps/>
      <w:spacing w:val="5"/>
      <w:sz w:val="20"/>
      <w:szCs w:val="20"/>
    </w:rPr>
  </w:style>
  <w:style w:type="paragraph" w:styleId="afff4">
    <w:name w:val="No Spacing"/>
    <w:basedOn w:val="a"/>
    <w:link w:val="afff5"/>
    <w:uiPriority w:val="1"/>
    <w:qFormat/>
    <w:rsid w:val="00071ED0"/>
    <w:pPr>
      <w:spacing w:line="240" w:lineRule="auto"/>
    </w:pPr>
  </w:style>
  <w:style w:type="character" w:customStyle="1" w:styleId="afff5">
    <w:name w:val="Без интервала Знак"/>
    <w:basedOn w:val="a0"/>
    <w:link w:val="afff4"/>
    <w:uiPriority w:val="1"/>
    <w:rsid w:val="00071ED0"/>
  </w:style>
  <w:style w:type="paragraph" w:styleId="28">
    <w:name w:val="Quote"/>
    <w:basedOn w:val="a"/>
    <w:next w:val="a"/>
    <w:link w:val="29"/>
    <w:uiPriority w:val="29"/>
    <w:qFormat/>
    <w:rsid w:val="00071ED0"/>
    <w:rPr>
      <w:i/>
      <w:iCs/>
      <w:sz w:val="20"/>
      <w:szCs w:val="20"/>
      <w:lang w:bidi="ar-SA"/>
    </w:rPr>
  </w:style>
  <w:style w:type="character" w:customStyle="1" w:styleId="29">
    <w:name w:val="Цитата 2 Знак"/>
    <w:link w:val="28"/>
    <w:uiPriority w:val="29"/>
    <w:rsid w:val="00071ED0"/>
    <w:rPr>
      <w:rFonts w:eastAsia="Times New Roman" w:cs="Times New Roman"/>
      <w:i/>
      <w:iCs/>
    </w:rPr>
  </w:style>
  <w:style w:type="paragraph" w:styleId="afff6">
    <w:name w:val="Intense Quote"/>
    <w:basedOn w:val="a"/>
    <w:next w:val="a"/>
    <w:link w:val="afff7"/>
    <w:uiPriority w:val="30"/>
    <w:qFormat/>
    <w:rsid w:val="00071ED0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afff7">
    <w:name w:val="Выделенная цитата Знак"/>
    <w:link w:val="afff6"/>
    <w:uiPriority w:val="30"/>
    <w:rsid w:val="00071ED0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afff8">
    <w:name w:val="Subtle Emphasis"/>
    <w:uiPriority w:val="19"/>
    <w:qFormat/>
    <w:rsid w:val="00071ED0"/>
    <w:rPr>
      <w:i/>
      <w:iCs/>
    </w:rPr>
  </w:style>
  <w:style w:type="character" w:styleId="afff9">
    <w:name w:val="Intense Emphasis"/>
    <w:uiPriority w:val="21"/>
    <w:qFormat/>
    <w:rsid w:val="00071ED0"/>
    <w:rPr>
      <w:i/>
      <w:iCs/>
      <w:caps/>
      <w:spacing w:val="10"/>
      <w:sz w:val="20"/>
      <w:szCs w:val="20"/>
    </w:rPr>
  </w:style>
  <w:style w:type="character" w:styleId="afffa">
    <w:name w:val="Subtle Reference"/>
    <w:uiPriority w:val="31"/>
    <w:qFormat/>
    <w:rsid w:val="00071ED0"/>
    <w:rPr>
      <w:rFonts w:ascii="Calibri" w:eastAsia="Times New Roman" w:hAnsi="Calibri" w:cs="Times New Roman"/>
      <w:i/>
      <w:iCs/>
      <w:color w:val="622423"/>
    </w:rPr>
  </w:style>
  <w:style w:type="character" w:styleId="afffb">
    <w:name w:val="Intense Reference"/>
    <w:uiPriority w:val="32"/>
    <w:qFormat/>
    <w:rsid w:val="00071ED0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c">
    <w:name w:val="Book Title"/>
    <w:uiPriority w:val="33"/>
    <w:qFormat/>
    <w:rsid w:val="00071ED0"/>
    <w:rPr>
      <w:caps/>
      <w:color w:val="622423"/>
      <w:spacing w:val="5"/>
      <w:u w:color="622423"/>
    </w:rPr>
  </w:style>
  <w:style w:type="paragraph" w:styleId="afffd">
    <w:name w:val="TOC Heading"/>
    <w:basedOn w:val="1"/>
    <w:next w:val="a"/>
    <w:uiPriority w:val="39"/>
    <w:semiHidden/>
    <w:unhideWhenUsed/>
    <w:qFormat/>
    <w:rsid w:val="00071ED0"/>
    <w:pPr>
      <w:outlineLvl w:val="9"/>
    </w:pPr>
  </w:style>
  <w:style w:type="paragraph" w:customStyle="1" w:styleId="1c">
    <w:name w:val="Обычный1"/>
    <w:rsid w:val="00CC6500"/>
    <w:pPr>
      <w:snapToGrid w:val="0"/>
    </w:pPr>
    <w:rPr>
      <w:rFonts w:ascii="Times New Roman" w:hAnsi="Times New Roman"/>
      <w:sz w:val="22"/>
    </w:rPr>
  </w:style>
  <w:style w:type="character" w:styleId="afffe">
    <w:name w:val="FollowedHyperlink"/>
    <w:uiPriority w:val="99"/>
    <w:unhideWhenUsed/>
    <w:rsid w:val="00D9287B"/>
    <w:rPr>
      <w:color w:val="800080"/>
      <w:u w:val="single"/>
    </w:rPr>
  </w:style>
  <w:style w:type="paragraph" w:styleId="34">
    <w:name w:val="toc 3"/>
    <w:basedOn w:val="a"/>
    <w:next w:val="a"/>
    <w:autoRedefine/>
    <w:uiPriority w:val="39"/>
    <w:qFormat/>
    <w:rsid w:val="00A502D1"/>
    <w:pPr>
      <w:pBdr>
        <w:between w:val="double" w:sz="6" w:space="0" w:color="auto"/>
      </w:pBdr>
      <w:spacing w:before="120" w:after="120"/>
      <w:ind w:left="220"/>
      <w:jc w:val="center"/>
    </w:pPr>
    <w:rPr>
      <w:rFonts w:ascii="Times New Roman" w:hAnsi="Times New Roman" w:cs="Calibri"/>
      <w:sz w:val="20"/>
      <w:szCs w:val="20"/>
    </w:rPr>
  </w:style>
  <w:style w:type="paragraph" w:styleId="41">
    <w:name w:val="toc 4"/>
    <w:basedOn w:val="a"/>
    <w:next w:val="a"/>
    <w:autoRedefine/>
    <w:rsid w:val="00A502D1"/>
    <w:pPr>
      <w:pBdr>
        <w:between w:val="double" w:sz="6" w:space="0" w:color="auto"/>
      </w:pBdr>
      <w:spacing w:before="120" w:after="120"/>
      <w:ind w:left="440"/>
      <w:jc w:val="center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rsid w:val="00A502D1"/>
    <w:pPr>
      <w:pBdr>
        <w:between w:val="double" w:sz="6" w:space="0" w:color="auto"/>
      </w:pBdr>
      <w:spacing w:before="120" w:after="120"/>
      <w:ind w:left="660"/>
      <w:jc w:val="center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rsid w:val="00A502D1"/>
    <w:pPr>
      <w:pBdr>
        <w:between w:val="double" w:sz="6" w:space="0" w:color="auto"/>
      </w:pBdr>
      <w:spacing w:before="120" w:after="120"/>
      <w:ind w:left="880"/>
      <w:jc w:val="center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rsid w:val="00A502D1"/>
    <w:pPr>
      <w:pBdr>
        <w:between w:val="double" w:sz="6" w:space="0" w:color="auto"/>
      </w:pBdr>
      <w:spacing w:before="120" w:after="120"/>
      <w:ind w:left="1100"/>
      <w:jc w:val="center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rsid w:val="00A502D1"/>
    <w:pPr>
      <w:pBdr>
        <w:between w:val="double" w:sz="6" w:space="0" w:color="auto"/>
      </w:pBdr>
      <w:spacing w:before="120" w:after="120"/>
      <w:ind w:left="1320"/>
      <w:jc w:val="center"/>
    </w:pPr>
    <w:rPr>
      <w:rFonts w:ascii="Calibri" w:hAnsi="Calibri" w:cs="Calibri"/>
      <w:sz w:val="20"/>
      <w:szCs w:val="20"/>
    </w:rPr>
  </w:style>
  <w:style w:type="paragraph" w:styleId="91">
    <w:name w:val="toc 9"/>
    <w:basedOn w:val="a"/>
    <w:next w:val="a"/>
    <w:autoRedefine/>
    <w:rsid w:val="00A502D1"/>
    <w:pPr>
      <w:pBdr>
        <w:between w:val="double" w:sz="6" w:space="0" w:color="auto"/>
      </w:pBdr>
      <w:spacing w:before="120" w:after="120"/>
      <w:ind w:left="1540"/>
      <w:jc w:val="center"/>
    </w:pPr>
    <w:rPr>
      <w:rFonts w:ascii="Calibri" w:hAnsi="Calibri" w:cs="Calibri"/>
      <w:sz w:val="20"/>
      <w:szCs w:val="20"/>
    </w:rPr>
  </w:style>
  <w:style w:type="paragraph" w:styleId="HTML">
    <w:name w:val="HTML Preformatted"/>
    <w:basedOn w:val="a"/>
    <w:link w:val="HTML0"/>
    <w:rsid w:val="004355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Courier New" w:hAnsi="Courier New"/>
      <w:sz w:val="20"/>
      <w:szCs w:val="20"/>
      <w:lang w:val="x-none" w:eastAsia="x-none" w:bidi="ar-SA"/>
    </w:rPr>
  </w:style>
  <w:style w:type="character" w:customStyle="1" w:styleId="HTML0">
    <w:name w:val="Стандартный HTML Знак"/>
    <w:basedOn w:val="a0"/>
    <w:link w:val="HTML"/>
    <w:rsid w:val="004355C0"/>
    <w:rPr>
      <w:rFonts w:ascii="Courier New" w:eastAsia="Courier New" w:hAnsi="Courier New"/>
      <w:lang w:val="x-none" w:eastAsia="x-none"/>
    </w:rPr>
  </w:style>
  <w:style w:type="paragraph" w:customStyle="1" w:styleId="Standard">
    <w:name w:val="Standard"/>
    <w:rsid w:val="007D5424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S3">
    <w:name w:val="S_Обычный"/>
    <w:basedOn w:val="Standard"/>
    <w:rsid w:val="007D5424"/>
    <w:pPr>
      <w:ind w:firstLine="709"/>
    </w:pPr>
  </w:style>
  <w:style w:type="paragraph" w:customStyle="1" w:styleId="affff">
    <w:name w:val="Заголовок без нумерации"/>
    <w:basedOn w:val="1"/>
    <w:link w:val="affff0"/>
    <w:qFormat/>
    <w:rsid w:val="00086E12"/>
    <w:pPr>
      <w:spacing w:line="240" w:lineRule="auto"/>
      <w:ind w:left="0"/>
    </w:pPr>
    <w:rPr>
      <w:snapToGrid w:val="0"/>
      <w:lang w:val="x-none"/>
    </w:rPr>
  </w:style>
  <w:style w:type="character" w:customStyle="1" w:styleId="affff0">
    <w:name w:val="Заголовок без нумерации Знак"/>
    <w:link w:val="affff"/>
    <w:rsid w:val="00086E12"/>
    <w:rPr>
      <w:b/>
      <w:caps/>
      <w:snapToGrid w:val="0"/>
      <w:spacing w:val="20"/>
      <w:sz w:val="28"/>
      <w:szCs w:val="28"/>
      <w:lang w:val="x-none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oter" Target="footer5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header" Target="header4.xml"/><Relationship Id="rId28" Type="http://schemas.openxmlformats.org/officeDocument/2006/relationships/footer" Target="footer8.xml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3.emf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30" Type="http://schemas.openxmlformats.org/officeDocument/2006/relationships/footer" Target="footer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 flip="none" rotWithShape="1">
                <a:gsLst>
                  <a:gs pos="0">
                    <a:srgbClr val="DDEBCF"/>
                  </a:gs>
                  <a:gs pos="50000">
                    <a:srgbClr val="9CB86E"/>
                  </a:gs>
                  <a:gs pos="100000">
                    <a:srgbClr val="156B13"/>
                  </a:gs>
                </a:gsLst>
                <a:lin ang="5400000" scaled="0"/>
                <a:tileRect l="-100000" b="-100000"/>
              </a:gradFill>
            </c:spPr>
          </c:dPt>
          <c:dPt>
            <c:idx val="1"/>
            <c:invertIfNegative val="0"/>
            <c:bubble3D val="0"/>
            <c:spPr>
              <a:gradFill flip="none" rotWithShape="1">
                <a:gsLst>
                  <a:gs pos="0">
                    <a:schemeClr val="accent2">
                      <a:lumMod val="75000"/>
                    </a:schemeClr>
                  </a:gs>
                  <a:gs pos="84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path path="circle">
                  <a:fillToRect l="100000" t="100000"/>
                </a:path>
                <a:tileRect r="-100000" b="-100000"/>
              </a:gradFill>
            </c:spPr>
          </c:dPt>
          <c:dPt>
            <c:idx val="2"/>
            <c:invertIfNegative val="0"/>
            <c:bubble3D val="0"/>
            <c:spPr>
              <a:gradFill>
                <a:gsLst>
                  <a:gs pos="0">
                    <a:schemeClr val="tx2">
                      <a:lumMod val="75000"/>
                    </a:schemeClr>
                  </a:gs>
                  <a:gs pos="84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path path="circle">
                  <a:fillToRect l="100000" t="100000"/>
                </a:path>
              </a:gradFill>
            </c:spPr>
          </c:dPt>
          <c:dPt>
            <c:idx val="3"/>
            <c:invertIfNegative val="0"/>
            <c:bubble3D val="0"/>
            <c:spPr>
              <a:gradFill flip="none" rotWithShape="1">
                <a:gsLst>
                  <a:gs pos="0">
                    <a:srgbClr val="03D4A8"/>
                  </a:gs>
                  <a:gs pos="25000">
                    <a:srgbClr val="21D6E0"/>
                  </a:gs>
                  <a:gs pos="75000">
                    <a:srgbClr val="0087E6"/>
                  </a:gs>
                  <a:gs pos="100000">
                    <a:srgbClr val="005CBF"/>
                  </a:gs>
                </a:gsLst>
                <a:lin ang="5400000" scaled="0"/>
                <a:tileRect/>
              </a:gradFill>
            </c:spPr>
          </c:dPt>
          <c:dLbls>
            <c:numFmt formatCode="0%" sourceLinked="0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Сталь</c:v>
                </c:pt>
                <c:pt idx="1">
                  <c:v>Чугун</c:v>
                </c:pt>
                <c:pt idx="2">
                  <c:v>А/ц</c:v>
                </c:pt>
                <c:pt idx="3">
                  <c:v>Полиэтилен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0.28999999999999998</c:v>
                </c:pt>
                <c:pt idx="1">
                  <c:v>0.59</c:v>
                </c:pt>
                <c:pt idx="2">
                  <c:v>0.05</c:v>
                </c:pt>
                <c:pt idx="3">
                  <c:v>7.0000000000000007E-2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6984064"/>
        <c:axId val="97325824"/>
        <c:axId val="0"/>
      </c:bar3DChart>
      <c:catAx>
        <c:axId val="96984064"/>
        <c:scaling>
          <c:orientation val="minMax"/>
        </c:scaling>
        <c:delete val="0"/>
        <c:axPos val="b"/>
        <c:majorTickMark val="out"/>
        <c:minorTickMark val="none"/>
        <c:tickLblPos val="nextTo"/>
        <c:crossAx val="97325824"/>
        <c:crosses val="autoZero"/>
        <c:auto val="1"/>
        <c:lblAlgn val="ctr"/>
        <c:lblOffset val="100"/>
        <c:noMultiLvlLbl val="0"/>
      </c:catAx>
      <c:valAx>
        <c:axId val="97325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9840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8748C-31BA-4679-8301-69059F404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1151</TotalTime>
  <Pages>41</Pages>
  <Words>6288</Words>
  <Characters>46284</Characters>
  <Application>Microsoft Office Word</Application>
  <DocSecurity>0</DocSecurity>
  <Lines>385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Гавриленко Ольга Сергеевна</dc:creator>
  <cp:lastModifiedBy>Lika</cp:lastModifiedBy>
  <cp:revision>124</cp:revision>
  <cp:lastPrinted>2013-04-30T08:03:00Z</cp:lastPrinted>
  <dcterms:created xsi:type="dcterms:W3CDTF">2013-03-19T11:10:00Z</dcterms:created>
  <dcterms:modified xsi:type="dcterms:W3CDTF">2013-08-19T13:48:00Z</dcterms:modified>
</cp:coreProperties>
</file>