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16E" w:rsidRPr="00A40ECD" w:rsidRDefault="00A40ECD" w:rsidP="00A40E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26.04.2013 г. проведена плановая документарная и выездная проверка </w:t>
      </w:r>
      <w:r w:rsidRPr="00A40ECD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"</w:t>
      </w:r>
      <w:proofErr w:type="spellStart"/>
      <w:r w:rsidRPr="00A40ECD">
        <w:rPr>
          <w:rFonts w:ascii="Times New Roman" w:hAnsi="Times New Roman" w:cs="Times New Roman"/>
          <w:sz w:val="28"/>
          <w:szCs w:val="28"/>
        </w:rPr>
        <w:t>Ленмедснаб</w:t>
      </w:r>
      <w:proofErr w:type="spellEnd"/>
      <w:r w:rsidRPr="00A40ECD">
        <w:rPr>
          <w:rFonts w:ascii="Times New Roman" w:hAnsi="Times New Roman" w:cs="Times New Roman"/>
          <w:sz w:val="28"/>
          <w:szCs w:val="28"/>
        </w:rPr>
        <w:t>-Доктор W" относительно использования земельного участка с кадастровым №</w:t>
      </w:r>
      <w:r w:rsidRPr="00A40ECD">
        <w:rPr>
          <w:rFonts w:ascii="Times New Roman" w:hAnsi="Times New Roman" w:cs="Times New Roman"/>
          <w:color w:val="000000"/>
          <w:sz w:val="28"/>
          <w:szCs w:val="28"/>
        </w:rPr>
        <w:t xml:space="preserve">23:12:0901037:77, </w:t>
      </w:r>
      <w:proofErr w:type="spellStart"/>
      <w:r w:rsidRPr="00A40ECD"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 w:rsidRPr="00A40ECD">
        <w:rPr>
          <w:rFonts w:ascii="Times New Roman" w:hAnsi="Times New Roman" w:cs="Times New Roman"/>
          <w:color w:val="000000"/>
          <w:sz w:val="28"/>
          <w:szCs w:val="28"/>
        </w:rPr>
        <w:t xml:space="preserve"> район, станица Платнировская,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 w:rsidRPr="00A40ECD">
        <w:rPr>
          <w:rFonts w:ascii="Times New Roman" w:hAnsi="Times New Roman" w:cs="Times New Roman"/>
          <w:color w:val="000000"/>
          <w:sz w:val="28"/>
          <w:szCs w:val="28"/>
        </w:rPr>
        <w:t xml:space="preserve">   улица Третьякова, 107а</w:t>
      </w:r>
      <w:r w:rsidRPr="00A40EC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 w:rsidRPr="00A40ECD">
        <w:rPr>
          <w:rFonts w:ascii="Times New Roman" w:hAnsi="Times New Roman" w:cs="Times New Roman"/>
          <w:sz w:val="28"/>
          <w:szCs w:val="28"/>
        </w:rPr>
        <w:t xml:space="preserve"> результате проверки установлено следующее: разрешённое использование земельного участка с кадастровым номером 23:12:0901037:77 – «для размещения аптеки», наименование объекта, на данном участке расположенного – «здание аптеки». Фактически на земельном участке в ст. Платнировская по ул. Третьякова №107а осуществляется торговля овощами и  фруктами, имеется несоответствие разрешённого и фактического использования земельного участка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73516E" w:rsidRPr="00A40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CD"/>
    <w:rsid w:val="0073516E"/>
    <w:rsid w:val="00A4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1</cp:revision>
  <dcterms:created xsi:type="dcterms:W3CDTF">2013-04-29T07:15:00Z</dcterms:created>
  <dcterms:modified xsi:type="dcterms:W3CDTF">2013-04-29T07:18:00Z</dcterms:modified>
</cp:coreProperties>
</file>