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Pr="006516AD" w:rsidRDefault="006516AD" w:rsidP="006516AD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</w:rPr>
      </w:pPr>
      <w:r w:rsidRPr="006516A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AD" w:rsidRPr="006516AD" w:rsidRDefault="006516AD" w:rsidP="006516AD">
      <w:pPr>
        <w:pStyle w:val="1"/>
        <w:tabs>
          <w:tab w:val="left" w:pos="708"/>
        </w:tabs>
        <w:jc w:val="left"/>
        <w:rPr>
          <w:szCs w:val="28"/>
        </w:rPr>
      </w:pPr>
      <w:r w:rsidRPr="006516AD">
        <w:rPr>
          <w:szCs w:val="28"/>
        </w:rPr>
        <w:t>АДМИНИСТРАЦИЯ  ПЛАТНИРОВСКОГО СЕЛЬСКОГО ПОСЕЛЕНИЯ</w:t>
      </w:r>
    </w:p>
    <w:p w:rsidR="006516AD" w:rsidRPr="006516AD" w:rsidRDefault="006516AD" w:rsidP="00D8491D">
      <w:pPr>
        <w:pStyle w:val="2"/>
        <w:spacing w:after="140"/>
        <w:jc w:val="center"/>
        <w:rPr>
          <w:sz w:val="28"/>
          <w:szCs w:val="28"/>
        </w:rPr>
      </w:pPr>
      <w:r w:rsidRPr="006516AD">
        <w:rPr>
          <w:sz w:val="28"/>
          <w:szCs w:val="28"/>
        </w:rPr>
        <w:t>КОРЕНОВСКОГО РАЙОНА</w:t>
      </w:r>
    </w:p>
    <w:p w:rsidR="006516AD" w:rsidRPr="006516AD" w:rsidRDefault="006516AD" w:rsidP="00D8491D">
      <w:pPr>
        <w:spacing w:after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D">
        <w:rPr>
          <w:rFonts w:ascii="Times New Roman" w:hAnsi="Times New Roman" w:cs="Times New Roman"/>
          <w:b/>
          <w:sz w:val="32"/>
          <w:szCs w:val="32"/>
        </w:rPr>
        <w:t xml:space="preserve"> РАСПОРЯЖЕНИЕ</w:t>
      </w:r>
    </w:p>
    <w:p w:rsidR="006516AD" w:rsidRDefault="00D80F5A" w:rsidP="006516AD">
      <w:pPr>
        <w:tabs>
          <w:tab w:val="left" w:pos="851"/>
        </w:tabs>
        <w:spacing w:after="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от 14</w:t>
      </w:r>
      <w:r w:rsidR="00487274">
        <w:rPr>
          <w:rFonts w:ascii="Times New Roman" w:hAnsi="Times New Roman" w:cs="Times New Roman"/>
        </w:rPr>
        <w:t>.03.2014</w:t>
      </w:r>
      <w:r w:rsidR="006516AD" w:rsidRPr="006516AD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D11B8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color w:val="000000"/>
        </w:rPr>
        <w:t>№39</w:t>
      </w:r>
      <w:r w:rsidR="006516AD" w:rsidRPr="006516AD">
        <w:rPr>
          <w:rFonts w:ascii="Times New Roman" w:hAnsi="Times New Roman" w:cs="Times New Roman"/>
          <w:color w:val="000000"/>
        </w:rPr>
        <w:t xml:space="preserve">-р  </w:t>
      </w:r>
    </w:p>
    <w:p w:rsidR="006516AD" w:rsidRPr="006516AD" w:rsidRDefault="006516AD" w:rsidP="006516AD">
      <w:pPr>
        <w:tabs>
          <w:tab w:val="left" w:pos="851"/>
        </w:tabs>
        <w:spacing w:after="4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516AD">
        <w:rPr>
          <w:rFonts w:ascii="Times New Roman" w:hAnsi="Times New Roman" w:cs="Times New Roman"/>
        </w:rPr>
        <w:t>ст-ца</w:t>
      </w:r>
      <w:proofErr w:type="spellEnd"/>
      <w:r w:rsidRPr="006516AD">
        <w:rPr>
          <w:rFonts w:ascii="Times New Roman" w:hAnsi="Times New Roman" w:cs="Times New Roman"/>
        </w:rPr>
        <w:t xml:space="preserve">  Платнировская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0F5A" w:rsidRDefault="00D80F5A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4ED9" w:rsidRDefault="0046059D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80F5A">
        <w:rPr>
          <w:rFonts w:ascii="Times New Roman" w:hAnsi="Times New Roman" w:cs="Times New Roman"/>
          <w:b/>
          <w:sz w:val="28"/>
          <w:szCs w:val="28"/>
        </w:rPr>
        <w:t>назначении ответственного лица</w:t>
      </w:r>
    </w:p>
    <w:p w:rsidR="00487274" w:rsidRDefault="00487274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D80F5A" w:rsidP="005837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поручения Президента Российской Федерации от 23 июля 2013 года № Пр-1730 Управлением Президента Российской Федерации</w:t>
      </w:r>
      <w:r w:rsidR="001F098D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 и организаций (далее Президента РФ) с 01 января 2014 года на закрытом информационном ресурсе в информационно-коммуникационной сети Интернет</w:t>
      </w:r>
      <w:r w:rsidR="002B12CA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1F098D">
        <w:rPr>
          <w:rFonts w:ascii="Times New Roman" w:hAnsi="Times New Roman" w:cs="Times New Roman"/>
          <w:sz w:val="28"/>
          <w:szCs w:val="28"/>
        </w:rPr>
        <w:t xml:space="preserve"> ССТУ. РФ введен в опытную эксплуатацию раздел "Результаты рассмотрения обращений"</w:t>
      </w:r>
      <w:r w:rsidR="00830BB9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государственными органами и органами местного самоуправления отчетов о результатах рассмотрения обращений граждан, поступивших в Управление Президента РФ и направленных по компетенции в соответствующие органы.</w:t>
      </w:r>
    </w:p>
    <w:p w:rsidR="00830BB9" w:rsidRDefault="00830BB9" w:rsidP="005837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своевременного и регулярного размещения информации о результатах рассмотрения обращений граждан на портале ССТУ.РФ:</w:t>
      </w:r>
    </w:p>
    <w:p w:rsidR="00830BB9" w:rsidRDefault="00830BB9" w:rsidP="00830BB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ответственным лицом за регулярное размещение информации о результатах рассмотрения обращений граждан на портале ССТУ РФ - Лысак Ирину Михайловну, начальника общего отдела администрации Платнировского сельского посе5ления Кореновского района.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65D4">
        <w:rPr>
          <w:rFonts w:ascii="Times New Roman" w:hAnsi="Times New Roman" w:cs="Times New Roman"/>
          <w:sz w:val="28"/>
          <w:szCs w:val="28"/>
        </w:rPr>
        <w:t>2. Настоящее распоряжение вступает в силу со дня подписания.</w:t>
      </w:r>
    </w:p>
    <w:p w:rsidR="004F65D4" w:rsidRDefault="004F65D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87274" w:rsidRPr="004F65D4" w:rsidRDefault="0048727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F65D4" w:rsidRPr="004F65D4" w:rsidRDefault="004F65D4" w:rsidP="004F65D4">
      <w:pPr>
        <w:pStyle w:val="a3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F65D4" w:rsidRPr="0048727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27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</w:t>
      </w:r>
      <w:proofErr w:type="spellStart"/>
      <w:r w:rsidRPr="00487274">
        <w:rPr>
          <w:rFonts w:ascii="Times New Roman" w:hAnsi="Times New Roman" w:cs="Times New Roman"/>
          <w:sz w:val="28"/>
          <w:szCs w:val="28"/>
        </w:rPr>
        <w:t>Л.Н.Богославец</w:t>
      </w:r>
      <w:proofErr w:type="spellEnd"/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46059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2362E"/>
    <w:rsid w:val="000E00A7"/>
    <w:rsid w:val="00127797"/>
    <w:rsid w:val="001C1C32"/>
    <w:rsid w:val="001F098D"/>
    <w:rsid w:val="0022035E"/>
    <w:rsid w:val="00232352"/>
    <w:rsid w:val="002530DD"/>
    <w:rsid w:val="002B12CA"/>
    <w:rsid w:val="002C0E87"/>
    <w:rsid w:val="003A5D03"/>
    <w:rsid w:val="003B4CA3"/>
    <w:rsid w:val="003B534B"/>
    <w:rsid w:val="00430841"/>
    <w:rsid w:val="0046059D"/>
    <w:rsid w:val="004714E8"/>
    <w:rsid w:val="00487274"/>
    <w:rsid w:val="0049742E"/>
    <w:rsid w:val="004B2091"/>
    <w:rsid w:val="004F65D4"/>
    <w:rsid w:val="00514322"/>
    <w:rsid w:val="0058378F"/>
    <w:rsid w:val="005A2F0C"/>
    <w:rsid w:val="00606F65"/>
    <w:rsid w:val="006165F1"/>
    <w:rsid w:val="006516AD"/>
    <w:rsid w:val="00727C71"/>
    <w:rsid w:val="00775341"/>
    <w:rsid w:val="00783973"/>
    <w:rsid w:val="00817E8E"/>
    <w:rsid w:val="00830BB9"/>
    <w:rsid w:val="008450E1"/>
    <w:rsid w:val="008B008E"/>
    <w:rsid w:val="008F1A34"/>
    <w:rsid w:val="009050F2"/>
    <w:rsid w:val="0094057E"/>
    <w:rsid w:val="00A904D1"/>
    <w:rsid w:val="00AB06CC"/>
    <w:rsid w:val="00AD7F1C"/>
    <w:rsid w:val="00B1401B"/>
    <w:rsid w:val="00B27E06"/>
    <w:rsid w:val="00B65270"/>
    <w:rsid w:val="00B7320A"/>
    <w:rsid w:val="00B77845"/>
    <w:rsid w:val="00C6568A"/>
    <w:rsid w:val="00CB6F96"/>
    <w:rsid w:val="00CB7F61"/>
    <w:rsid w:val="00CD4ED9"/>
    <w:rsid w:val="00D11B88"/>
    <w:rsid w:val="00D13F27"/>
    <w:rsid w:val="00D80F5A"/>
    <w:rsid w:val="00D8491D"/>
    <w:rsid w:val="00E564EC"/>
    <w:rsid w:val="00E7298E"/>
    <w:rsid w:val="00E87923"/>
    <w:rsid w:val="00F01F95"/>
    <w:rsid w:val="00F71D4A"/>
    <w:rsid w:val="00F830FC"/>
    <w:rsid w:val="00FA5F89"/>
    <w:rsid w:val="00FC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paragraph" w:styleId="1">
    <w:name w:val="heading 1"/>
    <w:basedOn w:val="a"/>
    <w:next w:val="a"/>
    <w:link w:val="10"/>
    <w:qFormat/>
    <w:rsid w:val="006516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16A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16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16A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2014-03-14T10:21:00Z</cp:lastPrinted>
  <dcterms:created xsi:type="dcterms:W3CDTF">2014-03-14T10:19:00Z</dcterms:created>
  <dcterms:modified xsi:type="dcterms:W3CDTF">2014-03-14T10:22:00Z</dcterms:modified>
</cp:coreProperties>
</file>