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DB" w:rsidRDefault="007725DB" w:rsidP="00772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25D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294B200" wp14:editId="6D7D63D8">
            <wp:extent cx="5810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DB" w:rsidRPr="007725DB" w:rsidRDefault="007725DB" w:rsidP="00772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Pr="00342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ПЛАТНИРОВСКОГО СЕЛЬСКОГО ПОСЕЛЕНИЯ КОРЕНОВСКОГО РАЙОНА </w:t>
      </w:r>
    </w:p>
    <w:p w:rsidR="003427F0" w:rsidRDefault="00E016DB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проект</w:t>
      </w:r>
      <w:bookmarkStart w:id="0" w:name="_GoBack"/>
      <w:bookmarkEnd w:id="0"/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427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27F0" w:rsidRPr="003427F0" w:rsidRDefault="003427F0" w:rsidP="00342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16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34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8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7F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0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Платнировская</w:t>
      </w:r>
    </w:p>
    <w:p w:rsidR="00616FE6" w:rsidRDefault="00616FE6" w:rsidP="003427F0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616FE6">
        <w:rPr>
          <w:rFonts w:ascii="Times New Roman" w:hAnsi="Times New Roman" w:cs="Times New Roman"/>
          <w:sz w:val="28"/>
          <w:szCs w:val="28"/>
        </w:rPr>
        <w:t xml:space="preserve">О заключении договора купли-продажи земельного участка из земель сельскохозяйственного назначения, находящего в муниципальной собственности Платнировского сельского поселения </w:t>
      </w:r>
      <w:r w:rsidR="001D3D1F">
        <w:rPr>
          <w:rFonts w:ascii="Times New Roman" w:hAnsi="Times New Roman" w:cs="Times New Roman"/>
          <w:sz w:val="28"/>
          <w:szCs w:val="28"/>
        </w:rPr>
        <w:t xml:space="preserve"> </w:t>
      </w:r>
      <w:r w:rsidRPr="00616FE6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3427F0" w:rsidRPr="003427F0" w:rsidRDefault="003427F0" w:rsidP="003427F0"/>
    <w:p w:rsidR="00616FE6" w:rsidRPr="003427F0" w:rsidRDefault="00455AC6" w:rsidP="00616FE6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пунктом 5.1  Федерального закона  от 24 июля 2002 г.         № 101-ФЗ "Об обороте земель сельскохозяйственного назначения», рас</w:t>
      </w:r>
      <w:r w:rsidR="001D3D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смотрев заявление Общества с ограниченной ответственностью «Раздольное» от </w:t>
      </w:r>
      <w:r w:rsidR="007725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</w:t>
      </w:r>
      <w:r w:rsidR="001D3D1F">
        <w:rPr>
          <w:rFonts w:ascii="Times New Roman" w:hAnsi="Times New Roman" w:cs="Times New Roman"/>
          <w:b w:val="0"/>
          <w:color w:val="auto"/>
          <w:sz w:val="28"/>
          <w:szCs w:val="28"/>
        </w:rPr>
        <w:t>8 октября 2014 года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, Админис</w:t>
      </w: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рация Платнировского сельского поселения Кореновс</w:t>
      </w:r>
      <w:r w:rsidR="008873B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кого района   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п о с т а н о в л я е т:</w:t>
      </w:r>
    </w:p>
    <w:p w:rsidR="00211D5A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6FE6">
        <w:rPr>
          <w:rFonts w:ascii="Times New Roman" w:hAnsi="Times New Roman" w:cs="Times New Roman"/>
          <w:sz w:val="28"/>
          <w:szCs w:val="28"/>
        </w:rPr>
        <w:t>1. Заклю</w:t>
      </w:r>
      <w:r w:rsidR="001D3D1F">
        <w:rPr>
          <w:rFonts w:ascii="Times New Roman" w:hAnsi="Times New Roman" w:cs="Times New Roman"/>
          <w:sz w:val="28"/>
          <w:szCs w:val="28"/>
        </w:rPr>
        <w:t>чить  с Обществом с ограниченной ответственностью «Раздольное»</w:t>
      </w:r>
      <w:r w:rsidR="00616FE6">
        <w:rPr>
          <w:rFonts w:ascii="Times New Roman" w:hAnsi="Times New Roman" w:cs="Times New Roman"/>
          <w:sz w:val="28"/>
          <w:szCs w:val="28"/>
        </w:rPr>
        <w:t xml:space="preserve"> договор купли-продажи земельного участка </w:t>
      </w:r>
      <w:r w:rsidR="001D3D1F">
        <w:rPr>
          <w:rFonts w:ascii="Times New Roman" w:hAnsi="Times New Roman" w:cs="Times New Roman"/>
          <w:sz w:val="28"/>
          <w:szCs w:val="28"/>
        </w:rPr>
        <w:t xml:space="preserve"> с кадастровым номером 23:12:0903000:103 площадью 906531</w:t>
      </w:r>
      <w:r w:rsidR="00616FE6">
        <w:rPr>
          <w:rFonts w:ascii="Times New Roman" w:hAnsi="Times New Roman" w:cs="Times New Roman"/>
          <w:sz w:val="28"/>
          <w:szCs w:val="28"/>
        </w:rPr>
        <w:t xml:space="preserve"> кв.м.,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7F0">
        <w:rPr>
          <w:rFonts w:ascii="Times New Roman" w:hAnsi="Times New Roman" w:cs="Times New Roman"/>
          <w:sz w:val="28"/>
          <w:szCs w:val="28"/>
        </w:rPr>
        <w:t>категория земель:</w:t>
      </w:r>
      <w:r w:rsidR="001D3D1F">
        <w:rPr>
          <w:rFonts w:ascii="Times New Roman" w:hAnsi="Times New Roman" w:cs="Times New Roman"/>
          <w:sz w:val="28"/>
          <w:szCs w:val="28"/>
        </w:rPr>
        <w:t xml:space="preserve"> земли населенных пунктов</w:t>
      </w:r>
      <w:r w:rsidRPr="003427F0">
        <w:rPr>
          <w:rFonts w:ascii="Times New Roman" w:hAnsi="Times New Roman" w:cs="Times New Roman"/>
          <w:sz w:val="28"/>
          <w:szCs w:val="28"/>
        </w:rPr>
        <w:t>, вид разрешенного использования земельного участка:</w:t>
      </w:r>
      <w:r w:rsidR="00616FE6" w:rsidRPr="003427F0">
        <w:rPr>
          <w:rFonts w:ascii="Times New Roman" w:hAnsi="Times New Roman" w:cs="Times New Roman"/>
          <w:sz w:val="28"/>
          <w:szCs w:val="28"/>
        </w:rPr>
        <w:t xml:space="preserve"> </w:t>
      </w:r>
      <w:r w:rsidR="003427F0" w:rsidRPr="003427F0">
        <w:rPr>
          <w:rFonts w:ascii="Times New Roman" w:hAnsi="Times New Roman" w:cs="Times New Roman"/>
          <w:sz w:val="28"/>
          <w:szCs w:val="28"/>
        </w:rPr>
        <w:t xml:space="preserve">для сельскохозяйственного производства, </w:t>
      </w:r>
      <w:r w:rsidR="00616FE6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1D3D1F">
        <w:rPr>
          <w:rFonts w:ascii="Times New Roman" w:hAnsi="Times New Roman" w:cs="Times New Roman"/>
          <w:sz w:val="28"/>
          <w:szCs w:val="28"/>
        </w:rPr>
        <w:t xml:space="preserve"> Местоположение установлено относительно ориентира, расположенного в границах участка. Ориентир ст. Платнировская. Участок находится  примерно в 500 м от ориентира по направлению на север. Почтовый адрес ориентира: Краснодарский край, район Кореновский</w:t>
      </w:r>
      <w:r w:rsidR="00616FE6">
        <w:rPr>
          <w:rFonts w:ascii="Times New Roman" w:hAnsi="Times New Roman" w:cs="Times New Roman"/>
          <w:sz w:val="28"/>
          <w:szCs w:val="28"/>
        </w:rPr>
        <w:t xml:space="preserve">, по </w:t>
      </w:r>
      <w:r w:rsidR="001D3D1F">
        <w:rPr>
          <w:rFonts w:ascii="Times New Roman" w:hAnsi="Times New Roman" w:cs="Times New Roman"/>
          <w:sz w:val="28"/>
          <w:szCs w:val="28"/>
        </w:rPr>
        <w:t>цене 15% кадастровой стоимости, что составляет1697026 (один миллион шестьсот девяносто семь тысяч двадцать шесть) рублей 03 копейки.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Общему отделу администрации Платнировского сельского поселения Кореновского ра</w:t>
      </w:r>
      <w:r w:rsidR="003C1F9C">
        <w:rPr>
          <w:rFonts w:ascii="Times New Roman" w:hAnsi="Times New Roman" w:cs="Times New Roman"/>
          <w:sz w:val="28"/>
          <w:szCs w:val="28"/>
        </w:rPr>
        <w:t>йона (Пашкова) в срок до 1 ноября</w:t>
      </w:r>
      <w:r>
        <w:rPr>
          <w:rFonts w:ascii="Times New Roman" w:hAnsi="Times New Roman" w:cs="Times New Roman"/>
          <w:sz w:val="28"/>
          <w:szCs w:val="28"/>
        </w:rPr>
        <w:t xml:space="preserve"> 2014 года подготовить проект договора купли-продажи земельного участка и направи</w:t>
      </w:r>
      <w:r w:rsidR="001D3D1F">
        <w:rPr>
          <w:rFonts w:ascii="Times New Roman" w:hAnsi="Times New Roman" w:cs="Times New Roman"/>
          <w:sz w:val="28"/>
          <w:szCs w:val="28"/>
        </w:rPr>
        <w:t>ть для подпис</w:t>
      </w:r>
      <w:r w:rsidR="00CE09A3">
        <w:rPr>
          <w:rFonts w:ascii="Times New Roman" w:hAnsi="Times New Roman" w:cs="Times New Roman"/>
          <w:sz w:val="28"/>
          <w:szCs w:val="28"/>
        </w:rPr>
        <w:t>ания</w:t>
      </w:r>
      <w:r w:rsidR="008873B8">
        <w:rPr>
          <w:rFonts w:ascii="Times New Roman" w:hAnsi="Times New Roman" w:cs="Times New Roman"/>
          <w:sz w:val="28"/>
          <w:szCs w:val="28"/>
        </w:rPr>
        <w:t xml:space="preserve"> Обществу с ограниченной ответственностью «Раздольное».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со дня подписания.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</w:t>
      </w:r>
      <w:r w:rsidR="003427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Л.Н. Богославец 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Pr="00616FE6" w:rsidRDefault="00455AC6" w:rsidP="00616F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5AC6" w:rsidRPr="00616FE6" w:rsidSect="003427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E6"/>
    <w:rsid w:val="001D3D1F"/>
    <w:rsid w:val="00211D5A"/>
    <w:rsid w:val="003427F0"/>
    <w:rsid w:val="003C1F9C"/>
    <w:rsid w:val="00455AC6"/>
    <w:rsid w:val="00616FE6"/>
    <w:rsid w:val="007725DB"/>
    <w:rsid w:val="007E497A"/>
    <w:rsid w:val="008873B8"/>
    <w:rsid w:val="009A2336"/>
    <w:rsid w:val="00A04320"/>
    <w:rsid w:val="00CE09A3"/>
    <w:rsid w:val="00E016DB"/>
    <w:rsid w:val="00F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16</cp:revision>
  <cp:lastPrinted>2014-10-15T04:48:00Z</cp:lastPrinted>
  <dcterms:created xsi:type="dcterms:W3CDTF">2014-05-30T04:15:00Z</dcterms:created>
  <dcterms:modified xsi:type="dcterms:W3CDTF">2014-10-15T04:54:00Z</dcterms:modified>
</cp:coreProperties>
</file>