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BB24DD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01.06.2015</w:t>
      </w:r>
      <w:r w:rsidR="00AC60BB">
        <w:rPr>
          <w:rFonts w:ascii="Times New Roman" w:hAnsi="Times New Roman" w:cs="Times New Roman"/>
        </w:rPr>
        <w:t xml:space="preserve">  </w:t>
      </w:r>
      <w:r w:rsidR="003D3660">
        <w:rPr>
          <w:rFonts w:ascii="Times New Roman" w:hAnsi="Times New Roman" w:cs="Times New Roman"/>
        </w:rPr>
        <w:t>г.</w:t>
      </w:r>
      <w:r w:rsidR="00AC60BB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AC60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color w:val="000000"/>
        </w:rPr>
        <w:t>№</w:t>
      </w:r>
      <w:r w:rsidR="006516AD" w:rsidRPr="006516AD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83-р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Pr="00685185" w:rsidRDefault="0046059D" w:rsidP="00685185">
      <w:pPr>
        <w:pStyle w:val="11"/>
        <w:shd w:val="clear" w:color="auto" w:fill="auto"/>
        <w:spacing w:after="0" w:line="240" w:lineRule="auto"/>
        <w:ind w:right="20" w:firstLine="709"/>
        <w:jc w:val="center"/>
        <w:rPr>
          <w:b/>
          <w:sz w:val="28"/>
          <w:szCs w:val="28"/>
          <w:shd w:val="clear" w:color="auto" w:fill="FFFFFF"/>
        </w:rPr>
      </w:pPr>
      <w:r w:rsidRPr="00685185">
        <w:rPr>
          <w:b/>
          <w:sz w:val="28"/>
          <w:szCs w:val="28"/>
        </w:rPr>
        <w:t>О</w:t>
      </w:r>
      <w:r w:rsidR="00496C55" w:rsidRPr="00685185">
        <w:rPr>
          <w:b/>
          <w:sz w:val="28"/>
          <w:szCs w:val="28"/>
        </w:rPr>
        <w:t>б утверждении комисси</w:t>
      </w:r>
      <w:r w:rsidR="00685185" w:rsidRPr="00685185">
        <w:rPr>
          <w:b/>
          <w:sz w:val="28"/>
          <w:szCs w:val="28"/>
        </w:rPr>
        <w:t>и</w:t>
      </w:r>
      <w:r w:rsidR="00685185">
        <w:rPr>
          <w:b/>
          <w:sz w:val="28"/>
          <w:szCs w:val="28"/>
        </w:rPr>
        <w:t xml:space="preserve"> по </w:t>
      </w:r>
      <w:r w:rsidR="00685185">
        <w:rPr>
          <w:rStyle w:val="a8"/>
          <w:b/>
          <w:i w:val="0"/>
          <w:iCs w:val="0"/>
          <w:sz w:val="28"/>
          <w:szCs w:val="28"/>
        </w:rPr>
        <w:t xml:space="preserve"> составлению</w:t>
      </w:r>
      <w:r w:rsidR="00685185" w:rsidRPr="00685185">
        <w:rPr>
          <w:rStyle w:val="a8"/>
          <w:b/>
          <w:i w:val="0"/>
          <w:iCs w:val="0"/>
          <w:sz w:val="28"/>
          <w:szCs w:val="28"/>
        </w:rPr>
        <w:t xml:space="preserve"> актов, подтверждающих проживание лиц, имеющих статус беженца или получивших временное убежище в жилых помещениях граждан Российской Федерации с </w:t>
      </w:r>
      <w:r w:rsidR="00AC60BB">
        <w:rPr>
          <w:rStyle w:val="a8"/>
          <w:b/>
          <w:i w:val="0"/>
          <w:iCs w:val="0"/>
          <w:sz w:val="28"/>
          <w:szCs w:val="28"/>
        </w:rPr>
        <w:t xml:space="preserve">1 ноября по 31декабря </w:t>
      </w:r>
      <w:r w:rsidR="00685185" w:rsidRPr="00685185">
        <w:rPr>
          <w:rStyle w:val="a8"/>
          <w:b/>
          <w:i w:val="0"/>
          <w:iCs w:val="0"/>
          <w:sz w:val="28"/>
          <w:szCs w:val="28"/>
        </w:rPr>
        <w:t xml:space="preserve"> 2014 года на территории Платнировского сельского поселения Кореновского района</w:t>
      </w:r>
    </w:p>
    <w:p w:rsidR="00487274" w:rsidRDefault="00487274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685185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60BB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6 апреля 2015 года № 292 "О внесении изменений  в постановление администрации (губернатора) Краснодарского края от 25 ноября 2014 года № 1324 "Об оказании адресной помощи гражданам Украины, имеющим статус беженца или получившим временное убежище на территории Российской Федерации и проживающих на территории Краснодарского края в жилых помещениях граждан</w:t>
      </w:r>
      <w:r w:rsidR="00AC60BB" w:rsidRPr="00AC60BB">
        <w:rPr>
          <w:rStyle w:val="a8"/>
          <w:rFonts w:eastAsiaTheme="minorHAnsi"/>
          <w:i w:val="0"/>
          <w:iCs w:val="0"/>
          <w:sz w:val="28"/>
          <w:szCs w:val="28"/>
        </w:rPr>
        <w:t xml:space="preserve"> </w:t>
      </w:r>
      <w:r w:rsidR="00AC60BB">
        <w:rPr>
          <w:rStyle w:val="a8"/>
          <w:rFonts w:eastAsiaTheme="minorHAnsi"/>
          <w:i w:val="0"/>
          <w:iCs w:val="0"/>
          <w:sz w:val="28"/>
          <w:szCs w:val="28"/>
        </w:rPr>
        <w:t>Российской Федерации:</w:t>
      </w:r>
    </w:p>
    <w:p w:rsidR="00F830FC" w:rsidRDefault="00685185" w:rsidP="00685185">
      <w:pPr>
        <w:pStyle w:val="11"/>
        <w:shd w:val="clear" w:color="auto" w:fill="auto"/>
        <w:spacing w:after="0" w:line="240" w:lineRule="auto"/>
        <w:ind w:right="20" w:firstLine="709"/>
        <w:jc w:val="both"/>
        <w:rPr>
          <w:rStyle w:val="a8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059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комиссию по </w:t>
      </w:r>
      <w:r>
        <w:rPr>
          <w:rStyle w:val="a8"/>
          <w:i w:val="0"/>
          <w:iCs w:val="0"/>
          <w:sz w:val="28"/>
          <w:szCs w:val="28"/>
        </w:rPr>
        <w:t xml:space="preserve"> составлению актов, подтверждающих проживание лиц, имеющих статус беженца или получивших временное убежище в жилых помещениях г</w:t>
      </w:r>
      <w:r w:rsidR="00AC60BB">
        <w:rPr>
          <w:rStyle w:val="a8"/>
          <w:i w:val="0"/>
          <w:iCs w:val="0"/>
          <w:sz w:val="28"/>
          <w:szCs w:val="28"/>
        </w:rPr>
        <w:t xml:space="preserve">раждан Российской Федерации с 1 ноября по 31 декабря </w:t>
      </w:r>
      <w:r>
        <w:rPr>
          <w:rStyle w:val="a8"/>
          <w:i w:val="0"/>
          <w:iCs w:val="0"/>
          <w:sz w:val="28"/>
          <w:szCs w:val="28"/>
        </w:rPr>
        <w:t xml:space="preserve"> 2014 года на территории Платнировского сельского поселения Кореновского района (прилагается).</w:t>
      </w:r>
    </w:p>
    <w:p w:rsidR="00AC60BB" w:rsidRPr="00685185" w:rsidRDefault="00AC60BB" w:rsidP="00685185">
      <w:pPr>
        <w:pStyle w:val="1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2.Распоряжение администрации Платнировского сельского поселения Кореновского района от 11 ноября 2014 года № 140-р признать утратившим силу.</w:t>
      </w:r>
    </w:p>
    <w:p w:rsidR="004F65D4" w:rsidRPr="004F65D4" w:rsidRDefault="00AC60BB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4F65D4" w:rsidRPr="004F65D4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со дня </w:t>
      </w:r>
      <w:r w:rsidR="007A11C4">
        <w:rPr>
          <w:rFonts w:ascii="Times New Roman" w:hAnsi="Times New Roman" w:cs="Times New Roman"/>
          <w:sz w:val="28"/>
          <w:szCs w:val="28"/>
        </w:rPr>
        <w:t>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Pr="004F65D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FA5F89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6059D">
        <w:rPr>
          <w:rFonts w:ascii="Times New Roman" w:hAnsi="Times New Roman" w:cs="Times New Roman"/>
          <w:sz w:val="28"/>
          <w:szCs w:val="28"/>
        </w:rPr>
        <w:t>ПРИЛОЖЕНИЕ</w:t>
      </w: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516AD">
        <w:rPr>
          <w:rFonts w:ascii="Times New Roman" w:hAnsi="Times New Roman" w:cs="Times New Roman"/>
          <w:sz w:val="28"/>
          <w:szCs w:val="28"/>
        </w:rPr>
        <w:t xml:space="preserve">                        УТВЕРЖДЕН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распоряжением администрации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Кореновского района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B06CC">
        <w:rPr>
          <w:rFonts w:ascii="Times New Roman" w:hAnsi="Times New Roman" w:cs="Times New Roman"/>
          <w:sz w:val="28"/>
          <w:szCs w:val="28"/>
        </w:rPr>
        <w:t xml:space="preserve">   </w:t>
      </w:r>
      <w:r w:rsidR="00817E8E">
        <w:rPr>
          <w:rFonts w:ascii="Times New Roman" w:hAnsi="Times New Roman" w:cs="Times New Roman"/>
          <w:sz w:val="28"/>
          <w:szCs w:val="28"/>
        </w:rPr>
        <w:t xml:space="preserve">     </w:t>
      </w:r>
      <w:r w:rsidR="006851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24DD">
        <w:rPr>
          <w:rFonts w:ascii="Times New Roman" w:hAnsi="Times New Roman" w:cs="Times New Roman"/>
          <w:sz w:val="28"/>
          <w:szCs w:val="28"/>
        </w:rPr>
        <w:t xml:space="preserve">    </w:t>
      </w:r>
      <w:r w:rsidR="00685185">
        <w:rPr>
          <w:rFonts w:ascii="Times New Roman" w:hAnsi="Times New Roman" w:cs="Times New Roman"/>
          <w:sz w:val="28"/>
          <w:szCs w:val="28"/>
        </w:rPr>
        <w:t xml:space="preserve"> от</w:t>
      </w:r>
      <w:r w:rsidR="003D3660">
        <w:rPr>
          <w:rFonts w:ascii="Times New Roman" w:hAnsi="Times New Roman" w:cs="Times New Roman"/>
          <w:sz w:val="28"/>
          <w:szCs w:val="28"/>
        </w:rPr>
        <w:t xml:space="preserve"> 01.06.2015 г. № 83-р</w:t>
      </w:r>
      <w:r w:rsidR="00BB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19DD" w:rsidRDefault="008419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19DD" w:rsidRDefault="008419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1D4A" w:rsidRDefault="008419DD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419DD" w:rsidRDefault="008419DD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</w:t>
      </w:r>
      <w:r>
        <w:rPr>
          <w:rStyle w:val="a8"/>
          <w:rFonts w:eastAsiaTheme="minorHAnsi"/>
          <w:i w:val="0"/>
          <w:iCs w:val="0"/>
          <w:sz w:val="28"/>
          <w:szCs w:val="28"/>
        </w:rPr>
        <w:t xml:space="preserve"> составлению актов, подтверждающих проживание лиц, имеющих статус беженца или получивших временное убежище в жилых помещениях гражда</w:t>
      </w:r>
      <w:r w:rsidR="00AC60BB">
        <w:rPr>
          <w:rStyle w:val="a8"/>
          <w:rFonts w:eastAsiaTheme="minorHAnsi"/>
          <w:i w:val="0"/>
          <w:iCs w:val="0"/>
          <w:sz w:val="28"/>
          <w:szCs w:val="28"/>
        </w:rPr>
        <w:t>н Российской Федерации с 1ноября по 31 декабря</w:t>
      </w:r>
      <w:r>
        <w:rPr>
          <w:rStyle w:val="a8"/>
          <w:rFonts w:eastAsiaTheme="minorHAnsi"/>
          <w:i w:val="0"/>
          <w:iCs w:val="0"/>
          <w:sz w:val="28"/>
          <w:szCs w:val="28"/>
        </w:rPr>
        <w:t xml:space="preserve"> 2014 года на территории Платнировского сельского поселения Кореновского района</w:t>
      </w:r>
    </w:p>
    <w:p w:rsidR="00230921" w:rsidRDefault="00230921" w:rsidP="0023092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19DD" w:rsidRDefault="008419DD" w:rsidP="0023092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19DD" w:rsidRDefault="00AC60BB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Володина</w:t>
      </w:r>
      <w:r w:rsidR="008419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9DD">
        <w:rPr>
          <w:rFonts w:ascii="Times New Roman" w:hAnsi="Times New Roman" w:cs="Times New Roman"/>
          <w:sz w:val="28"/>
          <w:szCs w:val="28"/>
        </w:rPr>
        <w:t xml:space="preserve">  - инспектор ВУС администрации Платнировского</w:t>
      </w:r>
    </w:p>
    <w:p w:rsidR="008419DD" w:rsidRDefault="00AC60BB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Валентина Владимировна     </w:t>
      </w:r>
      <w:r w:rsidR="008419DD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:rsidR="008419DD" w:rsidRDefault="008419DD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- заместитель главы Платнировского сельского</w:t>
      </w: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Григорьевич               поселени</w:t>
      </w:r>
      <w:r w:rsidR="008419DD">
        <w:rPr>
          <w:rFonts w:ascii="Times New Roman" w:hAnsi="Times New Roman" w:cs="Times New Roman"/>
          <w:sz w:val="28"/>
          <w:szCs w:val="28"/>
        </w:rPr>
        <w:t>я Кореновского района;</w:t>
      </w:r>
    </w:p>
    <w:p w:rsidR="008419DD" w:rsidRDefault="008419DD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419DD" w:rsidRDefault="008419DD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                              - начальник ВУС администрации Платнировского</w:t>
      </w:r>
    </w:p>
    <w:p w:rsidR="008419DD" w:rsidRDefault="008419DD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Николаевна                 сельского поселения Кореновского района</w:t>
      </w: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27C71" w:rsidRDefault="00727C71" w:rsidP="00727C7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30921" w:rsidRDefault="00230921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C60BB" w:rsidRDefault="00AC60BB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A5F89" w:rsidRDefault="00AC60BB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5F8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5F89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</w:t>
      </w:r>
      <w:r w:rsidR="00AC60BB">
        <w:rPr>
          <w:rFonts w:ascii="Times New Roman" w:hAnsi="Times New Roman" w:cs="Times New Roman"/>
          <w:sz w:val="28"/>
          <w:szCs w:val="28"/>
        </w:rPr>
        <w:t xml:space="preserve">                     Е.Г.Пашкова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71D4A" w:rsidRDefault="00F71D4A" w:rsidP="00F71D4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p w:rsidR="0003545E" w:rsidRDefault="0003545E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03545E" w:rsidSect="00BB24D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3545E"/>
    <w:rsid w:val="000E00A7"/>
    <w:rsid w:val="00162BF7"/>
    <w:rsid w:val="00195C81"/>
    <w:rsid w:val="001C0933"/>
    <w:rsid w:val="001C1C32"/>
    <w:rsid w:val="0022035E"/>
    <w:rsid w:val="00223821"/>
    <w:rsid w:val="00230921"/>
    <w:rsid w:val="00232352"/>
    <w:rsid w:val="002530DD"/>
    <w:rsid w:val="00264BD1"/>
    <w:rsid w:val="002C0E87"/>
    <w:rsid w:val="002E4B9D"/>
    <w:rsid w:val="003A5D03"/>
    <w:rsid w:val="003B4CA3"/>
    <w:rsid w:val="003B534B"/>
    <w:rsid w:val="003D3660"/>
    <w:rsid w:val="00430841"/>
    <w:rsid w:val="0046059D"/>
    <w:rsid w:val="004714E8"/>
    <w:rsid w:val="00480A1F"/>
    <w:rsid w:val="00487274"/>
    <w:rsid w:val="00496C55"/>
    <w:rsid w:val="0049742E"/>
    <w:rsid w:val="004B2091"/>
    <w:rsid w:val="004F65D4"/>
    <w:rsid w:val="00514322"/>
    <w:rsid w:val="0058378F"/>
    <w:rsid w:val="005A2F0C"/>
    <w:rsid w:val="00606F65"/>
    <w:rsid w:val="006165F1"/>
    <w:rsid w:val="006516AD"/>
    <w:rsid w:val="00685185"/>
    <w:rsid w:val="00727C71"/>
    <w:rsid w:val="00775341"/>
    <w:rsid w:val="00783973"/>
    <w:rsid w:val="007A11C4"/>
    <w:rsid w:val="00817E8E"/>
    <w:rsid w:val="008277DE"/>
    <w:rsid w:val="008419DD"/>
    <w:rsid w:val="008450E1"/>
    <w:rsid w:val="008B008E"/>
    <w:rsid w:val="008F1A34"/>
    <w:rsid w:val="009050F2"/>
    <w:rsid w:val="0094057E"/>
    <w:rsid w:val="0095740D"/>
    <w:rsid w:val="009957CA"/>
    <w:rsid w:val="00A904D1"/>
    <w:rsid w:val="00A90857"/>
    <w:rsid w:val="00AB06CC"/>
    <w:rsid w:val="00AB31FB"/>
    <w:rsid w:val="00AC60BB"/>
    <w:rsid w:val="00AD7F1C"/>
    <w:rsid w:val="00B1401B"/>
    <w:rsid w:val="00B27E06"/>
    <w:rsid w:val="00B65270"/>
    <w:rsid w:val="00B7320A"/>
    <w:rsid w:val="00B77845"/>
    <w:rsid w:val="00BB24DD"/>
    <w:rsid w:val="00C62561"/>
    <w:rsid w:val="00C6568A"/>
    <w:rsid w:val="00CB6F96"/>
    <w:rsid w:val="00CB7F61"/>
    <w:rsid w:val="00CD4ED9"/>
    <w:rsid w:val="00D11B88"/>
    <w:rsid w:val="00D13F27"/>
    <w:rsid w:val="00D8491D"/>
    <w:rsid w:val="00E564EC"/>
    <w:rsid w:val="00E7298E"/>
    <w:rsid w:val="00E87923"/>
    <w:rsid w:val="00F01F95"/>
    <w:rsid w:val="00F71D4A"/>
    <w:rsid w:val="00F830FC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1"/>
    <w:qFormat/>
    <w:rsid w:val="00496C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Основной текст_"/>
    <w:link w:val="11"/>
    <w:locked/>
    <w:rsid w:val="006851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5185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+ Курсив"/>
    <w:rsid w:val="0068518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2015-06-11T06:14:00Z</cp:lastPrinted>
  <dcterms:created xsi:type="dcterms:W3CDTF">2010-12-27T10:15:00Z</dcterms:created>
  <dcterms:modified xsi:type="dcterms:W3CDTF">2015-06-25T05:09:00Z</dcterms:modified>
</cp:coreProperties>
</file>