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72" w:rsidRDefault="00266190" w:rsidP="00DD2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26009">
        <w:rPr>
          <w:rFonts w:ascii="Times New Roman" w:hAnsi="Times New Roman" w:cs="Times New Roman"/>
          <w:b/>
          <w:sz w:val="28"/>
          <w:szCs w:val="28"/>
        </w:rPr>
        <w:t>Ответственность за нарушение правил дорожного движения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D21E1" w:rsidRDefault="00DD21E1" w:rsidP="00DD2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190" w:rsidRDefault="00266190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завершена проверка соблюдения законодательства о</w:t>
      </w:r>
      <w:r w:rsidR="00526009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движения, а также об административных правонарушениях, должностными лицами отдела государственной инспекции безопасности дорожного движения отдела Министерства внутренних дел России по </w:t>
      </w:r>
      <w:proofErr w:type="spellStart"/>
      <w:r w:rsidR="00526009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526009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009" w:rsidRDefault="00266190" w:rsidP="00526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6009">
        <w:rPr>
          <w:rFonts w:ascii="Times New Roman" w:hAnsi="Times New Roman" w:cs="Times New Roman"/>
          <w:sz w:val="28"/>
          <w:szCs w:val="28"/>
        </w:rPr>
        <w:t>В ходе проверки установлено, что одной из наиболее распространенных причин дорожно-транспортных нарушений является н</w:t>
      </w:r>
      <w:r w:rsidR="00526009" w:rsidRPr="00526009">
        <w:rPr>
          <w:rFonts w:ascii="Times New Roman" w:hAnsi="Times New Roman" w:cs="Times New Roman"/>
          <w:sz w:val="28"/>
          <w:szCs w:val="28"/>
        </w:rPr>
        <w:t>евыполнение требования Правил дорожного движения уступить дорогу транспортному средству, пользующемуся преимущественным правом движения</w:t>
      </w:r>
      <w:r w:rsidR="002E6071">
        <w:rPr>
          <w:rFonts w:ascii="Times New Roman" w:hAnsi="Times New Roman" w:cs="Times New Roman"/>
          <w:sz w:val="28"/>
          <w:szCs w:val="28"/>
        </w:rPr>
        <w:t>.</w:t>
      </w:r>
    </w:p>
    <w:p w:rsidR="002E6071" w:rsidRDefault="002E6071" w:rsidP="00526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сотрудниками ДПС ОГИБДД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не верно толковались положения ст. 12.14 КоАП РФ, в связи с чем в ситуации, когда водитель, управляющий транспортным средством, движется задним ходом с прилегающей территории (от парковки торгового центра, магазина и др.), не убедившись в безопасности такого маневра, допускает столкновение с другим транспортным средством, движущемся по автодороге, фактические нарушает требования п. 8.3 ПДД.</w:t>
      </w:r>
    </w:p>
    <w:p w:rsidR="00170BA5" w:rsidRDefault="002E6071" w:rsidP="00170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должностными лицами ДПС ОГИБДД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в таких случаях выносились определения об отказе в возбуждении дела об административном правонарушении, ссылаясь на то, что движение задним ходом согласно п. 8.11 ПДД запрещено в определенных местах, к котором не относится прилегающая к проезжей части территория.</w:t>
      </w:r>
    </w:p>
    <w:p w:rsidR="002E6071" w:rsidRDefault="0011694D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указанная позиция ДПС ОГИБДД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не соответствует принципу равенства всех перед законом, установленному ст. 1.4 КоАП РФ, в результате чего лица – виновники ДТП, нарушившие административное правонарушение, ответственность за которое предусмотрена ч. 3 ст. 12.14 КоАП РФ</w:t>
      </w:r>
      <w:r w:rsidR="00170BA5">
        <w:rPr>
          <w:rFonts w:ascii="Times New Roman" w:hAnsi="Times New Roman" w:cs="Times New Roman"/>
          <w:sz w:val="28"/>
          <w:szCs w:val="28"/>
        </w:rPr>
        <w:t>, не несли.</w:t>
      </w:r>
    </w:p>
    <w:p w:rsidR="00170BA5" w:rsidRDefault="00170BA5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опротестованы незаконные определения об отказе в возбуждении дел об административных правонарушениях, а также внесено представление в адрес начальника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170BA5" w:rsidRDefault="00170BA5" w:rsidP="00170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Одновременно, разъясняем жителям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имеющим право на управление транспортными средствами, что при выезде с прилегающей территории у водителя существует обязанность п</w:t>
      </w:r>
      <w:r w:rsidRPr="00170BA5">
        <w:rPr>
          <w:rFonts w:ascii="Times New Roman" w:hAnsi="Times New Roman" w:cs="Times New Roman"/>
          <w:sz w:val="28"/>
          <w:szCs w:val="28"/>
        </w:rPr>
        <w:t xml:space="preserve">ри выезде на дорогу с прилегающей территории уступить дорогу транспортным средствам и пешеходам, движущимся по ней, а при съезде с дороги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0BA5">
        <w:rPr>
          <w:rFonts w:ascii="Times New Roman" w:hAnsi="Times New Roman" w:cs="Times New Roman"/>
          <w:sz w:val="28"/>
          <w:szCs w:val="28"/>
        </w:rPr>
        <w:t xml:space="preserve"> пешеходам и велосипедистам, путь</w:t>
      </w:r>
      <w:r>
        <w:rPr>
          <w:rFonts w:ascii="Times New Roman" w:hAnsi="Times New Roman" w:cs="Times New Roman"/>
          <w:sz w:val="28"/>
          <w:szCs w:val="28"/>
        </w:rPr>
        <w:t xml:space="preserve"> движения которых он пересекает, направление движения (задним ходом или вперед) не является основанием для освобождения от ответственности.</w:t>
      </w:r>
    </w:p>
    <w:p w:rsidR="00170BA5" w:rsidRDefault="00170BA5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071" w:rsidRDefault="002E6071" w:rsidP="00526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21E1" w:rsidRDefault="002E607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DD21E1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DD21E1" w:rsidRPr="00266190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sectPr w:rsidR="00DD21E1" w:rsidRPr="002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A"/>
    <w:rsid w:val="0011694D"/>
    <w:rsid w:val="00170BA5"/>
    <w:rsid w:val="00266190"/>
    <w:rsid w:val="002E6071"/>
    <w:rsid w:val="00526009"/>
    <w:rsid w:val="008B772D"/>
    <w:rsid w:val="00D551BA"/>
    <w:rsid w:val="00DD21E1"/>
    <w:rsid w:val="00E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C152"/>
  <w15:chartTrackingRefBased/>
  <w15:docId w15:val="{34D8C841-1ED8-4827-9EDF-EB1F6586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2016-04-05T08:02:00Z</cp:lastPrinted>
  <dcterms:created xsi:type="dcterms:W3CDTF">2016-04-05T08:02:00Z</dcterms:created>
  <dcterms:modified xsi:type="dcterms:W3CDTF">2016-04-05T08:02:00Z</dcterms:modified>
</cp:coreProperties>
</file>