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11" w:rsidRPr="00521670" w:rsidRDefault="00B04211" w:rsidP="00521670">
      <w:pPr>
        <w:pStyle w:val="Title"/>
      </w:pPr>
      <w:r w:rsidRPr="00521670">
        <w:t>МУНИЦИПАЛЬНОЕ УНИТАРНОЕ ПРЕДПРИЯТИЕ</w:t>
      </w:r>
    </w:p>
    <w:p w:rsidR="00B04211" w:rsidRPr="00521670" w:rsidRDefault="00B04211" w:rsidP="00521670">
      <w:pPr>
        <w:jc w:val="center"/>
        <w:rPr>
          <w:rFonts w:ascii="Times New Roman" w:hAnsi="Times New Roman"/>
          <w:b/>
        </w:rPr>
      </w:pPr>
      <w:r w:rsidRPr="00521670">
        <w:rPr>
          <w:rFonts w:ascii="Times New Roman" w:hAnsi="Times New Roman"/>
          <w:b/>
        </w:rPr>
        <w:t>ПЛАТНИРОВСКОГО СЕЛЬСКОГО ПОСЕЛЕНИЯ</w:t>
      </w:r>
    </w:p>
    <w:p w:rsidR="00B04211" w:rsidRPr="00521670" w:rsidRDefault="00B04211" w:rsidP="00521670">
      <w:pPr>
        <w:jc w:val="center"/>
        <w:rPr>
          <w:rFonts w:ascii="Times New Roman" w:hAnsi="Times New Roman"/>
          <w:b/>
        </w:rPr>
      </w:pPr>
      <w:r w:rsidRPr="00521670">
        <w:rPr>
          <w:rFonts w:ascii="Times New Roman" w:hAnsi="Times New Roman"/>
          <w:b/>
        </w:rPr>
        <w:t>КОРЕНОВСКОГО РАЙОНА</w:t>
      </w:r>
    </w:p>
    <w:p w:rsidR="00B04211" w:rsidRPr="00521670" w:rsidRDefault="00B04211" w:rsidP="00521670">
      <w:pPr>
        <w:jc w:val="center"/>
        <w:rPr>
          <w:rFonts w:ascii="Times New Roman" w:hAnsi="Times New Roman"/>
          <w:b/>
        </w:rPr>
      </w:pPr>
      <w:r w:rsidRPr="00521670">
        <w:rPr>
          <w:rFonts w:ascii="Times New Roman" w:hAnsi="Times New Roman"/>
          <w:b/>
        </w:rPr>
        <w:t>«УНИВЕРСАЛ»</w:t>
      </w:r>
    </w:p>
    <w:p w:rsidR="00B04211" w:rsidRDefault="00B04211" w:rsidP="00521670">
      <w:pPr>
        <w:jc w:val="center"/>
        <w:rPr>
          <w:b/>
        </w:rPr>
      </w:pPr>
    </w:p>
    <w:p w:rsidR="00B04211" w:rsidRPr="007A27EF" w:rsidRDefault="00B04211" w:rsidP="007A27EF">
      <w:pPr>
        <w:pStyle w:val="BodyText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28.12.2016 г.                                                                           ст. Платнировская</w:t>
      </w:r>
    </w:p>
    <w:p w:rsidR="00B04211" w:rsidRPr="007A27EF" w:rsidRDefault="00B04211" w:rsidP="007A27EF">
      <w:pPr>
        <w:pStyle w:val="BodyText"/>
        <w:spacing w:after="0"/>
        <w:jc w:val="both"/>
        <w:rPr>
          <w:color w:val="000000"/>
          <w:sz w:val="28"/>
          <w:szCs w:val="28"/>
        </w:rPr>
      </w:pPr>
    </w:p>
    <w:p w:rsidR="00B04211" w:rsidRPr="00521670" w:rsidRDefault="00B04211" w:rsidP="007A27EF">
      <w:pPr>
        <w:pStyle w:val="BodyText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ПРИКАЗ №31-п</w:t>
      </w:r>
    </w:p>
    <w:p w:rsidR="00B04211" w:rsidRPr="00521670" w:rsidRDefault="00B04211" w:rsidP="007A27EF">
      <w:pPr>
        <w:pStyle w:val="BodyText"/>
        <w:spacing w:after="0"/>
        <w:jc w:val="center"/>
        <w:rPr>
          <w:b/>
          <w:color w:val="000000"/>
          <w:sz w:val="28"/>
          <w:szCs w:val="28"/>
        </w:rPr>
      </w:pPr>
      <w:r w:rsidRPr="00521670">
        <w:rPr>
          <w:b/>
          <w:color w:val="000000"/>
          <w:sz w:val="28"/>
          <w:szCs w:val="28"/>
        </w:rPr>
        <w:t> </w:t>
      </w:r>
    </w:p>
    <w:p w:rsidR="00B04211" w:rsidRPr="00521670" w:rsidRDefault="00B04211" w:rsidP="007A27EF">
      <w:pPr>
        <w:pStyle w:val="BodyText"/>
        <w:spacing w:after="0"/>
        <w:jc w:val="center"/>
        <w:rPr>
          <w:color w:val="000000"/>
          <w:sz w:val="28"/>
          <w:szCs w:val="28"/>
        </w:rPr>
      </w:pPr>
      <w:r w:rsidRPr="00521670">
        <w:rPr>
          <w:color w:val="000000"/>
          <w:sz w:val="28"/>
          <w:szCs w:val="28"/>
        </w:rPr>
        <w:t> </w:t>
      </w:r>
    </w:p>
    <w:p w:rsidR="00B04211" w:rsidRPr="00521670" w:rsidRDefault="00B04211" w:rsidP="007A27EF">
      <w:pPr>
        <w:pStyle w:val="BodyText"/>
        <w:spacing w:after="0"/>
        <w:jc w:val="center"/>
        <w:rPr>
          <w:b/>
          <w:color w:val="000000"/>
          <w:sz w:val="28"/>
          <w:szCs w:val="28"/>
        </w:rPr>
      </w:pPr>
      <w:r w:rsidRPr="00521670">
        <w:rPr>
          <w:b/>
          <w:color w:val="000000"/>
          <w:sz w:val="28"/>
          <w:szCs w:val="28"/>
        </w:rPr>
        <w:t xml:space="preserve">Об утверждении Положения </w:t>
      </w:r>
    </w:p>
    <w:p w:rsidR="00B04211" w:rsidRPr="00521670" w:rsidRDefault="00B04211" w:rsidP="007A27EF">
      <w:pPr>
        <w:pStyle w:val="BodyText"/>
        <w:spacing w:after="0"/>
        <w:jc w:val="center"/>
        <w:rPr>
          <w:b/>
          <w:color w:val="000000"/>
          <w:sz w:val="28"/>
          <w:szCs w:val="28"/>
        </w:rPr>
      </w:pPr>
      <w:r w:rsidRPr="00521670">
        <w:rPr>
          <w:b/>
          <w:color w:val="000000"/>
          <w:sz w:val="28"/>
          <w:szCs w:val="28"/>
        </w:rPr>
        <w:t>об антикоррупционной политике и Кодекса этики и служебного поведения работников</w:t>
      </w:r>
    </w:p>
    <w:p w:rsidR="00B04211" w:rsidRPr="00521670" w:rsidRDefault="00B04211" w:rsidP="007A27EF">
      <w:pPr>
        <w:pStyle w:val="BodyText"/>
        <w:spacing w:after="0"/>
        <w:jc w:val="center"/>
        <w:rPr>
          <w:color w:val="000000"/>
          <w:sz w:val="28"/>
          <w:szCs w:val="28"/>
        </w:rPr>
      </w:pPr>
      <w:r w:rsidRPr="00521670">
        <w:rPr>
          <w:b/>
          <w:color w:val="000000"/>
          <w:sz w:val="28"/>
          <w:szCs w:val="28"/>
        </w:rPr>
        <w:t> МУП Платнировский «Универсал»</w:t>
      </w:r>
    </w:p>
    <w:p w:rsidR="00B04211" w:rsidRPr="007A27EF" w:rsidRDefault="00B04211" w:rsidP="007A27EF">
      <w:pPr>
        <w:pStyle w:val="BodyText"/>
        <w:spacing w:after="0"/>
        <w:jc w:val="both"/>
        <w:rPr>
          <w:color w:val="000000"/>
          <w:sz w:val="28"/>
          <w:szCs w:val="28"/>
        </w:rPr>
      </w:pPr>
      <w:r w:rsidRPr="007A27EF">
        <w:rPr>
          <w:color w:val="000000"/>
          <w:sz w:val="28"/>
          <w:szCs w:val="28"/>
        </w:rPr>
        <w:t> </w:t>
      </w:r>
    </w:p>
    <w:p w:rsidR="00B04211" w:rsidRPr="007A27EF" w:rsidRDefault="00B04211" w:rsidP="00462C5D">
      <w:pPr>
        <w:pStyle w:val="BodyText"/>
        <w:spacing w:after="0"/>
        <w:ind w:firstLine="851"/>
        <w:jc w:val="both"/>
        <w:rPr>
          <w:color w:val="000000"/>
          <w:sz w:val="28"/>
          <w:szCs w:val="28"/>
        </w:rPr>
      </w:pPr>
      <w:r w:rsidRPr="007A27EF">
        <w:rPr>
          <w:color w:val="000000"/>
          <w:sz w:val="28"/>
          <w:szCs w:val="28"/>
        </w:rPr>
        <w:t>В соответствии с Федеральным законом от 25.12.2008 №273-ФЗ «О противодействии коррупции», Указом Президента Российской Федерации от 02.04.2013г №309 «О мерах по реализации отдельных положений Федерального закона «О противодействии коррупции»,  Методическими рекомендациями по разработке и принятию организациями мер по предупреждению и противодействию коррупции, утверждённых Министерством труда и социальной защиты 08.11.2013 года,</w:t>
      </w:r>
    </w:p>
    <w:p w:rsidR="00B04211" w:rsidRPr="007A27EF" w:rsidRDefault="00B04211" w:rsidP="007A27EF">
      <w:pPr>
        <w:pStyle w:val="BodyText"/>
        <w:spacing w:after="0"/>
        <w:jc w:val="both"/>
        <w:rPr>
          <w:b/>
          <w:color w:val="000000"/>
          <w:sz w:val="28"/>
          <w:szCs w:val="28"/>
        </w:rPr>
      </w:pPr>
      <w:r w:rsidRPr="007A27EF">
        <w:rPr>
          <w:color w:val="000000"/>
          <w:sz w:val="28"/>
          <w:szCs w:val="28"/>
        </w:rPr>
        <w:t> </w:t>
      </w:r>
    </w:p>
    <w:p w:rsidR="00B04211" w:rsidRPr="007A27EF" w:rsidRDefault="00B04211" w:rsidP="007A27EF">
      <w:pPr>
        <w:pStyle w:val="BodyText"/>
        <w:spacing w:after="0"/>
        <w:jc w:val="center"/>
        <w:rPr>
          <w:color w:val="000000"/>
          <w:sz w:val="28"/>
          <w:szCs w:val="28"/>
        </w:rPr>
      </w:pPr>
      <w:r w:rsidRPr="007A27EF">
        <w:rPr>
          <w:b/>
          <w:color w:val="000000"/>
          <w:sz w:val="28"/>
          <w:szCs w:val="28"/>
        </w:rPr>
        <w:t>ПРИКАЗЫВАЮ:</w:t>
      </w:r>
    </w:p>
    <w:p w:rsidR="00B04211" w:rsidRPr="007A27EF" w:rsidRDefault="00B04211" w:rsidP="007A27EF">
      <w:pPr>
        <w:pStyle w:val="BodyText"/>
        <w:spacing w:after="0"/>
        <w:jc w:val="both"/>
        <w:rPr>
          <w:color w:val="000000"/>
          <w:sz w:val="28"/>
          <w:szCs w:val="28"/>
        </w:rPr>
      </w:pPr>
      <w:r w:rsidRPr="007A27EF">
        <w:rPr>
          <w:color w:val="000000"/>
          <w:sz w:val="28"/>
          <w:szCs w:val="28"/>
        </w:rPr>
        <w:t> </w:t>
      </w:r>
    </w:p>
    <w:p w:rsidR="00B04211" w:rsidRPr="007A27EF" w:rsidRDefault="00B04211" w:rsidP="00462C5D">
      <w:pPr>
        <w:pStyle w:val="BodyText"/>
        <w:spacing w:after="0"/>
        <w:ind w:firstLine="851"/>
        <w:jc w:val="both"/>
        <w:rPr>
          <w:color w:val="000000"/>
          <w:sz w:val="28"/>
          <w:szCs w:val="28"/>
        </w:rPr>
      </w:pPr>
      <w:r w:rsidRPr="007A27EF">
        <w:rPr>
          <w:color w:val="000000"/>
          <w:sz w:val="28"/>
          <w:szCs w:val="28"/>
        </w:rPr>
        <w:t xml:space="preserve">1.Утвердить Положение об Антикоррупционной политике МУП </w:t>
      </w:r>
      <w:r>
        <w:rPr>
          <w:color w:val="000000"/>
          <w:sz w:val="28"/>
          <w:szCs w:val="28"/>
        </w:rPr>
        <w:t>Платнировский «Универсал»</w:t>
      </w:r>
    </w:p>
    <w:p w:rsidR="00B04211" w:rsidRPr="007A27EF" w:rsidRDefault="00B04211" w:rsidP="00462C5D">
      <w:pPr>
        <w:pStyle w:val="BodyText"/>
        <w:spacing w:after="0"/>
        <w:ind w:firstLine="851"/>
        <w:jc w:val="both"/>
        <w:rPr>
          <w:color w:val="000000"/>
          <w:sz w:val="28"/>
          <w:szCs w:val="28"/>
        </w:rPr>
      </w:pPr>
      <w:r w:rsidRPr="007A27EF">
        <w:rPr>
          <w:color w:val="000000"/>
          <w:sz w:val="28"/>
          <w:szCs w:val="28"/>
        </w:rPr>
        <w:t xml:space="preserve">2.Утвердить Кодекс этики и служебного поведения работников  МУП </w:t>
      </w:r>
      <w:r>
        <w:rPr>
          <w:color w:val="000000"/>
          <w:sz w:val="28"/>
          <w:szCs w:val="28"/>
        </w:rPr>
        <w:t>Платнировский «Универсал»</w:t>
      </w:r>
    </w:p>
    <w:p w:rsidR="00B04211" w:rsidRPr="007A27EF" w:rsidRDefault="00B04211" w:rsidP="00462C5D">
      <w:pPr>
        <w:pStyle w:val="BodyText"/>
        <w:spacing w:after="0"/>
        <w:ind w:firstLine="851"/>
        <w:jc w:val="both"/>
        <w:rPr>
          <w:color w:val="000000"/>
          <w:sz w:val="28"/>
          <w:szCs w:val="28"/>
        </w:rPr>
      </w:pPr>
      <w:r w:rsidRPr="007A27EF">
        <w:rPr>
          <w:color w:val="000000"/>
          <w:sz w:val="28"/>
          <w:szCs w:val="28"/>
        </w:rPr>
        <w:t xml:space="preserve">3. Назначить ответственным за антикоррупционную деятельность  гл. бухгалтера  </w:t>
      </w:r>
      <w:r>
        <w:rPr>
          <w:color w:val="000000"/>
          <w:sz w:val="28"/>
          <w:szCs w:val="28"/>
        </w:rPr>
        <w:t>Л.В</w:t>
      </w:r>
      <w:r w:rsidRPr="007A27EF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Коробейникову.</w:t>
      </w:r>
    </w:p>
    <w:p w:rsidR="00B04211" w:rsidRPr="007A27EF" w:rsidRDefault="00B04211" w:rsidP="00462C5D">
      <w:pPr>
        <w:pStyle w:val="BodyText"/>
        <w:spacing w:after="0"/>
        <w:ind w:firstLine="851"/>
        <w:jc w:val="both"/>
        <w:rPr>
          <w:color w:val="000000"/>
          <w:sz w:val="28"/>
          <w:szCs w:val="28"/>
        </w:rPr>
      </w:pPr>
      <w:r w:rsidRPr="007A27EF">
        <w:rPr>
          <w:color w:val="000000"/>
          <w:sz w:val="28"/>
          <w:szCs w:val="28"/>
        </w:rPr>
        <w:t xml:space="preserve">4. Настоящий Приказ разместить на официальном сайте </w:t>
      </w:r>
      <w:r>
        <w:rPr>
          <w:color w:val="000000"/>
          <w:sz w:val="28"/>
          <w:szCs w:val="28"/>
        </w:rPr>
        <w:t>Платнировского</w:t>
      </w:r>
      <w:r w:rsidRPr="007A27EF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>.</w:t>
      </w:r>
    </w:p>
    <w:p w:rsidR="00B04211" w:rsidRPr="007A27EF" w:rsidRDefault="00B04211" w:rsidP="00462C5D">
      <w:pPr>
        <w:pStyle w:val="BodyText"/>
        <w:spacing w:after="0"/>
        <w:ind w:firstLine="851"/>
        <w:jc w:val="both"/>
        <w:rPr>
          <w:color w:val="000000"/>
          <w:sz w:val="28"/>
          <w:szCs w:val="28"/>
        </w:rPr>
      </w:pPr>
      <w:r w:rsidRPr="007A27EF">
        <w:rPr>
          <w:color w:val="000000"/>
          <w:sz w:val="28"/>
          <w:szCs w:val="28"/>
        </w:rPr>
        <w:t>5. Приказ вступает в силу со дня подписания.</w:t>
      </w:r>
    </w:p>
    <w:p w:rsidR="00B04211" w:rsidRPr="007A27EF" w:rsidRDefault="00B04211" w:rsidP="00462C5D">
      <w:pPr>
        <w:pStyle w:val="BodyText"/>
        <w:spacing w:after="0"/>
        <w:ind w:firstLine="851"/>
        <w:jc w:val="both"/>
        <w:rPr>
          <w:color w:val="000000"/>
          <w:sz w:val="28"/>
          <w:szCs w:val="28"/>
        </w:rPr>
      </w:pPr>
      <w:r w:rsidRPr="007A27EF">
        <w:rPr>
          <w:color w:val="000000"/>
          <w:sz w:val="28"/>
          <w:szCs w:val="28"/>
        </w:rPr>
        <w:t>6. Контроль за исполнением настоящего Приказа оставляю за собой.</w:t>
      </w:r>
    </w:p>
    <w:p w:rsidR="00B04211" w:rsidRPr="007A27EF" w:rsidRDefault="00B04211" w:rsidP="007A27EF">
      <w:pPr>
        <w:pStyle w:val="BodyText"/>
        <w:spacing w:after="0"/>
        <w:jc w:val="both"/>
        <w:rPr>
          <w:color w:val="000000"/>
          <w:sz w:val="28"/>
          <w:szCs w:val="28"/>
        </w:rPr>
      </w:pPr>
      <w:r w:rsidRPr="007A27EF">
        <w:rPr>
          <w:color w:val="000000"/>
          <w:sz w:val="28"/>
          <w:szCs w:val="28"/>
        </w:rPr>
        <w:t> </w:t>
      </w:r>
    </w:p>
    <w:p w:rsidR="00B04211" w:rsidRPr="007A27EF" w:rsidRDefault="00B04211" w:rsidP="007A27EF">
      <w:pPr>
        <w:pStyle w:val="BodyText"/>
        <w:spacing w:after="0"/>
        <w:jc w:val="both"/>
        <w:rPr>
          <w:color w:val="000000"/>
          <w:sz w:val="28"/>
          <w:szCs w:val="28"/>
        </w:rPr>
      </w:pPr>
      <w:r w:rsidRPr="007A27EF">
        <w:rPr>
          <w:color w:val="000000"/>
          <w:sz w:val="28"/>
          <w:szCs w:val="28"/>
        </w:rPr>
        <w:t> </w:t>
      </w:r>
    </w:p>
    <w:p w:rsidR="00B04211" w:rsidRPr="007A27EF" w:rsidRDefault="00B04211" w:rsidP="007A27EF">
      <w:pPr>
        <w:pStyle w:val="BodyText"/>
        <w:spacing w:after="0"/>
        <w:jc w:val="both"/>
        <w:rPr>
          <w:b/>
          <w:color w:val="000000"/>
          <w:sz w:val="28"/>
          <w:szCs w:val="28"/>
        </w:rPr>
      </w:pPr>
      <w:r w:rsidRPr="007A27EF">
        <w:rPr>
          <w:color w:val="000000"/>
          <w:sz w:val="28"/>
          <w:szCs w:val="28"/>
        </w:rPr>
        <w:t> </w:t>
      </w:r>
    </w:p>
    <w:p w:rsidR="00B04211" w:rsidRPr="00462C5D" w:rsidRDefault="00B04211" w:rsidP="007A27EF">
      <w:pPr>
        <w:pStyle w:val="BodyText"/>
        <w:spacing w:after="0"/>
        <w:jc w:val="both"/>
        <w:rPr>
          <w:color w:val="000000"/>
          <w:sz w:val="28"/>
          <w:szCs w:val="28"/>
        </w:rPr>
      </w:pPr>
      <w:r w:rsidRPr="00462C5D">
        <w:rPr>
          <w:color w:val="000000"/>
          <w:sz w:val="28"/>
          <w:szCs w:val="28"/>
        </w:rPr>
        <w:t xml:space="preserve">Директор МУП </w:t>
      </w:r>
    </w:p>
    <w:p w:rsidR="00B04211" w:rsidRDefault="00B04211" w:rsidP="007A27EF">
      <w:pPr>
        <w:pStyle w:val="BodyText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Платнировский «Универсал»      __________________ А.Ф. Карайкоза</w:t>
      </w:r>
    </w:p>
    <w:p w:rsidR="00B04211" w:rsidRPr="00462C5D" w:rsidRDefault="00B04211" w:rsidP="007A27EF">
      <w:pPr>
        <w:pStyle w:val="BodyText"/>
        <w:spacing w:after="0"/>
        <w:jc w:val="both"/>
        <w:rPr>
          <w:color w:val="000000"/>
          <w:sz w:val="28"/>
          <w:szCs w:val="28"/>
        </w:rPr>
      </w:pPr>
    </w:p>
    <w:p w:rsidR="00B04211" w:rsidRPr="00462C5D" w:rsidRDefault="00B04211" w:rsidP="007A27EF">
      <w:pPr>
        <w:pStyle w:val="BodyText"/>
        <w:spacing w:after="0"/>
        <w:jc w:val="both"/>
        <w:rPr>
          <w:color w:val="000000"/>
          <w:sz w:val="28"/>
          <w:szCs w:val="28"/>
        </w:rPr>
      </w:pPr>
      <w:r w:rsidRPr="00462C5D">
        <w:rPr>
          <w:color w:val="000000"/>
          <w:sz w:val="28"/>
          <w:szCs w:val="28"/>
        </w:rPr>
        <w:t> </w:t>
      </w:r>
    </w:p>
    <w:p w:rsidR="00B04211" w:rsidRPr="00462C5D" w:rsidRDefault="00B04211" w:rsidP="00462C5D">
      <w:pPr>
        <w:pStyle w:val="BodyText"/>
        <w:spacing w:after="225"/>
        <w:jc w:val="both"/>
        <w:rPr>
          <w:color w:val="000000"/>
          <w:sz w:val="28"/>
          <w:szCs w:val="28"/>
        </w:rPr>
      </w:pPr>
      <w:r w:rsidRPr="00462C5D">
        <w:rPr>
          <w:color w:val="000000"/>
          <w:sz w:val="28"/>
          <w:szCs w:val="28"/>
        </w:rPr>
        <w:t xml:space="preserve">  С приказом ознакомлена          </w:t>
      </w:r>
      <w:r>
        <w:rPr>
          <w:color w:val="000000"/>
          <w:sz w:val="28"/>
          <w:szCs w:val="28"/>
        </w:rPr>
        <w:t xml:space="preserve"> __________________  Л.В. Коробейникова</w:t>
      </w:r>
    </w:p>
    <w:sectPr w:rsidR="00B04211" w:rsidRPr="00462C5D" w:rsidSect="00521670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27EF"/>
    <w:rsid w:val="0005242F"/>
    <w:rsid w:val="00367280"/>
    <w:rsid w:val="00462C5D"/>
    <w:rsid w:val="00521670"/>
    <w:rsid w:val="007A27EF"/>
    <w:rsid w:val="009025BE"/>
    <w:rsid w:val="00B04211"/>
    <w:rsid w:val="00D30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50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A27EF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A27EF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Title">
    <w:name w:val="Title"/>
    <w:basedOn w:val="Normal"/>
    <w:link w:val="TitleChar"/>
    <w:uiPriority w:val="99"/>
    <w:qFormat/>
    <w:locked/>
    <w:rsid w:val="00521670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764F7A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215</Words>
  <Characters>1231</Characters>
  <Application>Microsoft Office Outlook</Application>
  <DocSecurity>0</DocSecurity>
  <Lines>0</Lines>
  <Paragraphs>0</Paragraphs>
  <ScaleCrop>false</ScaleCrop>
  <Company>Organization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МУП</cp:lastModifiedBy>
  <cp:revision>5</cp:revision>
  <cp:lastPrinted>2017-03-28T10:58:00Z</cp:lastPrinted>
  <dcterms:created xsi:type="dcterms:W3CDTF">2014-12-19T11:55:00Z</dcterms:created>
  <dcterms:modified xsi:type="dcterms:W3CDTF">2017-03-28T10:58:00Z</dcterms:modified>
</cp:coreProperties>
</file>