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1A" w:rsidRDefault="00C6791A" w:rsidP="00096C31">
      <w:pPr>
        <w:pStyle w:val="BodyText"/>
        <w:spacing w:after="0"/>
        <w:jc w:val="right"/>
        <w:rPr>
          <w:b/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</w:t>
      </w:r>
      <w:r w:rsidRPr="006163D5">
        <w:rPr>
          <w:b/>
          <w:color w:val="000000"/>
          <w:sz w:val="26"/>
          <w:szCs w:val="26"/>
        </w:rPr>
        <w:t>УТВЕРЖДАЮ</w:t>
      </w:r>
      <w:r>
        <w:rPr>
          <w:b/>
          <w:color w:val="000000"/>
          <w:sz w:val="26"/>
          <w:szCs w:val="26"/>
        </w:rPr>
        <w:t>:</w:t>
      </w:r>
    </w:p>
    <w:p w:rsidR="00C6791A" w:rsidRPr="006163D5" w:rsidRDefault="00C6791A" w:rsidP="00096C31">
      <w:pPr>
        <w:pStyle w:val="BodyText"/>
        <w:spacing w:after="0"/>
        <w:jc w:val="right"/>
        <w:rPr>
          <w:color w:val="000000"/>
          <w:sz w:val="26"/>
          <w:szCs w:val="26"/>
        </w:rPr>
      </w:pPr>
    </w:p>
    <w:p w:rsidR="00C6791A" w:rsidRPr="006163D5" w:rsidRDefault="00C6791A" w:rsidP="00096C31">
      <w:pPr>
        <w:pStyle w:val="BodyText"/>
        <w:spacing w:after="0"/>
        <w:jc w:val="right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 xml:space="preserve">                                                                                               Директор МУП Платнировский «Универсал»</w:t>
      </w:r>
    </w:p>
    <w:p w:rsidR="00C6791A" w:rsidRPr="006163D5" w:rsidRDefault="00C6791A" w:rsidP="00096C31">
      <w:pPr>
        <w:pStyle w:val="BodyText"/>
        <w:spacing w:after="0"/>
        <w:jc w:val="right"/>
        <w:rPr>
          <w:color w:val="000000"/>
          <w:sz w:val="26"/>
          <w:szCs w:val="26"/>
        </w:rPr>
      </w:pPr>
    </w:p>
    <w:p w:rsidR="00C6791A" w:rsidRPr="006163D5" w:rsidRDefault="00C6791A" w:rsidP="00096C31">
      <w:pPr>
        <w:pStyle w:val="BodyText"/>
        <w:spacing w:after="0"/>
        <w:jc w:val="right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__________А.Ф. Карайкоза</w:t>
      </w:r>
    </w:p>
    <w:p w:rsidR="00C6791A" w:rsidRPr="006163D5" w:rsidRDefault="00C6791A" w:rsidP="00C135A3">
      <w:pPr>
        <w:pStyle w:val="BodyText"/>
        <w:spacing w:after="225"/>
        <w:jc w:val="right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</w:t>
      </w:r>
    </w:p>
    <w:p w:rsidR="00C6791A" w:rsidRPr="006163D5" w:rsidRDefault="00C6791A" w:rsidP="00C135A3">
      <w:pPr>
        <w:pStyle w:val="BodyText"/>
        <w:spacing w:after="225"/>
        <w:jc w:val="right"/>
        <w:rPr>
          <w:b/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</w:t>
      </w:r>
    </w:p>
    <w:p w:rsidR="00C6791A" w:rsidRPr="006163D5" w:rsidRDefault="00C6791A" w:rsidP="00C135A3">
      <w:pPr>
        <w:pStyle w:val="BodyText"/>
        <w:spacing w:after="0"/>
        <w:jc w:val="center"/>
        <w:rPr>
          <w:b/>
          <w:color w:val="000000"/>
          <w:sz w:val="26"/>
          <w:szCs w:val="26"/>
        </w:rPr>
      </w:pPr>
      <w:r w:rsidRPr="006163D5">
        <w:rPr>
          <w:b/>
          <w:color w:val="000000"/>
          <w:sz w:val="26"/>
          <w:szCs w:val="26"/>
        </w:rPr>
        <w:t>Положение</w:t>
      </w:r>
    </w:p>
    <w:p w:rsidR="00C6791A" w:rsidRPr="006163D5" w:rsidRDefault="00C6791A" w:rsidP="00C135A3">
      <w:pPr>
        <w:pStyle w:val="BodyText"/>
        <w:spacing w:after="0" w:line="360" w:lineRule="atLeast"/>
        <w:jc w:val="center"/>
        <w:rPr>
          <w:b/>
          <w:color w:val="000000"/>
          <w:sz w:val="26"/>
          <w:szCs w:val="26"/>
        </w:rPr>
      </w:pPr>
      <w:r w:rsidRPr="006163D5">
        <w:rPr>
          <w:b/>
          <w:color w:val="000000"/>
          <w:sz w:val="26"/>
          <w:szCs w:val="26"/>
        </w:rPr>
        <w:t xml:space="preserve">о выявлении и урегулировании конфликта интересов в </w:t>
      </w:r>
    </w:p>
    <w:p w:rsidR="00C6791A" w:rsidRPr="006163D5" w:rsidRDefault="00C6791A" w:rsidP="00C135A3">
      <w:pPr>
        <w:pStyle w:val="BodyText"/>
        <w:spacing w:after="225"/>
        <w:jc w:val="center"/>
        <w:rPr>
          <w:b/>
          <w:color w:val="000000"/>
          <w:sz w:val="26"/>
          <w:szCs w:val="26"/>
        </w:rPr>
      </w:pPr>
      <w:r w:rsidRPr="006163D5">
        <w:rPr>
          <w:b/>
          <w:color w:val="000000"/>
          <w:sz w:val="26"/>
          <w:szCs w:val="26"/>
        </w:rPr>
        <w:t>МУП Платнировский «Универсал»</w:t>
      </w:r>
      <w:r w:rsidRPr="006163D5">
        <w:rPr>
          <w:color w:val="000000"/>
          <w:sz w:val="26"/>
          <w:szCs w:val="26"/>
        </w:rPr>
        <w:t> </w:t>
      </w:r>
    </w:p>
    <w:p w:rsidR="00C6791A" w:rsidRPr="006163D5" w:rsidRDefault="00C6791A" w:rsidP="00C135A3">
      <w:pPr>
        <w:pStyle w:val="BodyText"/>
        <w:spacing w:after="0"/>
        <w:jc w:val="center"/>
        <w:rPr>
          <w:b/>
          <w:color w:val="000000"/>
          <w:sz w:val="26"/>
          <w:szCs w:val="26"/>
        </w:rPr>
      </w:pPr>
      <w:r w:rsidRPr="006163D5">
        <w:rPr>
          <w:b/>
          <w:color w:val="000000"/>
          <w:sz w:val="26"/>
          <w:szCs w:val="26"/>
        </w:rPr>
        <w:t>1. Цели и задачи положения о конфликте интересов</w:t>
      </w:r>
    </w:p>
    <w:p w:rsidR="00C6791A" w:rsidRPr="006163D5" w:rsidRDefault="00C6791A" w:rsidP="00C135A3">
      <w:pPr>
        <w:pStyle w:val="BodyText"/>
        <w:spacing w:after="0"/>
        <w:jc w:val="center"/>
        <w:rPr>
          <w:color w:val="000000"/>
          <w:sz w:val="26"/>
          <w:szCs w:val="26"/>
        </w:rPr>
      </w:pPr>
    </w:p>
    <w:p w:rsidR="00C6791A" w:rsidRPr="006163D5" w:rsidRDefault="00C6791A" w:rsidP="00C135A3">
      <w:pPr>
        <w:pStyle w:val="BodyText"/>
        <w:spacing w:after="0"/>
        <w:jc w:val="both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        Положение о выявлении и урегулировании конфликта интересов в  МУП Платнировский «Универсал» (далее – Предприятие) разработано и утверждено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Предприятия).</w:t>
      </w:r>
    </w:p>
    <w:p w:rsidR="00C6791A" w:rsidRPr="006163D5" w:rsidRDefault="00C6791A" w:rsidP="00C135A3">
      <w:pPr>
        <w:pStyle w:val="BodyText"/>
        <w:spacing w:after="0"/>
        <w:jc w:val="both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        Положение о конфликте интересов -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</w:t>
      </w:r>
    </w:p>
    <w:p w:rsidR="00C6791A" w:rsidRPr="006163D5" w:rsidRDefault="00C6791A" w:rsidP="00C135A3">
      <w:pPr>
        <w:pStyle w:val="BodyText"/>
        <w:spacing w:after="0"/>
        <w:jc w:val="both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        Конфликт интересов - ситуация, при которой личная заинтересованность (прямая или косвенная) работника (представителя Предприятия)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Учреждения) и правами и законными интересами организации, способное привести к причинению вреда правам и законным интересам, имуществу и (или) деловой репутации Предприятия, работником (представителем Предприятия) которой он является.</w:t>
      </w:r>
    </w:p>
    <w:p w:rsidR="00C6791A" w:rsidRPr="006163D5" w:rsidRDefault="00C6791A" w:rsidP="00C135A3">
      <w:pPr>
        <w:pStyle w:val="BodyText"/>
        <w:spacing w:after="0"/>
        <w:jc w:val="both"/>
        <w:rPr>
          <w:b/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</w:t>
      </w:r>
    </w:p>
    <w:p w:rsidR="00C6791A" w:rsidRPr="006163D5" w:rsidRDefault="00C6791A" w:rsidP="00C135A3">
      <w:pPr>
        <w:pStyle w:val="BodyText"/>
        <w:spacing w:after="0"/>
        <w:jc w:val="center"/>
        <w:rPr>
          <w:b/>
          <w:color w:val="000000"/>
          <w:sz w:val="26"/>
          <w:szCs w:val="26"/>
        </w:rPr>
      </w:pPr>
      <w:r w:rsidRPr="006163D5">
        <w:rPr>
          <w:b/>
          <w:color w:val="000000"/>
          <w:sz w:val="26"/>
          <w:szCs w:val="26"/>
        </w:rPr>
        <w:t>2. Круг лиц, попадающих под действие положения</w:t>
      </w:r>
    </w:p>
    <w:p w:rsidR="00C6791A" w:rsidRPr="006163D5" w:rsidRDefault="00C6791A" w:rsidP="00C135A3">
      <w:pPr>
        <w:pStyle w:val="BodyText"/>
        <w:spacing w:after="0"/>
        <w:jc w:val="center"/>
        <w:rPr>
          <w:color w:val="000000"/>
          <w:sz w:val="26"/>
          <w:szCs w:val="26"/>
        </w:rPr>
      </w:pPr>
    </w:p>
    <w:p w:rsidR="00C6791A" w:rsidRPr="006163D5" w:rsidRDefault="00C6791A" w:rsidP="00C135A3">
      <w:pPr>
        <w:pStyle w:val="BodyText"/>
        <w:spacing w:after="0"/>
        <w:jc w:val="both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Действие настоящего положения распространяется на всех работников Предприятия вне зависимости от уровня занимаемой ими должности и на физические лица, сотрудничающие с организацией на основе гражданско-правовых договоров.</w:t>
      </w:r>
    </w:p>
    <w:p w:rsidR="00C6791A" w:rsidRPr="006163D5" w:rsidRDefault="00C6791A" w:rsidP="00C135A3">
      <w:pPr>
        <w:pStyle w:val="BodyText"/>
        <w:spacing w:after="0"/>
        <w:jc w:val="both"/>
        <w:rPr>
          <w:b/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</w:t>
      </w:r>
    </w:p>
    <w:p w:rsidR="00C6791A" w:rsidRPr="006163D5" w:rsidRDefault="00C6791A" w:rsidP="00C135A3">
      <w:pPr>
        <w:pStyle w:val="BodyText"/>
        <w:spacing w:after="0"/>
        <w:jc w:val="center"/>
        <w:rPr>
          <w:b/>
          <w:color w:val="000000"/>
          <w:sz w:val="26"/>
          <w:szCs w:val="26"/>
        </w:rPr>
      </w:pPr>
      <w:r w:rsidRPr="006163D5">
        <w:rPr>
          <w:b/>
          <w:color w:val="000000"/>
          <w:sz w:val="26"/>
          <w:szCs w:val="26"/>
        </w:rPr>
        <w:t>3. Основные принципы управления конфликтом интересов в Предприятии</w:t>
      </w:r>
    </w:p>
    <w:p w:rsidR="00C6791A" w:rsidRPr="006163D5" w:rsidRDefault="00C6791A" w:rsidP="00C135A3">
      <w:pPr>
        <w:pStyle w:val="BodyText"/>
        <w:spacing w:after="0"/>
        <w:jc w:val="center"/>
        <w:rPr>
          <w:color w:val="000000"/>
          <w:sz w:val="26"/>
          <w:szCs w:val="26"/>
        </w:rPr>
      </w:pPr>
    </w:p>
    <w:p w:rsidR="00C6791A" w:rsidRPr="006163D5" w:rsidRDefault="00C6791A" w:rsidP="00C135A3">
      <w:pPr>
        <w:pStyle w:val="BodyText"/>
        <w:spacing w:after="0"/>
        <w:jc w:val="both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В основу работы по управлению конфликтом интересов в Предприятии положены следующие принципы:</w:t>
      </w:r>
    </w:p>
    <w:p w:rsidR="00C6791A" w:rsidRPr="006163D5" w:rsidRDefault="00C6791A" w:rsidP="00C135A3">
      <w:pPr>
        <w:pStyle w:val="BodyText"/>
        <w:spacing w:after="0"/>
        <w:jc w:val="both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        - обязательность раскрытия сведений о реальном или потенциальном конфликте интересов;</w:t>
      </w:r>
    </w:p>
    <w:p w:rsidR="00C6791A" w:rsidRPr="006163D5" w:rsidRDefault="00C6791A" w:rsidP="00C135A3">
      <w:pPr>
        <w:pStyle w:val="BodyText"/>
        <w:spacing w:after="0"/>
        <w:jc w:val="both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        - индивидуальное рассмотрение и оценка репутационных рисков для Предприятия при выявлении каждого конфликта интересов и его урегулирование;</w:t>
      </w:r>
    </w:p>
    <w:p w:rsidR="00C6791A" w:rsidRPr="006163D5" w:rsidRDefault="00C6791A" w:rsidP="00C135A3">
      <w:pPr>
        <w:pStyle w:val="BodyText"/>
        <w:spacing w:after="0"/>
        <w:jc w:val="both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        - конфиденциальность процесса раскрытия сведений о конфликте интересов и процесса его урегулирования;</w:t>
      </w:r>
    </w:p>
    <w:p w:rsidR="00C6791A" w:rsidRPr="006163D5" w:rsidRDefault="00C6791A" w:rsidP="00C135A3">
      <w:pPr>
        <w:pStyle w:val="BodyText"/>
        <w:spacing w:after="0"/>
        <w:jc w:val="both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        - соблюдение баланса интересов Предприятия и работника при урегулировании конфликта интересов;</w:t>
      </w:r>
    </w:p>
    <w:p w:rsidR="00C6791A" w:rsidRPr="006163D5" w:rsidRDefault="00C6791A" w:rsidP="00C135A3">
      <w:pPr>
        <w:pStyle w:val="BodyText"/>
        <w:spacing w:after="0"/>
        <w:jc w:val="both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        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Предприятием.</w:t>
      </w:r>
    </w:p>
    <w:p w:rsidR="00C6791A" w:rsidRPr="006163D5" w:rsidRDefault="00C6791A" w:rsidP="00C135A3">
      <w:pPr>
        <w:pStyle w:val="BodyText"/>
        <w:spacing w:after="0"/>
        <w:jc w:val="both"/>
        <w:rPr>
          <w:b/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</w:t>
      </w:r>
    </w:p>
    <w:p w:rsidR="00C6791A" w:rsidRPr="006163D5" w:rsidRDefault="00C6791A" w:rsidP="00C135A3">
      <w:pPr>
        <w:pStyle w:val="BodyText"/>
        <w:spacing w:after="0"/>
        <w:jc w:val="center"/>
        <w:rPr>
          <w:b/>
          <w:color w:val="000000"/>
          <w:sz w:val="26"/>
          <w:szCs w:val="26"/>
        </w:rPr>
      </w:pPr>
      <w:r w:rsidRPr="006163D5">
        <w:rPr>
          <w:b/>
          <w:color w:val="000000"/>
          <w:sz w:val="26"/>
          <w:szCs w:val="26"/>
        </w:rPr>
        <w:t>4. Порядок раскрытия конфликта интересов работником Предприятия и порядок его урегулирования, в том числе возможные способы разрешения возникшего конфликта интересов</w:t>
      </w:r>
    </w:p>
    <w:p w:rsidR="00C6791A" w:rsidRPr="006163D5" w:rsidRDefault="00C6791A" w:rsidP="00C135A3">
      <w:pPr>
        <w:pStyle w:val="BodyText"/>
        <w:spacing w:after="0"/>
        <w:jc w:val="center"/>
        <w:rPr>
          <w:color w:val="000000"/>
          <w:sz w:val="26"/>
          <w:szCs w:val="26"/>
        </w:rPr>
      </w:pPr>
    </w:p>
    <w:p w:rsidR="00C6791A" w:rsidRPr="006163D5" w:rsidRDefault="00C6791A" w:rsidP="00C135A3">
      <w:pPr>
        <w:pStyle w:val="BodyText"/>
        <w:spacing w:after="0"/>
        <w:jc w:val="both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        Процедура раскрытия конфликта интересов доводится до сведения всех работников Предприятия. Устанавливаются следующие вида раскрытия конфликта интересов, в том числе:</w:t>
      </w:r>
    </w:p>
    <w:p w:rsidR="00C6791A" w:rsidRPr="006163D5" w:rsidRDefault="00C6791A" w:rsidP="00C135A3">
      <w:pPr>
        <w:pStyle w:val="BodyText"/>
        <w:spacing w:after="0"/>
        <w:jc w:val="both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        - раскрытие сведений о конфликте интересов при приеме на работу;</w:t>
      </w:r>
    </w:p>
    <w:p w:rsidR="00C6791A" w:rsidRPr="006163D5" w:rsidRDefault="00C6791A" w:rsidP="00C135A3">
      <w:pPr>
        <w:pStyle w:val="BodyText"/>
        <w:spacing w:after="0"/>
        <w:jc w:val="both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        - раскрытие сведений о конфликте интересов при назначении на новую должность;</w:t>
      </w:r>
    </w:p>
    <w:p w:rsidR="00C6791A" w:rsidRPr="006163D5" w:rsidRDefault="00C6791A" w:rsidP="00C135A3">
      <w:pPr>
        <w:pStyle w:val="BodyText"/>
        <w:spacing w:after="0"/>
        <w:jc w:val="both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        - разовое раскрытие сведений по мере возникновения ситуаций конфликта интересов.</w:t>
      </w:r>
    </w:p>
    <w:p w:rsidR="00C6791A" w:rsidRPr="006163D5" w:rsidRDefault="00C6791A" w:rsidP="00C135A3">
      <w:pPr>
        <w:pStyle w:val="BodyText"/>
        <w:spacing w:after="0"/>
        <w:jc w:val="both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       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заместитель директора Предприятия.</w:t>
      </w:r>
    </w:p>
    <w:p w:rsidR="00C6791A" w:rsidRPr="006163D5" w:rsidRDefault="00C6791A" w:rsidP="00C135A3">
      <w:pPr>
        <w:pStyle w:val="BodyText"/>
        <w:spacing w:after="0"/>
        <w:jc w:val="both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        Предприятие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Предприятия рисков и выбора наиболее подходящей формы урегулирования конфликта интересов. В итоге этой работы Предприятие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Предприятие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C6791A" w:rsidRPr="006163D5" w:rsidRDefault="00C6791A" w:rsidP="00C135A3">
      <w:pPr>
        <w:pStyle w:val="BodyText"/>
        <w:spacing w:after="0"/>
        <w:jc w:val="both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        - ограничение доступа работника к конкретной информации, которая может затрагивать личные интересы работника;</w:t>
      </w:r>
    </w:p>
    <w:p w:rsidR="00C6791A" w:rsidRPr="006163D5" w:rsidRDefault="00C6791A" w:rsidP="00C135A3">
      <w:pPr>
        <w:pStyle w:val="BodyText"/>
        <w:spacing w:after="0"/>
        <w:jc w:val="both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        - добровольный отказ работника Предприятия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C6791A" w:rsidRPr="006163D5" w:rsidRDefault="00C6791A" w:rsidP="00C135A3">
      <w:pPr>
        <w:pStyle w:val="BodyText"/>
        <w:spacing w:after="0"/>
        <w:jc w:val="both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        - пересмотр и изменение функциональных обязанностей работника;</w:t>
      </w:r>
    </w:p>
    <w:p w:rsidR="00C6791A" w:rsidRPr="006163D5" w:rsidRDefault="00C6791A" w:rsidP="00C135A3">
      <w:pPr>
        <w:pStyle w:val="BodyText"/>
        <w:spacing w:after="0"/>
        <w:jc w:val="both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        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C6791A" w:rsidRPr="006163D5" w:rsidRDefault="00C6791A" w:rsidP="00C135A3">
      <w:pPr>
        <w:pStyle w:val="BodyText"/>
        <w:spacing w:after="0"/>
        <w:jc w:val="both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        - отказ работника от своего личного интереса, порождающего конфликт с интересами организации;</w:t>
      </w:r>
    </w:p>
    <w:p w:rsidR="00C6791A" w:rsidRPr="006163D5" w:rsidRDefault="00C6791A" w:rsidP="00C135A3">
      <w:pPr>
        <w:pStyle w:val="BodyText"/>
        <w:spacing w:after="0"/>
        <w:jc w:val="both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        - увольнение работника из организации по инициативе работника.</w:t>
      </w:r>
    </w:p>
    <w:p w:rsidR="00C6791A" w:rsidRPr="006163D5" w:rsidRDefault="00C6791A" w:rsidP="00C135A3">
      <w:pPr>
        <w:pStyle w:val="BodyText"/>
        <w:spacing w:after="0"/>
        <w:jc w:val="both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        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C6791A" w:rsidRPr="006163D5" w:rsidRDefault="00C6791A" w:rsidP="00C135A3">
      <w:pPr>
        <w:pStyle w:val="BodyText"/>
        <w:spacing w:after="0"/>
        <w:jc w:val="both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        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Предприятия. </w:t>
      </w:r>
    </w:p>
    <w:p w:rsidR="00C6791A" w:rsidRPr="006163D5" w:rsidRDefault="00C6791A" w:rsidP="00C135A3">
      <w:pPr>
        <w:pStyle w:val="BodyText"/>
        <w:spacing w:after="0"/>
        <w:jc w:val="both"/>
        <w:rPr>
          <w:color w:val="000000"/>
          <w:sz w:val="26"/>
          <w:szCs w:val="26"/>
        </w:rPr>
      </w:pPr>
    </w:p>
    <w:p w:rsidR="00C6791A" w:rsidRPr="006163D5" w:rsidRDefault="00C6791A" w:rsidP="00C135A3">
      <w:pPr>
        <w:pStyle w:val="BodyText"/>
        <w:spacing w:after="0"/>
        <w:jc w:val="both"/>
        <w:rPr>
          <w:color w:val="000000"/>
          <w:sz w:val="26"/>
          <w:szCs w:val="26"/>
        </w:rPr>
      </w:pPr>
    </w:p>
    <w:p w:rsidR="00C6791A" w:rsidRPr="006163D5" w:rsidRDefault="00C6791A" w:rsidP="00C135A3">
      <w:pPr>
        <w:pStyle w:val="BodyText"/>
        <w:spacing w:after="0"/>
        <w:jc w:val="center"/>
        <w:rPr>
          <w:b/>
          <w:color w:val="000000"/>
          <w:sz w:val="26"/>
          <w:szCs w:val="26"/>
        </w:rPr>
      </w:pPr>
      <w:r w:rsidRPr="006163D5">
        <w:rPr>
          <w:b/>
          <w:color w:val="000000"/>
          <w:sz w:val="26"/>
          <w:szCs w:val="26"/>
        </w:rPr>
        <w:t>5. Обязанности работников в связи с раскрытием и урегулированием конфликта интересов</w:t>
      </w:r>
    </w:p>
    <w:p w:rsidR="00C6791A" w:rsidRPr="006163D5" w:rsidRDefault="00C6791A" w:rsidP="00C135A3">
      <w:pPr>
        <w:pStyle w:val="BodyText"/>
        <w:spacing w:after="0"/>
        <w:jc w:val="center"/>
        <w:rPr>
          <w:color w:val="000000"/>
          <w:sz w:val="26"/>
          <w:szCs w:val="26"/>
        </w:rPr>
      </w:pPr>
    </w:p>
    <w:p w:rsidR="00C6791A" w:rsidRPr="006163D5" w:rsidRDefault="00C6791A" w:rsidP="00C135A3">
      <w:pPr>
        <w:pStyle w:val="BodyText"/>
        <w:spacing w:after="0"/>
        <w:jc w:val="both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        Положением устанавливаются следующие обязанности работников в связи с раскрытием и урегулированием конфликта интересов:</w:t>
      </w:r>
    </w:p>
    <w:p w:rsidR="00C6791A" w:rsidRPr="006163D5" w:rsidRDefault="00C6791A" w:rsidP="00C135A3">
      <w:pPr>
        <w:pStyle w:val="BodyText"/>
        <w:spacing w:after="0"/>
        <w:jc w:val="both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        - при принятии решений по деловым вопросам и выполнении своих трудовых обязанностей руководствоваться интересами Предприятия - без учета своих личных интересов, интересов своих родственников и друзей;</w:t>
      </w:r>
    </w:p>
    <w:p w:rsidR="00C6791A" w:rsidRPr="006163D5" w:rsidRDefault="00C6791A" w:rsidP="00C135A3">
      <w:pPr>
        <w:pStyle w:val="BodyText"/>
        <w:spacing w:after="0"/>
        <w:jc w:val="both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        - избегать (по возможности) ситуаций и обстоятельств, которые могут привести к конфликту интересов;</w:t>
      </w:r>
    </w:p>
    <w:p w:rsidR="00C6791A" w:rsidRPr="006163D5" w:rsidRDefault="00C6791A" w:rsidP="00C135A3">
      <w:pPr>
        <w:pStyle w:val="BodyText"/>
        <w:spacing w:after="0"/>
        <w:jc w:val="both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        - раскрывать возникший (реальный) или потенциальный конфликт интересов; </w:t>
      </w:r>
    </w:p>
    <w:p w:rsidR="00C6791A" w:rsidRPr="006163D5" w:rsidRDefault="00C6791A" w:rsidP="00C135A3">
      <w:pPr>
        <w:pStyle w:val="BodyText"/>
        <w:spacing w:after="0"/>
        <w:jc w:val="both"/>
        <w:rPr>
          <w:color w:val="000000"/>
          <w:sz w:val="26"/>
          <w:szCs w:val="26"/>
        </w:rPr>
      </w:pPr>
      <w:r w:rsidRPr="006163D5">
        <w:rPr>
          <w:color w:val="000000"/>
          <w:sz w:val="26"/>
          <w:szCs w:val="26"/>
        </w:rPr>
        <w:t>         - содействовать урегулированию возникшего конфликта интересов.</w:t>
      </w:r>
    </w:p>
    <w:p w:rsidR="00C6791A" w:rsidRPr="006163D5" w:rsidRDefault="00C6791A">
      <w:pPr>
        <w:rPr>
          <w:rFonts w:ascii="Times New Roman" w:hAnsi="Times New Roman"/>
          <w:sz w:val="26"/>
          <w:szCs w:val="26"/>
        </w:rPr>
      </w:pPr>
    </w:p>
    <w:sectPr w:rsidR="00C6791A" w:rsidRPr="006163D5" w:rsidSect="00167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5A3"/>
    <w:rsid w:val="000936B8"/>
    <w:rsid w:val="00096C31"/>
    <w:rsid w:val="0016735C"/>
    <w:rsid w:val="001E0F85"/>
    <w:rsid w:val="00205552"/>
    <w:rsid w:val="002326D2"/>
    <w:rsid w:val="005D0ADF"/>
    <w:rsid w:val="005E59C7"/>
    <w:rsid w:val="006163D5"/>
    <w:rsid w:val="008B4663"/>
    <w:rsid w:val="00C135A3"/>
    <w:rsid w:val="00C6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35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135A3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135A3"/>
    <w:rPr>
      <w:rFonts w:ascii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3</Pages>
  <Words>963</Words>
  <Characters>5495</Characters>
  <Application>Microsoft Office Outlook</Application>
  <DocSecurity>0</DocSecurity>
  <Lines>0</Lines>
  <Paragraphs>0</Paragraphs>
  <ScaleCrop>false</ScaleCrop>
  <Company>Organization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УТВЕРЖДАЮ»</dc:title>
  <dc:subject/>
  <dc:creator>Your User Name</dc:creator>
  <cp:keywords/>
  <dc:description/>
  <cp:lastModifiedBy>МУП</cp:lastModifiedBy>
  <cp:revision>3</cp:revision>
  <cp:lastPrinted>2017-03-29T04:07:00Z</cp:lastPrinted>
  <dcterms:created xsi:type="dcterms:W3CDTF">2017-03-28T11:58:00Z</dcterms:created>
  <dcterms:modified xsi:type="dcterms:W3CDTF">2017-03-29T04:08:00Z</dcterms:modified>
</cp:coreProperties>
</file>