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Pr="007F6AE3" w:rsidRDefault="00E037BD" w:rsidP="006516AD">
      <w:pPr>
        <w:tabs>
          <w:tab w:val="left" w:pos="851"/>
        </w:tabs>
        <w:spacing w:after="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="00C101F2">
        <w:rPr>
          <w:rFonts w:ascii="Times New Roman" w:hAnsi="Times New Roman" w:cs="Times New Roman"/>
          <w:b/>
          <w:color w:val="000000"/>
        </w:rPr>
        <w:t>от</w:t>
      </w:r>
      <w:r w:rsidR="0087589C" w:rsidRPr="007F6AE3">
        <w:rPr>
          <w:rFonts w:ascii="Times New Roman" w:hAnsi="Times New Roman" w:cs="Times New Roman"/>
          <w:b/>
          <w:color w:val="000000"/>
        </w:rPr>
        <w:t xml:space="preserve"> </w:t>
      </w:r>
      <w:r w:rsidR="007F6AE3" w:rsidRPr="007F6AE3">
        <w:rPr>
          <w:rFonts w:ascii="Times New Roman" w:hAnsi="Times New Roman" w:cs="Times New Roman"/>
          <w:b/>
          <w:color w:val="000000"/>
        </w:rPr>
        <w:t>______________</w:t>
      </w:r>
      <w:r w:rsidR="00C101F2">
        <w:rPr>
          <w:rFonts w:ascii="Times New Roman" w:hAnsi="Times New Roman" w:cs="Times New Roman"/>
          <w:b/>
          <w:color w:val="000000"/>
        </w:rPr>
        <w:t>__</w:t>
      </w:r>
      <w:r w:rsidR="007F6AE3" w:rsidRPr="007F6AE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№____</w:t>
      </w:r>
      <w:r w:rsidR="006516AD" w:rsidRPr="007F6AE3">
        <w:rPr>
          <w:rFonts w:ascii="Times New Roman" w:hAnsi="Times New Roman" w:cs="Times New Roman"/>
          <w:b/>
          <w:color w:val="000000"/>
        </w:rPr>
        <w:t xml:space="preserve">  </w:t>
      </w:r>
    </w:p>
    <w:p w:rsidR="006516AD" w:rsidRPr="006516AD" w:rsidRDefault="006516AD" w:rsidP="00E037B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E03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F5A" w:rsidRDefault="00D80F5A" w:rsidP="00E03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Default="0046059D" w:rsidP="00E03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80F5A">
        <w:rPr>
          <w:rFonts w:ascii="Times New Roman" w:hAnsi="Times New Roman" w:cs="Times New Roman"/>
          <w:b/>
          <w:sz w:val="28"/>
          <w:szCs w:val="28"/>
        </w:rPr>
        <w:t>назначении ответственного лица</w:t>
      </w:r>
    </w:p>
    <w:p w:rsidR="00487274" w:rsidRDefault="00487274" w:rsidP="00E03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7BD" w:rsidRDefault="00E037BD" w:rsidP="00E03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BB9" w:rsidRDefault="00D80F5A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поручения Президента Российской Федерации от 23 июля 2013 года № Пр-1730 Управлением Президента Российской Федерации</w:t>
      </w:r>
      <w:r w:rsidR="001F098D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и организаций (далее Президента РФ)</w:t>
      </w:r>
      <w:r w:rsidR="0087589C">
        <w:rPr>
          <w:rFonts w:ascii="Times New Roman" w:hAnsi="Times New Roman" w:cs="Times New Roman"/>
          <w:sz w:val="28"/>
          <w:szCs w:val="28"/>
        </w:rPr>
        <w:t xml:space="preserve">, в </w:t>
      </w:r>
      <w:r w:rsidR="00830BB9">
        <w:rPr>
          <w:rFonts w:ascii="Times New Roman" w:hAnsi="Times New Roman" w:cs="Times New Roman"/>
          <w:sz w:val="28"/>
          <w:szCs w:val="28"/>
        </w:rPr>
        <w:t xml:space="preserve"> целях своевременного и регулярного размещения информации о результатах рассмотрения обращений граждан на портале ССТУ.РФ:</w:t>
      </w:r>
    </w:p>
    <w:p w:rsidR="00830BB9" w:rsidRDefault="00830BB9" w:rsidP="00830B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ответственным лицом за регулярное размещение информации о результатах рассмотрения обращений граждан на портале ССТУ</w:t>
      </w:r>
      <w:r w:rsidR="00E037BD">
        <w:rPr>
          <w:rFonts w:ascii="Times New Roman" w:hAnsi="Times New Roman" w:cs="Times New Roman"/>
          <w:sz w:val="28"/>
          <w:szCs w:val="28"/>
        </w:rPr>
        <w:t>.РФ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7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37B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E037BD">
        <w:rPr>
          <w:rFonts w:ascii="Times New Roman" w:hAnsi="Times New Roman" w:cs="Times New Roman"/>
          <w:sz w:val="28"/>
          <w:szCs w:val="28"/>
        </w:rPr>
        <w:t xml:space="preserve"> Татьяну Владимировну, </w:t>
      </w:r>
      <w:r>
        <w:rPr>
          <w:rFonts w:ascii="Times New Roman" w:hAnsi="Times New Roman" w:cs="Times New Roman"/>
          <w:sz w:val="28"/>
          <w:szCs w:val="28"/>
        </w:rPr>
        <w:t>начальника общего отдела администраци</w:t>
      </w:r>
      <w:r w:rsidR="0087589C">
        <w:rPr>
          <w:rFonts w:ascii="Times New Roman" w:hAnsi="Times New Roman" w:cs="Times New Roman"/>
          <w:sz w:val="28"/>
          <w:szCs w:val="28"/>
        </w:rPr>
        <w:t>и Платнировского сельского посе</w:t>
      </w:r>
      <w:r>
        <w:rPr>
          <w:rFonts w:ascii="Times New Roman" w:hAnsi="Times New Roman" w:cs="Times New Roman"/>
          <w:sz w:val="28"/>
          <w:szCs w:val="28"/>
        </w:rPr>
        <w:t>ления Кореновского района.</w:t>
      </w:r>
    </w:p>
    <w:p w:rsidR="00E037BD" w:rsidRDefault="00E037BD" w:rsidP="00830B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 администрации Платнировского сельского поселения Кореновского района от 14 марта 2014 года № 39-р "О назначении ответственного</w:t>
      </w:r>
      <w:r w:rsidR="008758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875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37BD">
        <w:rPr>
          <w:rFonts w:ascii="Times New Roman" w:hAnsi="Times New Roman" w:cs="Times New Roman"/>
          <w:sz w:val="28"/>
          <w:szCs w:val="28"/>
        </w:rPr>
        <w:t>3</w:t>
      </w:r>
      <w:r w:rsidRPr="004F65D4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7589C" w:rsidRPr="004F65D4" w:rsidRDefault="0087589C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 w:rsidR="00E037BD">
        <w:rPr>
          <w:rFonts w:ascii="Times New Roman" w:hAnsi="Times New Roman" w:cs="Times New Roman"/>
          <w:sz w:val="28"/>
          <w:szCs w:val="28"/>
        </w:rPr>
        <w:t xml:space="preserve">   </w:t>
      </w:r>
      <w:r w:rsidRPr="00487274">
        <w:rPr>
          <w:rFonts w:ascii="Times New Roman" w:hAnsi="Times New Roman" w:cs="Times New Roman"/>
          <w:sz w:val="28"/>
          <w:szCs w:val="28"/>
        </w:rPr>
        <w:t xml:space="preserve">  Л.Н.</w:t>
      </w:r>
      <w:r w:rsidR="00E03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E00A7"/>
    <w:rsid w:val="00127797"/>
    <w:rsid w:val="001C1C32"/>
    <w:rsid w:val="001F098D"/>
    <w:rsid w:val="0022035E"/>
    <w:rsid w:val="00232352"/>
    <w:rsid w:val="002530DD"/>
    <w:rsid w:val="002B12CA"/>
    <w:rsid w:val="002C0E87"/>
    <w:rsid w:val="003A5D03"/>
    <w:rsid w:val="003B4CA3"/>
    <w:rsid w:val="003B534B"/>
    <w:rsid w:val="00430841"/>
    <w:rsid w:val="0046059D"/>
    <w:rsid w:val="004714E8"/>
    <w:rsid w:val="00487274"/>
    <w:rsid w:val="0049742E"/>
    <w:rsid w:val="004B2091"/>
    <w:rsid w:val="004F65D4"/>
    <w:rsid w:val="00514322"/>
    <w:rsid w:val="0058378F"/>
    <w:rsid w:val="005A2F0C"/>
    <w:rsid w:val="00606F65"/>
    <w:rsid w:val="006165F1"/>
    <w:rsid w:val="006516AD"/>
    <w:rsid w:val="00727C71"/>
    <w:rsid w:val="00775341"/>
    <w:rsid w:val="00783973"/>
    <w:rsid w:val="007F6AE3"/>
    <w:rsid w:val="00817E8E"/>
    <w:rsid w:val="00830BB9"/>
    <w:rsid w:val="008450E1"/>
    <w:rsid w:val="00860F8C"/>
    <w:rsid w:val="0087589C"/>
    <w:rsid w:val="008B008E"/>
    <w:rsid w:val="008F1A34"/>
    <w:rsid w:val="009050F2"/>
    <w:rsid w:val="0094057E"/>
    <w:rsid w:val="009C1E1C"/>
    <w:rsid w:val="00A904D1"/>
    <w:rsid w:val="00AB06CC"/>
    <w:rsid w:val="00AD7F1C"/>
    <w:rsid w:val="00B1401B"/>
    <w:rsid w:val="00B27E06"/>
    <w:rsid w:val="00B65270"/>
    <w:rsid w:val="00B7320A"/>
    <w:rsid w:val="00B77845"/>
    <w:rsid w:val="00C101F2"/>
    <w:rsid w:val="00C6568A"/>
    <w:rsid w:val="00CB6F96"/>
    <w:rsid w:val="00CB7F61"/>
    <w:rsid w:val="00CD4ED9"/>
    <w:rsid w:val="00D11B88"/>
    <w:rsid w:val="00D13F27"/>
    <w:rsid w:val="00D80F5A"/>
    <w:rsid w:val="00D8491D"/>
    <w:rsid w:val="00E037BD"/>
    <w:rsid w:val="00E564EC"/>
    <w:rsid w:val="00E7298E"/>
    <w:rsid w:val="00E87923"/>
    <w:rsid w:val="00F01F95"/>
    <w:rsid w:val="00F4769F"/>
    <w:rsid w:val="00F71D4A"/>
    <w:rsid w:val="00F830FC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2017-10-13T07:14:00Z</cp:lastPrinted>
  <dcterms:created xsi:type="dcterms:W3CDTF">2014-03-14T10:19:00Z</dcterms:created>
  <dcterms:modified xsi:type="dcterms:W3CDTF">2017-10-13T07:14:00Z</dcterms:modified>
</cp:coreProperties>
</file>