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Проектная документация объектов капитального строительства и результаты инженерных изысканий, выполненные для подготовки такой проектной документации, подлежат экспертизе проектной документации, за исключением случаев, оговоренных в части 2 статьи 49 Градостроительного кодекса Российской Федерации.</w:t>
      </w:r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Экспертиза проектной документации проводится в форме государственной экспертизы и негосударственной экспертизы.</w:t>
      </w:r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Государственная экспертиза проектной документации и результатов инженерных изысканий – форма градостроительной экспертизы, в ходе которой проводится оценка соответствия проектной документации и результатов инженерных изысканий установленным требованиям.</w:t>
      </w:r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Проведение государственной экспертизы в </w:t>
      </w:r>
      <w:proofErr w:type="spellStart"/>
      <w:r>
        <w:rPr>
          <w:color w:val="000000"/>
        </w:rPr>
        <w:t>Главгосэкспертизе</w:t>
      </w:r>
      <w:proofErr w:type="spellEnd"/>
      <w:r>
        <w:rPr>
          <w:color w:val="000000"/>
        </w:rPr>
        <w:t xml:space="preserve"> России является обязательным в случаях, установленных пунктом 9 Положения, утвержденного постановлением Правительства Российской Федерации от 05.03.2007 </w:t>
      </w:r>
      <w:hyperlink r:id="rId4" w:tgtFrame="_blank" w:history="1">
        <w:r>
          <w:rPr>
            <w:rStyle w:val="a4"/>
            <w:color w:val="000000"/>
            <w:bdr w:val="none" w:sz="0" w:space="0" w:color="auto" w:frame="1"/>
            <w:shd w:val="clear" w:color="auto" w:fill="FFFFFF"/>
          </w:rPr>
          <w:t>N° 145 «О порядке организации и проведения государственной экспертизы проектной документации и результатов инженерных изысканий»</w:t>
        </w:r>
      </w:hyperlink>
      <w:r>
        <w:rPr>
          <w:color w:val="000000"/>
        </w:rPr>
        <w:t>.</w:t>
      </w:r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Федеральное автономное учреждение «Главное управление государственной экспертизы»</w:t>
      </w:r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ФАУ «</w:t>
      </w:r>
      <w:proofErr w:type="spellStart"/>
      <w:r>
        <w:rPr>
          <w:color w:val="000000"/>
        </w:rPr>
        <w:t>Главгосэкспертизы</w:t>
      </w:r>
      <w:proofErr w:type="spellEnd"/>
      <w:r>
        <w:rPr>
          <w:color w:val="000000"/>
        </w:rPr>
        <w:t xml:space="preserve"> России» — </w:t>
      </w:r>
      <w:hyperlink r:id="rId5" w:history="1">
        <w:r>
          <w:rPr>
            <w:rStyle w:val="a4"/>
            <w:color w:val="000000"/>
            <w:bdr w:val="none" w:sz="0" w:space="0" w:color="auto" w:frame="1"/>
            <w:shd w:val="clear" w:color="auto" w:fill="FFFFFF"/>
          </w:rPr>
          <w:t>http://gge.ru</w:t>
        </w:r>
      </w:hyperlink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Почтовый адрес:101000, Москва, </w:t>
      </w:r>
      <w:proofErr w:type="spellStart"/>
      <w:r>
        <w:rPr>
          <w:color w:val="000000"/>
        </w:rPr>
        <w:t>Фуркасовский</w:t>
      </w:r>
      <w:proofErr w:type="spellEnd"/>
      <w:r>
        <w:rPr>
          <w:color w:val="000000"/>
        </w:rPr>
        <w:t xml:space="preserve"> пер., д.6</w:t>
      </w:r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Единый справочный телефон:</w:t>
      </w:r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+7 (495) 625-11-12</w:t>
      </w:r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proofErr w:type="spellStart"/>
      <w:r>
        <w:rPr>
          <w:color w:val="000000"/>
        </w:rPr>
        <w:t>Email:</w:t>
      </w:r>
      <w:hyperlink r:id="rId6" w:history="1">
        <w:r>
          <w:rPr>
            <w:rStyle w:val="a4"/>
            <w:color w:val="000000"/>
            <w:bdr w:val="none" w:sz="0" w:space="0" w:color="auto" w:frame="1"/>
            <w:shd w:val="clear" w:color="auto" w:fill="FFFFFF"/>
          </w:rPr>
          <w:t>info@gge.ru</w:t>
        </w:r>
        <w:proofErr w:type="spellEnd"/>
      </w:hyperlink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Государственное автономное учреждение Краснодарского края</w:t>
      </w:r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«Управление Краснодарской краевой государственной экспертизы проектов территориального планирования, проектов строительства и инженерных изысканий»</w:t>
      </w:r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ГАУ КК «</w:t>
      </w:r>
      <w:proofErr w:type="spellStart"/>
      <w:r>
        <w:rPr>
          <w:color w:val="000000"/>
        </w:rPr>
        <w:t>Краснодаркрайгосэкспертиза</w:t>
      </w:r>
      <w:proofErr w:type="spellEnd"/>
      <w:r>
        <w:rPr>
          <w:color w:val="000000"/>
        </w:rPr>
        <w:t>» — </w:t>
      </w:r>
      <w:hyperlink r:id="rId7" w:history="1">
        <w:r>
          <w:rPr>
            <w:rStyle w:val="a4"/>
            <w:color w:val="000000"/>
            <w:bdr w:val="none" w:sz="0" w:space="0" w:color="auto" w:frame="1"/>
            <w:shd w:val="clear" w:color="auto" w:fill="FFFFFF"/>
          </w:rPr>
          <w:t>http://www.kgexpert.ru</w:t>
        </w:r>
      </w:hyperlink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Почтовый адрес: 350014, г.Краснодар, ул.Красная, 35.</w:t>
      </w:r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тел.: (861) 262-62-21, факс 262-32-69.</w:t>
      </w:r>
    </w:p>
    <w:p w:rsidR="00C53EAC" w:rsidRDefault="00C53EAC" w:rsidP="00C53EA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Электронный адрес: </w:t>
      </w:r>
      <w:proofErr w:type="spellStart"/>
      <w:r>
        <w:rPr>
          <w:color w:val="000000"/>
        </w:rPr>
        <w:t>info@kgexpert.ru</w:t>
      </w:r>
      <w:proofErr w:type="spellEnd"/>
      <w:r>
        <w:rPr>
          <w:color w:val="000000"/>
        </w:rPr>
        <w:t>; expert@mail.kuban.ru</w:t>
      </w:r>
    </w:p>
    <w:p w:rsidR="00926DF0" w:rsidRDefault="00926DF0"/>
    <w:sectPr w:rsidR="00926DF0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3EAC"/>
    <w:rsid w:val="000C1034"/>
    <w:rsid w:val="003E7ABB"/>
    <w:rsid w:val="00413101"/>
    <w:rsid w:val="004352AA"/>
    <w:rsid w:val="00461B88"/>
    <w:rsid w:val="006C1D5E"/>
    <w:rsid w:val="0082231C"/>
    <w:rsid w:val="00830077"/>
    <w:rsid w:val="00926DF0"/>
    <w:rsid w:val="00946982"/>
    <w:rsid w:val="00947ACA"/>
    <w:rsid w:val="0098574A"/>
    <w:rsid w:val="00A37FB9"/>
    <w:rsid w:val="00A64C90"/>
    <w:rsid w:val="00B10A92"/>
    <w:rsid w:val="00B40CF8"/>
    <w:rsid w:val="00C2352D"/>
    <w:rsid w:val="00C53EAC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3E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11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gexper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ge.ru" TargetMode="External"/><Relationship Id="rId5" Type="http://schemas.openxmlformats.org/officeDocument/2006/relationships/hyperlink" Target="http://gge.ru/" TargetMode="External"/><Relationship Id="rId4" Type="http://schemas.openxmlformats.org/officeDocument/2006/relationships/hyperlink" Target="http://gge.ru/upload/iblock/4df/145pp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2017-12-21T07:36:00Z</dcterms:created>
  <dcterms:modified xsi:type="dcterms:W3CDTF">2017-12-21T07:36:00Z</dcterms:modified>
</cp:coreProperties>
</file>