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E3" w:rsidRPr="00E279E3" w:rsidRDefault="00E279E3" w:rsidP="00E279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9E3">
        <w:rPr>
          <w:rFonts w:ascii="Times New Roman" w:hAnsi="Times New Roman" w:cs="Times New Roman"/>
          <w:b/>
          <w:sz w:val="28"/>
          <w:szCs w:val="28"/>
        </w:rPr>
        <w:t xml:space="preserve">По инициативе прокуратуры </w:t>
      </w:r>
      <w:proofErr w:type="spellStart"/>
      <w:r w:rsidRPr="00E279E3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279E3">
        <w:rPr>
          <w:rFonts w:ascii="Times New Roman" w:hAnsi="Times New Roman" w:cs="Times New Roman"/>
          <w:b/>
          <w:sz w:val="28"/>
          <w:szCs w:val="28"/>
        </w:rPr>
        <w:t xml:space="preserve"> района заблокирован доступ к сайтам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27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9E3">
        <w:rPr>
          <w:rFonts w:ascii="Times New Roman" w:hAnsi="Times New Roman" w:cs="Times New Roman"/>
          <w:b/>
          <w:sz w:val="28"/>
          <w:szCs w:val="28"/>
        </w:rPr>
        <w:t>предоставляющи</w:t>
      </w:r>
      <w:r w:rsidRPr="00E279E3">
        <w:rPr>
          <w:rFonts w:ascii="Times New Roman" w:hAnsi="Times New Roman" w:cs="Times New Roman"/>
          <w:b/>
          <w:sz w:val="28"/>
          <w:szCs w:val="28"/>
        </w:rPr>
        <w:t>м</w:t>
      </w:r>
      <w:r w:rsidRPr="00E279E3">
        <w:rPr>
          <w:rFonts w:ascii="Times New Roman" w:hAnsi="Times New Roman" w:cs="Times New Roman"/>
          <w:b/>
          <w:sz w:val="28"/>
          <w:szCs w:val="28"/>
        </w:rPr>
        <w:t xml:space="preserve">  информацию о способах  </w:t>
      </w:r>
      <w:r w:rsidRPr="00E279E3">
        <w:rPr>
          <w:rFonts w:ascii="Times New Roman" w:hAnsi="Times New Roman" w:cs="Times New Roman"/>
          <w:b/>
          <w:color w:val="000000"/>
          <w:sz w:val="28"/>
          <w:szCs w:val="28"/>
        </w:rPr>
        <w:t>хищения энергоресурсов</w:t>
      </w:r>
    </w:p>
    <w:p w:rsidR="00E279E3" w:rsidRDefault="00E279E3" w:rsidP="00E279E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E67" w:rsidRDefault="00772E67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E67">
        <w:rPr>
          <w:rFonts w:ascii="Times New Roman" w:hAnsi="Times New Roman" w:cs="Times New Roman"/>
          <w:sz w:val="28"/>
          <w:szCs w:val="28"/>
        </w:rPr>
        <w:t xml:space="preserve"> Прокуратурой </w:t>
      </w:r>
      <w:proofErr w:type="spellStart"/>
      <w:r w:rsidRPr="00772E6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72E67">
        <w:rPr>
          <w:rFonts w:ascii="Times New Roman" w:hAnsi="Times New Roman" w:cs="Times New Roman"/>
          <w:sz w:val="28"/>
          <w:szCs w:val="28"/>
        </w:rPr>
        <w:t xml:space="preserve"> района проведён мониторинг  сети Интернет, в ходе которого были выявлены Интернет-ресурсы, предоставляющие  информацию о способах  </w:t>
      </w:r>
      <w:r w:rsidRPr="00772E67">
        <w:rPr>
          <w:rFonts w:ascii="Times New Roman" w:hAnsi="Times New Roman" w:cs="Times New Roman"/>
          <w:color w:val="000000"/>
          <w:sz w:val="28"/>
          <w:szCs w:val="28"/>
        </w:rPr>
        <w:t>хищения энергоресурсов путем остановки, замедления и отматывания приборов учета газоснабжения</w:t>
      </w:r>
      <w:r w:rsidRPr="00772E67">
        <w:rPr>
          <w:rFonts w:ascii="Times New Roman" w:hAnsi="Times New Roman" w:cs="Times New Roman"/>
          <w:color w:val="000000"/>
          <w:sz w:val="28"/>
          <w:szCs w:val="28"/>
        </w:rPr>
        <w:t>, водоснабжения и энергоснабжения.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сайтах, были размещены пошаговые наглядные инструкции несанкционированного воздействия на приборы учёта 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механически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х, электромагнитных</w:t>
      </w:r>
      <w:r>
        <w:rPr>
          <w:rFonts w:ascii="Times New Roman" w:hAnsi="Times New Roman" w:cs="Times New Roman"/>
          <w:color w:val="000000"/>
          <w:sz w:val="28"/>
          <w:szCs w:val="28"/>
        </w:rPr>
        <w:t>, тепловы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х  и других приспособлений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вались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 по приобретению конкретных моделей приборов учёта, имеющих низкий уровень защиты. </w:t>
      </w:r>
    </w:p>
    <w:p w:rsidR="00E279E3" w:rsidRDefault="00772E67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Доступ к сведениям был свободным для просмотра неограниченным  количеством  пользователей сети Интернет</w:t>
      </w:r>
      <w:r w:rsidR="00E279E3">
        <w:rPr>
          <w:rFonts w:ascii="Times New Roman" w:hAnsi="Times New Roman" w:cs="Times New Roman"/>
          <w:color w:val="000000"/>
          <w:sz w:val="28"/>
          <w:szCs w:val="28"/>
        </w:rPr>
        <w:t>, с возможностью копирования имеющихся сведений, что указывало на публичность распространения материалов.</w:t>
      </w:r>
    </w:p>
    <w:p w:rsidR="00E279E3" w:rsidRDefault="00E279E3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При этом законодательством  за хищении энергоресурсов установлена уголовная и административная ответственность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ст. 165 УК, ст. 7.27 КоАП РФ).</w:t>
      </w:r>
    </w:p>
    <w:p w:rsidR="00E279E3" w:rsidRDefault="00E279E3" w:rsidP="00E279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Требования прокурора судом удовлетворены в полном объёме, в настоящее время доступ к указанным сайтам заблокирован.</w:t>
      </w:r>
    </w:p>
    <w:p w:rsidR="00600F18" w:rsidRDefault="00E279E3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141BEA">
        <w:rPr>
          <w:sz w:val="28"/>
          <w:szCs w:val="28"/>
        </w:rPr>
        <w:t>рокурор</w:t>
      </w:r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141BEA">
        <w:rPr>
          <w:sz w:val="28"/>
          <w:szCs w:val="28"/>
        </w:rPr>
        <w:t>района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Н.П. Гололобова</w:t>
      </w: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8"/>
          <w:szCs w:val="28"/>
        </w:rPr>
      </w:pPr>
    </w:p>
    <w:p w:rsidR="00E279E3" w:rsidRDefault="00E279E3" w:rsidP="00E279E3">
      <w:pPr>
        <w:pStyle w:val="a3"/>
        <w:shd w:val="clear" w:color="auto" w:fill="FFFFFF"/>
        <w:spacing w:before="0" w:beforeAutospacing="0" w:after="0" w:afterAutospacing="0" w:line="280" w:lineRule="exact"/>
        <w:jc w:val="both"/>
        <w:textAlignment w:val="baseline"/>
        <w:rPr>
          <w:sz w:val="20"/>
          <w:szCs w:val="28"/>
        </w:rPr>
      </w:pPr>
      <w:r>
        <w:rPr>
          <w:sz w:val="20"/>
          <w:szCs w:val="28"/>
        </w:rPr>
        <w:t>Романцова Е.В.</w:t>
      </w:r>
    </w:p>
    <w:p w:rsidR="00E279E3" w:rsidRPr="00141BEA" w:rsidRDefault="00E279E3" w:rsidP="00E279E3">
      <w:pPr>
        <w:pStyle w:val="a3"/>
        <w:shd w:val="clear" w:color="auto" w:fill="FFFFFF"/>
        <w:spacing w:before="0" w:beforeAutospacing="0" w:after="0" w:afterAutospacing="0" w:line="240" w:lineRule="exact"/>
        <w:jc w:val="both"/>
        <w:textAlignment w:val="baseline"/>
        <w:rPr>
          <w:sz w:val="28"/>
          <w:szCs w:val="28"/>
        </w:rPr>
      </w:pPr>
    </w:p>
    <w:p w:rsidR="00E279E3" w:rsidRPr="00772E67" w:rsidRDefault="00E279E3" w:rsidP="00E279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79E3" w:rsidRPr="0077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2"/>
    <w:rsid w:val="00195238"/>
    <w:rsid w:val="00600F18"/>
    <w:rsid w:val="00772E67"/>
    <w:rsid w:val="00885B72"/>
    <w:rsid w:val="00E2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2018-05-17T16:11:00Z</cp:lastPrinted>
  <dcterms:created xsi:type="dcterms:W3CDTF">2018-05-17T15:50:00Z</dcterms:created>
  <dcterms:modified xsi:type="dcterms:W3CDTF">2018-05-17T16:12:00Z</dcterms:modified>
</cp:coreProperties>
</file>