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E39" w:rsidRPr="00BB7DCC" w:rsidRDefault="00336E39" w:rsidP="00CD7689">
      <w:pPr>
        <w:pStyle w:val="a6"/>
        <w:spacing w:line="240" w:lineRule="exact"/>
        <w:ind w:left="4536" w:firstLine="522"/>
        <w:contextualSpacing/>
        <w:jc w:val="left"/>
        <w:rPr>
          <w:b w:val="0"/>
          <w:sz w:val="28"/>
          <w:szCs w:val="28"/>
        </w:rPr>
      </w:pPr>
      <w:r w:rsidRPr="00BB7DCC">
        <w:rPr>
          <w:sz w:val="28"/>
          <w:szCs w:val="28"/>
        </w:rPr>
        <w:t xml:space="preserve">     </w:t>
      </w:r>
      <w:r w:rsidRPr="00BB7DCC">
        <w:rPr>
          <w:b w:val="0"/>
          <w:sz w:val="28"/>
          <w:szCs w:val="28"/>
        </w:rPr>
        <w:t>СОГЛАСОВАНО</w:t>
      </w:r>
    </w:p>
    <w:p w:rsidR="00336E39" w:rsidRPr="00BB7DCC" w:rsidRDefault="00336E39" w:rsidP="00CD7689">
      <w:pPr>
        <w:pStyle w:val="a4"/>
        <w:spacing w:line="240" w:lineRule="exact"/>
        <w:ind w:left="4536" w:firstLine="522"/>
        <w:contextualSpacing/>
        <w:rPr>
          <w:sz w:val="28"/>
          <w:szCs w:val="28"/>
        </w:rPr>
      </w:pPr>
      <w:r w:rsidRPr="00BB7DCC">
        <w:rPr>
          <w:sz w:val="28"/>
          <w:szCs w:val="28"/>
        </w:rPr>
        <w:t xml:space="preserve">Прокурор </w:t>
      </w:r>
      <w:r w:rsidR="00242340" w:rsidRPr="00BB7DCC">
        <w:rPr>
          <w:sz w:val="28"/>
          <w:szCs w:val="28"/>
        </w:rPr>
        <w:t>Кореновского</w:t>
      </w:r>
      <w:r w:rsidRPr="00BB7DCC">
        <w:rPr>
          <w:sz w:val="28"/>
          <w:szCs w:val="28"/>
        </w:rPr>
        <w:t xml:space="preserve"> района </w:t>
      </w:r>
    </w:p>
    <w:p w:rsidR="00336E39" w:rsidRPr="00BB7DCC" w:rsidRDefault="00C01F07" w:rsidP="00CD7689">
      <w:pPr>
        <w:pStyle w:val="a4"/>
        <w:spacing w:line="240" w:lineRule="exact"/>
        <w:ind w:left="4536" w:firstLine="522"/>
        <w:contextualSpacing/>
        <w:rPr>
          <w:sz w:val="28"/>
          <w:szCs w:val="28"/>
        </w:rPr>
      </w:pPr>
      <w:r w:rsidRPr="00BB7DCC">
        <w:rPr>
          <w:sz w:val="28"/>
          <w:szCs w:val="28"/>
        </w:rPr>
        <w:t xml:space="preserve">старший </w:t>
      </w:r>
      <w:r w:rsidR="00336E39" w:rsidRPr="00BB7DCC">
        <w:rPr>
          <w:sz w:val="28"/>
          <w:szCs w:val="28"/>
        </w:rPr>
        <w:t xml:space="preserve">советник юстиции </w:t>
      </w:r>
    </w:p>
    <w:p w:rsidR="00336E39" w:rsidRPr="00BB7DCC" w:rsidRDefault="00336E39" w:rsidP="00CD7689">
      <w:pPr>
        <w:pStyle w:val="a4"/>
        <w:spacing w:line="240" w:lineRule="exact"/>
        <w:ind w:left="4536" w:firstLine="522"/>
        <w:contextualSpacing/>
        <w:rPr>
          <w:sz w:val="28"/>
          <w:szCs w:val="28"/>
        </w:rPr>
      </w:pPr>
      <w:r w:rsidRPr="00BB7DCC">
        <w:rPr>
          <w:sz w:val="28"/>
          <w:szCs w:val="28"/>
        </w:rPr>
        <w:t xml:space="preserve"> ________________Н.</w:t>
      </w:r>
      <w:r w:rsidR="00242340" w:rsidRPr="00BB7DCC">
        <w:rPr>
          <w:sz w:val="28"/>
          <w:szCs w:val="28"/>
        </w:rPr>
        <w:t>П</w:t>
      </w:r>
      <w:r w:rsidRPr="00BB7DCC">
        <w:rPr>
          <w:sz w:val="28"/>
          <w:szCs w:val="28"/>
        </w:rPr>
        <w:t xml:space="preserve">. </w:t>
      </w:r>
      <w:r w:rsidR="00242340" w:rsidRPr="00BB7DCC">
        <w:rPr>
          <w:sz w:val="28"/>
          <w:szCs w:val="28"/>
        </w:rPr>
        <w:t>Гололобова</w:t>
      </w:r>
      <w:r w:rsidRPr="00BB7DCC">
        <w:rPr>
          <w:sz w:val="28"/>
          <w:szCs w:val="28"/>
        </w:rPr>
        <w:t xml:space="preserve"> </w:t>
      </w:r>
    </w:p>
    <w:p w:rsidR="002D15B4" w:rsidRPr="00BB7DCC" w:rsidRDefault="00336E39" w:rsidP="00CD7689">
      <w:pPr>
        <w:spacing w:after="0" w:line="240" w:lineRule="exact"/>
        <w:ind w:left="4536" w:firstLine="522"/>
        <w:jc w:val="both"/>
        <w:outlineLvl w:val="4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B7DCC">
        <w:rPr>
          <w:rFonts w:ascii="Times New Roman" w:hAnsi="Times New Roman" w:cs="Times New Roman"/>
          <w:sz w:val="28"/>
          <w:szCs w:val="28"/>
        </w:rPr>
        <w:t xml:space="preserve">  "_</w:t>
      </w:r>
      <w:r w:rsidR="00242340" w:rsidRPr="00BB7DCC">
        <w:rPr>
          <w:rFonts w:ascii="Times New Roman" w:hAnsi="Times New Roman" w:cs="Times New Roman"/>
          <w:sz w:val="28"/>
          <w:szCs w:val="28"/>
        </w:rPr>
        <w:t>_" _</w:t>
      </w:r>
      <w:r w:rsidR="0047275B" w:rsidRPr="00BB7DCC">
        <w:rPr>
          <w:rFonts w:ascii="Times New Roman" w:hAnsi="Times New Roman" w:cs="Times New Roman"/>
          <w:sz w:val="28"/>
          <w:szCs w:val="28"/>
        </w:rPr>
        <w:t>0</w:t>
      </w:r>
      <w:r w:rsidR="00242340" w:rsidRPr="00BB7DCC">
        <w:rPr>
          <w:rFonts w:ascii="Times New Roman" w:hAnsi="Times New Roman" w:cs="Times New Roman"/>
          <w:sz w:val="28"/>
          <w:szCs w:val="28"/>
        </w:rPr>
        <w:t>6.</w:t>
      </w:r>
      <w:r w:rsidRPr="00BB7DCC">
        <w:rPr>
          <w:rFonts w:ascii="Times New Roman" w:hAnsi="Times New Roman" w:cs="Times New Roman"/>
          <w:sz w:val="28"/>
          <w:szCs w:val="28"/>
        </w:rPr>
        <w:t>201</w:t>
      </w:r>
      <w:r w:rsidR="00877B07" w:rsidRPr="00877B07">
        <w:rPr>
          <w:rFonts w:ascii="Times New Roman" w:hAnsi="Times New Roman" w:cs="Times New Roman"/>
          <w:sz w:val="28"/>
          <w:szCs w:val="28"/>
        </w:rPr>
        <w:t>8</w:t>
      </w:r>
      <w:r w:rsidRPr="00BB7DCC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5E49C2" w:rsidRPr="00BB7DCC" w:rsidRDefault="005E49C2" w:rsidP="004C06A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07AA" w:rsidRPr="00BB7DCC" w:rsidRDefault="00B107AA" w:rsidP="00C213F2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</w:p>
    <w:p w:rsidR="00877B07" w:rsidRPr="00EC3F45" w:rsidRDefault="00877B07" w:rsidP="00877B07">
      <w:pPr>
        <w:pStyle w:val="a3"/>
        <w:shd w:val="clear" w:color="auto" w:fill="FFFFFF"/>
        <w:spacing w:before="0" w:beforeAutospacing="0" w:after="54" w:afterAutospacing="0"/>
        <w:ind w:firstLine="236"/>
        <w:jc w:val="both"/>
        <w:rPr>
          <w:color w:val="000000"/>
          <w:sz w:val="28"/>
          <w:szCs w:val="28"/>
        </w:rPr>
      </w:pPr>
      <w:r w:rsidRPr="00EC3F45">
        <w:rPr>
          <w:rStyle w:val="a8"/>
          <w:color w:val="000000"/>
          <w:sz w:val="28"/>
          <w:szCs w:val="28"/>
        </w:rPr>
        <w:t>Верховным Судом РФ даны разъяснения порядка изменения категории преступления</w:t>
      </w:r>
    </w:p>
    <w:p w:rsidR="00877B07" w:rsidRPr="00877B07" w:rsidRDefault="00877B07" w:rsidP="00877B07">
      <w:pPr>
        <w:pStyle w:val="a3"/>
        <w:shd w:val="clear" w:color="auto" w:fill="FFFFFF"/>
        <w:spacing w:before="0" w:beforeAutospacing="0" w:after="54" w:afterAutospacing="0"/>
        <w:ind w:firstLine="236"/>
        <w:jc w:val="both"/>
        <w:rPr>
          <w:color w:val="000000"/>
          <w:sz w:val="28"/>
          <w:szCs w:val="28"/>
        </w:rPr>
      </w:pPr>
    </w:p>
    <w:p w:rsidR="00877B07" w:rsidRPr="00EC3F45" w:rsidRDefault="00877B07" w:rsidP="00877B07">
      <w:pPr>
        <w:pStyle w:val="a3"/>
        <w:shd w:val="clear" w:color="auto" w:fill="FFFFFF"/>
        <w:spacing w:before="0" w:beforeAutospacing="0" w:after="54" w:afterAutospacing="0"/>
        <w:ind w:firstLine="851"/>
        <w:jc w:val="both"/>
        <w:rPr>
          <w:color w:val="000000"/>
          <w:sz w:val="28"/>
          <w:szCs w:val="28"/>
        </w:rPr>
      </w:pPr>
      <w:r w:rsidRPr="00EC3F45">
        <w:rPr>
          <w:color w:val="000000"/>
          <w:sz w:val="28"/>
          <w:szCs w:val="28"/>
        </w:rPr>
        <w:t>Пленумом Верховного Суда РФ 15.05.2018 принято постановление «О практике применения судами положений части 6 статьи 15 Уголовного кодекса Российской Федерации».</w:t>
      </w:r>
    </w:p>
    <w:p w:rsidR="00877B07" w:rsidRPr="00EC3F45" w:rsidRDefault="00877B07" w:rsidP="00877B07">
      <w:pPr>
        <w:pStyle w:val="a3"/>
        <w:shd w:val="clear" w:color="auto" w:fill="FFFFFF"/>
        <w:spacing w:before="0" w:beforeAutospacing="0" w:after="54" w:afterAutospacing="0"/>
        <w:ind w:firstLine="851"/>
        <w:jc w:val="both"/>
        <w:rPr>
          <w:color w:val="000000"/>
          <w:sz w:val="28"/>
          <w:szCs w:val="28"/>
        </w:rPr>
      </w:pPr>
      <w:r w:rsidRPr="00EC3F45">
        <w:rPr>
          <w:color w:val="000000"/>
          <w:sz w:val="28"/>
          <w:szCs w:val="28"/>
        </w:rPr>
        <w:t>В пункте 10 вышеуказанного постановления разъяснено, что решение суда об изменении категории преступления с тяжкого на преступление средней тяжести позволяет суду при наличии оснований, предусмотренных ст. 75 УК РФ (Освобождение от уголовной ответственности в связи с деятельным раскаянием), ст.76 УК РФ (Освобождение от уголовной ответственности в связи с примирением с потерпевшим), ст. 78 УК РФ (Освобождение от уголовной ответственности в связи с истечением сроков давности), ст.80.1 (Освобождение от наказания в связи с изменением обстановки), ст. 84 УК РФ (Амнистия), ст. 92 УК РФ (Освобождение от наказания несовершеннолетних), ст.94 УК РФ (Сроки давности), освободить осужденного от отбывания назначенного наказания.</w:t>
      </w:r>
    </w:p>
    <w:p w:rsidR="00877B07" w:rsidRPr="00EC3F45" w:rsidRDefault="00877B07" w:rsidP="00877B07">
      <w:pPr>
        <w:pStyle w:val="a3"/>
        <w:shd w:val="clear" w:color="auto" w:fill="FFFFFF"/>
        <w:spacing w:before="0" w:beforeAutospacing="0" w:after="54" w:afterAutospacing="0"/>
        <w:ind w:firstLine="851"/>
        <w:jc w:val="both"/>
        <w:rPr>
          <w:color w:val="000000"/>
          <w:sz w:val="28"/>
          <w:szCs w:val="28"/>
        </w:rPr>
      </w:pPr>
      <w:r w:rsidRPr="00EC3F45">
        <w:rPr>
          <w:color w:val="000000"/>
          <w:sz w:val="28"/>
          <w:szCs w:val="28"/>
        </w:rPr>
        <w:t>В этих случаях суд постановляет приговор, резолютивная часть которого должна, в частности, содержать решения о признании подсудимого виновным в совершении преступления, о назначении ему наказания, об изменении категории преступления на менее тяжкую с указанием измененной категории преступления, а также об освобождении от отбывания назначенного наказания (п. 2 ч. 5 ст. 302 УПК РФ).</w:t>
      </w:r>
    </w:p>
    <w:p w:rsidR="00CD7689" w:rsidRPr="00BB7DCC" w:rsidRDefault="00CD7689" w:rsidP="00CD76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6E39" w:rsidRPr="00BB7DCC" w:rsidRDefault="00B107AA" w:rsidP="00CD7689">
      <w:pPr>
        <w:spacing w:after="0" w:line="240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7DCC">
        <w:rPr>
          <w:rFonts w:ascii="Times New Roman" w:eastAsia="Calibri" w:hAnsi="Times New Roman" w:cs="Times New Roman"/>
          <w:sz w:val="28"/>
          <w:szCs w:val="28"/>
        </w:rPr>
        <w:t>Заместитель</w:t>
      </w:r>
      <w:r w:rsidR="00336E39" w:rsidRPr="00BB7DCC">
        <w:rPr>
          <w:rFonts w:ascii="Times New Roman" w:eastAsia="Calibri" w:hAnsi="Times New Roman" w:cs="Times New Roman"/>
          <w:sz w:val="28"/>
          <w:szCs w:val="28"/>
        </w:rPr>
        <w:t xml:space="preserve"> прокурора района</w:t>
      </w:r>
    </w:p>
    <w:p w:rsidR="00F25361" w:rsidRPr="00BB7DCC" w:rsidRDefault="00F25361" w:rsidP="00CD7689">
      <w:pPr>
        <w:spacing w:after="0" w:line="240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D42F3" w:rsidRPr="00BB7DCC" w:rsidRDefault="00242340" w:rsidP="00CD7689">
      <w:pPr>
        <w:spacing w:after="0" w:line="240" w:lineRule="exact"/>
        <w:jc w:val="both"/>
        <w:rPr>
          <w:sz w:val="28"/>
          <w:szCs w:val="28"/>
        </w:rPr>
      </w:pPr>
      <w:r w:rsidRPr="00BB7DCC">
        <w:rPr>
          <w:rFonts w:ascii="Times New Roman" w:eastAsia="Calibri" w:hAnsi="Times New Roman" w:cs="Times New Roman"/>
          <w:sz w:val="28"/>
          <w:szCs w:val="28"/>
        </w:rPr>
        <w:t>младший советник юстиции</w:t>
      </w:r>
      <w:r w:rsidR="00336E39" w:rsidRPr="00BB7DCC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</w:t>
      </w:r>
      <w:r w:rsidR="00CD7689" w:rsidRPr="00BB7DCC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Pr="00BB7DCC"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="00336E39" w:rsidRPr="00BB7DCC">
        <w:rPr>
          <w:rFonts w:ascii="Times New Roman" w:eastAsia="Calibri" w:hAnsi="Times New Roman" w:cs="Times New Roman"/>
          <w:sz w:val="28"/>
          <w:szCs w:val="28"/>
        </w:rPr>
        <w:t>А.И. Козяйчев</w:t>
      </w:r>
    </w:p>
    <w:sectPr w:rsidR="003D42F3" w:rsidRPr="00BB7DCC" w:rsidSect="00BB7DCC">
      <w:pgSz w:w="11906" w:h="16838"/>
      <w:pgMar w:top="1134" w:right="850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D15B4"/>
    <w:rsid w:val="00005EC4"/>
    <w:rsid w:val="00021331"/>
    <w:rsid w:val="0002796B"/>
    <w:rsid w:val="0003303D"/>
    <w:rsid w:val="00073E73"/>
    <w:rsid w:val="00075188"/>
    <w:rsid w:val="000B0235"/>
    <w:rsid w:val="0015111C"/>
    <w:rsid w:val="00167586"/>
    <w:rsid w:val="00184FFA"/>
    <w:rsid w:val="00191155"/>
    <w:rsid w:val="00207706"/>
    <w:rsid w:val="00230BF7"/>
    <w:rsid w:val="00242340"/>
    <w:rsid w:val="00280CF5"/>
    <w:rsid w:val="002D15B4"/>
    <w:rsid w:val="002D50F9"/>
    <w:rsid w:val="002D56EE"/>
    <w:rsid w:val="002F6CC6"/>
    <w:rsid w:val="00336E39"/>
    <w:rsid w:val="00362EB8"/>
    <w:rsid w:val="00374BEE"/>
    <w:rsid w:val="003D1A5C"/>
    <w:rsid w:val="003D2A6A"/>
    <w:rsid w:val="003D42F3"/>
    <w:rsid w:val="003E31E5"/>
    <w:rsid w:val="0047220B"/>
    <w:rsid w:val="0047275B"/>
    <w:rsid w:val="00497899"/>
    <w:rsid w:val="004A07E7"/>
    <w:rsid w:val="004A3702"/>
    <w:rsid w:val="004B4815"/>
    <w:rsid w:val="004C06AA"/>
    <w:rsid w:val="004F38B9"/>
    <w:rsid w:val="00510FFC"/>
    <w:rsid w:val="005327AE"/>
    <w:rsid w:val="00545CFD"/>
    <w:rsid w:val="005865BD"/>
    <w:rsid w:val="00591B0C"/>
    <w:rsid w:val="005C3671"/>
    <w:rsid w:val="005E49C2"/>
    <w:rsid w:val="005E5C90"/>
    <w:rsid w:val="00625BF9"/>
    <w:rsid w:val="00660E29"/>
    <w:rsid w:val="00683752"/>
    <w:rsid w:val="007017B5"/>
    <w:rsid w:val="007344D5"/>
    <w:rsid w:val="007462EC"/>
    <w:rsid w:val="00755C49"/>
    <w:rsid w:val="00763E64"/>
    <w:rsid w:val="00771ABD"/>
    <w:rsid w:val="00823391"/>
    <w:rsid w:val="00864235"/>
    <w:rsid w:val="00877B07"/>
    <w:rsid w:val="00893A3A"/>
    <w:rsid w:val="008A7BB8"/>
    <w:rsid w:val="008B6972"/>
    <w:rsid w:val="008E333F"/>
    <w:rsid w:val="00904A22"/>
    <w:rsid w:val="009521A5"/>
    <w:rsid w:val="00973EB2"/>
    <w:rsid w:val="00977552"/>
    <w:rsid w:val="00993362"/>
    <w:rsid w:val="009A0449"/>
    <w:rsid w:val="009A771C"/>
    <w:rsid w:val="009D4A90"/>
    <w:rsid w:val="00A05039"/>
    <w:rsid w:val="00A26E63"/>
    <w:rsid w:val="00A40B35"/>
    <w:rsid w:val="00A4574B"/>
    <w:rsid w:val="00AD0A9A"/>
    <w:rsid w:val="00AE2601"/>
    <w:rsid w:val="00B107AA"/>
    <w:rsid w:val="00B13198"/>
    <w:rsid w:val="00B16CA3"/>
    <w:rsid w:val="00B33907"/>
    <w:rsid w:val="00BA6451"/>
    <w:rsid w:val="00BB7DCC"/>
    <w:rsid w:val="00BC05F0"/>
    <w:rsid w:val="00C01F07"/>
    <w:rsid w:val="00C213F2"/>
    <w:rsid w:val="00C80DDB"/>
    <w:rsid w:val="00C90CC0"/>
    <w:rsid w:val="00C90F16"/>
    <w:rsid w:val="00CD3B45"/>
    <w:rsid w:val="00CD7689"/>
    <w:rsid w:val="00CE5659"/>
    <w:rsid w:val="00D018AD"/>
    <w:rsid w:val="00D0558B"/>
    <w:rsid w:val="00D30BCB"/>
    <w:rsid w:val="00D34263"/>
    <w:rsid w:val="00D411E3"/>
    <w:rsid w:val="00D801BF"/>
    <w:rsid w:val="00DA78D7"/>
    <w:rsid w:val="00DB46E6"/>
    <w:rsid w:val="00DC124D"/>
    <w:rsid w:val="00DD3273"/>
    <w:rsid w:val="00DF284B"/>
    <w:rsid w:val="00DF3AA8"/>
    <w:rsid w:val="00E1102D"/>
    <w:rsid w:val="00E5687C"/>
    <w:rsid w:val="00F035BB"/>
    <w:rsid w:val="00F25361"/>
    <w:rsid w:val="00F61FD3"/>
    <w:rsid w:val="00F76077"/>
    <w:rsid w:val="00F847B8"/>
    <w:rsid w:val="00FB187B"/>
    <w:rsid w:val="00FD1700"/>
    <w:rsid w:val="00FE361C"/>
    <w:rsid w:val="00FF511F"/>
    <w:rsid w:val="00FF52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362"/>
  </w:style>
  <w:style w:type="paragraph" w:styleId="1">
    <w:name w:val="heading 1"/>
    <w:basedOn w:val="a"/>
    <w:next w:val="a"/>
    <w:link w:val="10"/>
    <w:uiPriority w:val="9"/>
    <w:qFormat/>
    <w:rsid w:val="00A0503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49C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link w:val="50"/>
    <w:uiPriority w:val="9"/>
    <w:qFormat/>
    <w:rsid w:val="002D15B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2D15B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2D15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 Indent"/>
    <w:basedOn w:val="a"/>
    <w:link w:val="a5"/>
    <w:rsid w:val="00336E39"/>
    <w:pPr>
      <w:spacing w:after="0" w:line="360" w:lineRule="auto"/>
      <w:ind w:left="585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336E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Title"/>
    <w:basedOn w:val="a"/>
    <w:link w:val="a7"/>
    <w:qFormat/>
    <w:rsid w:val="00336E39"/>
    <w:pPr>
      <w:spacing w:after="0" w:line="360" w:lineRule="auto"/>
      <w:ind w:left="5850"/>
      <w:jc w:val="center"/>
    </w:pPr>
    <w:rPr>
      <w:rFonts w:ascii="Times New Roman" w:eastAsia="Times New Roman" w:hAnsi="Times New Roman" w:cs="Times New Roman"/>
      <w:b/>
      <w:bCs/>
      <w:spacing w:val="56"/>
      <w:sz w:val="24"/>
      <w:szCs w:val="24"/>
      <w:lang w:eastAsia="ru-RU"/>
    </w:rPr>
  </w:style>
  <w:style w:type="character" w:customStyle="1" w:styleId="a7">
    <w:name w:val="Название Знак"/>
    <w:basedOn w:val="a0"/>
    <w:link w:val="a6"/>
    <w:rsid w:val="00336E39"/>
    <w:rPr>
      <w:rFonts w:ascii="Times New Roman" w:eastAsia="Times New Roman" w:hAnsi="Times New Roman" w:cs="Times New Roman"/>
      <w:b/>
      <w:bCs/>
      <w:spacing w:val="56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280CF5"/>
  </w:style>
  <w:style w:type="character" w:styleId="a8">
    <w:name w:val="Strong"/>
    <w:basedOn w:val="a0"/>
    <w:uiPriority w:val="22"/>
    <w:qFormat/>
    <w:rsid w:val="00280CF5"/>
    <w:rPr>
      <w:b/>
      <w:bCs/>
    </w:rPr>
  </w:style>
  <w:style w:type="character" w:customStyle="1" w:styleId="apple-converted-space">
    <w:name w:val="apple-converted-space"/>
    <w:basedOn w:val="a0"/>
    <w:rsid w:val="00280CF5"/>
  </w:style>
  <w:style w:type="character" w:customStyle="1" w:styleId="10">
    <w:name w:val="Заголовок 1 Знак"/>
    <w:basedOn w:val="a0"/>
    <w:link w:val="1"/>
    <w:uiPriority w:val="9"/>
    <w:rsid w:val="00A050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9">
    <w:name w:val="Hyperlink"/>
    <w:basedOn w:val="a0"/>
    <w:uiPriority w:val="99"/>
    <w:semiHidden/>
    <w:unhideWhenUsed/>
    <w:rsid w:val="00191155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5E49C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98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8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87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17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65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49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19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16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37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03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34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74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47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09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37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01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00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04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34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15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44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54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97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44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0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81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30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89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3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13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2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83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66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4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2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97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18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80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59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03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92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98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68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00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55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50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09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58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98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32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07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71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05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28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81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36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91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07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25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9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56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07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17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21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91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68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08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91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3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0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0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0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0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713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68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21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86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6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030</dc:creator>
  <cp:lastModifiedBy>асер1</cp:lastModifiedBy>
  <cp:revision>2</cp:revision>
  <cp:lastPrinted>2018-06-26T11:39:00Z</cp:lastPrinted>
  <dcterms:created xsi:type="dcterms:W3CDTF">2018-06-26T11:39:00Z</dcterms:created>
  <dcterms:modified xsi:type="dcterms:W3CDTF">2018-06-26T11:39:00Z</dcterms:modified>
</cp:coreProperties>
</file>