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43" w:rsidRDefault="00265243" w:rsidP="00265243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714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243" w:rsidRDefault="00265243" w:rsidP="00265243">
      <w:pPr>
        <w:pStyle w:val="2"/>
        <w:tabs>
          <w:tab w:val="left" w:pos="0"/>
          <w:tab w:val="num" w:pos="576"/>
        </w:tabs>
        <w:spacing w:before="0" w:after="0"/>
        <w:ind w:left="576" w:hanging="576"/>
        <w:jc w:val="center"/>
        <w:rPr>
          <w:rFonts w:ascii="Times New Roman" w:hAnsi="Times New Roman" w:cs="Times New Roman"/>
          <w:i w:val="0"/>
        </w:rPr>
      </w:pPr>
    </w:p>
    <w:p w:rsidR="00265243" w:rsidRDefault="00265243" w:rsidP="00265243">
      <w:pPr>
        <w:pStyle w:val="2"/>
        <w:tabs>
          <w:tab w:val="left" w:pos="0"/>
          <w:tab w:val="num" w:pos="576"/>
        </w:tabs>
        <w:spacing w:before="0" w:after="0"/>
        <w:ind w:left="576" w:hanging="576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АДМИНИСТРАЦИЯ ПЛАТНИРОВСКОГО СЕЛЬСКОГО ПОСЕЛЕНИЯ КОРЕНОВСКОГО РАЙОНА</w:t>
      </w:r>
    </w:p>
    <w:p w:rsidR="00265243" w:rsidRDefault="00265243" w:rsidP="00265243">
      <w:pPr>
        <w:jc w:val="center"/>
        <w:rPr>
          <w:b/>
          <w:sz w:val="28"/>
          <w:szCs w:val="28"/>
        </w:rPr>
      </w:pPr>
    </w:p>
    <w:p w:rsidR="00265243" w:rsidRDefault="00265243" w:rsidP="002652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65243" w:rsidRDefault="00265243" w:rsidP="00265243">
      <w:pPr>
        <w:jc w:val="center"/>
        <w:rPr>
          <w:b/>
          <w:sz w:val="28"/>
          <w:szCs w:val="28"/>
        </w:rPr>
      </w:pPr>
    </w:p>
    <w:p w:rsidR="00265243" w:rsidRDefault="00265243" w:rsidP="00265243">
      <w:pPr>
        <w:rPr>
          <w:b/>
        </w:rPr>
      </w:pPr>
      <w:r>
        <w:rPr>
          <w:b/>
        </w:rPr>
        <w:t>от 06.05.2019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</w:t>
      </w:r>
      <w:r>
        <w:rPr>
          <w:b/>
        </w:rPr>
        <w:t>№</w:t>
      </w:r>
      <w:r w:rsidR="00186860">
        <w:rPr>
          <w:b/>
        </w:rPr>
        <w:t xml:space="preserve"> </w:t>
      </w:r>
      <w:r w:rsidR="00C34CB2">
        <w:rPr>
          <w:b/>
        </w:rPr>
        <w:t>68</w:t>
      </w:r>
    </w:p>
    <w:p w:rsidR="00265243" w:rsidRDefault="00265243" w:rsidP="00265243">
      <w:pPr>
        <w:jc w:val="center"/>
      </w:pPr>
      <w:r>
        <w:t>станица Платнировская</w:t>
      </w:r>
    </w:p>
    <w:p w:rsidR="00265243" w:rsidRDefault="00265243" w:rsidP="00265243">
      <w:pPr>
        <w:jc w:val="center"/>
      </w:pPr>
    </w:p>
    <w:p w:rsidR="00265243" w:rsidRDefault="00265243" w:rsidP="00265243">
      <w:pPr>
        <w:pStyle w:val="p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65243" w:rsidRDefault="00265243" w:rsidP="00265243">
      <w:pPr>
        <w:pStyle w:val="p7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введении особого противопожарного режима на территории  Платнировского сельского поселения Кореновского района</w:t>
      </w:r>
    </w:p>
    <w:p w:rsidR="00265243" w:rsidRDefault="00265243" w:rsidP="00265243">
      <w:pPr>
        <w:pStyle w:val="p7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265243" w:rsidRDefault="00265243" w:rsidP="00265243">
      <w:pPr>
        <w:pStyle w:val="p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83478" w:rsidRDefault="00265243" w:rsidP="00C83478">
      <w:pPr>
        <w:pStyle w:val="22"/>
        <w:shd w:val="clear" w:color="auto" w:fill="auto"/>
        <w:spacing w:before="0"/>
        <w:ind w:firstLine="760"/>
      </w:pPr>
      <w:r>
        <w:tab/>
      </w:r>
      <w:r w:rsidR="00C83478">
        <w:t>В соответствии с Федеральным законом от 21 декабря 1994 года</w:t>
      </w:r>
      <w:r w:rsidR="00C83478">
        <w:br/>
        <w:t>№ 69-ФЗ «О пожарной безопасности», пунктом 9 статьи 14 Федерального</w:t>
      </w:r>
      <w:r w:rsidR="00C83478">
        <w:br/>
        <w:t>закона от 6 октября 2003 года № 131-ФЗ «Об общих принципах организации</w:t>
      </w:r>
      <w:r w:rsidR="00C83478">
        <w:br/>
        <w:t>местного самоуправления в Российской Федерации», законом Краснодарского</w:t>
      </w:r>
      <w:r w:rsidR="00C83478">
        <w:br/>
        <w:t>края от 31 марта 2000 года № 250-КЗ «О пожарной безопасности в</w:t>
      </w:r>
      <w:r w:rsidR="00C83478">
        <w:br/>
        <w:t>Краснодарском крае» и на основании рекомендаций отдела надзорной</w:t>
      </w:r>
      <w:r w:rsidR="00C83478">
        <w:br/>
        <w:t>деятельности и профилактической работы Кореновского района об введении на</w:t>
      </w:r>
      <w:r w:rsidR="00C83478">
        <w:br/>
        <w:t>территории муниципального образования Кореновский район особого</w:t>
      </w:r>
      <w:r w:rsidR="00C83478">
        <w:br/>
        <w:t>противопожарного режима в связи с установлением на территории района</w:t>
      </w:r>
      <w:r w:rsidR="00C83478">
        <w:br/>
        <w:t>4 класса пожарной опасности, в также в целях защиты населения и территорий</w:t>
      </w:r>
      <w:r w:rsidR="00C83478">
        <w:br/>
        <w:t>Кореновского района от чрезвычайных ситуаций природного и техногенного</w:t>
      </w:r>
      <w:r w:rsidR="00C83478">
        <w:br/>
        <w:t xml:space="preserve">характера администрация </w:t>
      </w:r>
      <w:r w:rsidR="00167267">
        <w:t xml:space="preserve">Платнировского сельского поселения Кореновского района </w:t>
      </w:r>
      <w:r w:rsidR="00C83478">
        <w:t xml:space="preserve"> </w:t>
      </w:r>
      <w:r w:rsidR="00C83478">
        <w:rPr>
          <w:rStyle w:val="23pt"/>
        </w:rPr>
        <w:t>постановляет:</w:t>
      </w:r>
    </w:p>
    <w:p w:rsidR="00265243" w:rsidRDefault="00265243" w:rsidP="00C834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Ввести на территории Платнировского сельского поселения Кореновского района «Особый противопожарный режим» с</w:t>
      </w:r>
      <w:r w:rsidR="00F545E0">
        <w:rPr>
          <w:sz w:val="28"/>
          <w:szCs w:val="28"/>
        </w:rPr>
        <w:t xml:space="preserve"> 12 ч.00 мин.</w:t>
      </w:r>
      <w:r>
        <w:rPr>
          <w:sz w:val="28"/>
          <w:szCs w:val="28"/>
        </w:rPr>
        <w:t xml:space="preserve"> </w:t>
      </w:r>
      <w:r w:rsidR="00F545E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F545E0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F545E0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до особого распоряжения.</w:t>
      </w:r>
    </w:p>
    <w:p w:rsidR="00265243" w:rsidRDefault="00265243" w:rsidP="00265243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</w:t>
      </w:r>
      <w:r w:rsidR="00186860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 предприятиям и организациями, расположенным на территории Платнировского сельского поселения Кореновского района, установить на подведомственных территориях особый противопожарный режим, а так же создать комиссии  для проверки соблюдения требований введенного режима;</w:t>
      </w:r>
    </w:p>
    <w:p w:rsidR="00265243" w:rsidRDefault="00265243" w:rsidP="00186860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Подготовить для возможного использовании в тушении пожаров имеющуюся водовозную и землеройную технику.</w:t>
      </w:r>
    </w:p>
    <w:p w:rsidR="00265243" w:rsidRDefault="00265243" w:rsidP="00186860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Запретить разведение костров и сжигание мусора на территории Платнировского сельского поселения Кореновского района, выполнение </w:t>
      </w:r>
      <w:r w:rsidR="00186860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электрогазосварочных и других работ, связанных с применением открытого огня, без согласования с органами государственного пожарного надзора.</w:t>
      </w:r>
    </w:p>
    <w:p w:rsidR="00186860" w:rsidRDefault="00265243" w:rsidP="00265243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86860" w:rsidRDefault="00186860" w:rsidP="00265243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</w:p>
    <w:p w:rsidR="00186860" w:rsidRDefault="00186860" w:rsidP="00265243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</w:p>
    <w:p w:rsidR="00265243" w:rsidRDefault="00186860" w:rsidP="00265243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65243">
        <w:rPr>
          <w:sz w:val="28"/>
          <w:szCs w:val="28"/>
        </w:rPr>
        <w:t xml:space="preserve"> 4. Организовать патрулирование населенных пунктов силами местного населения и членов добровольной пожарной дружины с использованием средств пожаротушения.</w:t>
      </w:r>
    </w:p>
    <w:p w:rsidR="00265243" w:rsidRPr="005267A6" w:rsidRDefault="00265243" w:rsidP="002652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86860">
        <w:rPr>
          <w:sz w:val="28"/>
          <w:szCs w:val="28"/>
        </w:rPr>
        <w:tab/>
      </w:r>
      <w:r>
        <w:rPr>
          <w:sz w:val="28"/>
          <w:szCs w:val="28"/>
        </w:rPr>
        <w:t>5. Общему отделу администрации Платнировского сельского поселения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>
        <w:rPr>
          <w:sz w:val="28"/>
          <w:szCs w:val="28"/>
        </w:rPr>
        <w:t>) разместить настоящее постановление на информационных стендах Платнировского сельского поселе</w:t>
      </w:r>
      <w:r w:rsidR="00186860">
        <w:rPr>
          <w:sz w:val="28"/>
          <w:szCs w:val="28"/>
        </w:rPr>
        <w:t xml:space="preserve">ния Кореновского района и сети </w:t>
      </w:r>
      <w:r w:rsidR="00186860" w:rsidRPr="00186860">
        <w:rPr>
          <w:sz w:val="28"/>
          <w:szCs w:val="28"/>
        </w:rPr>
        <w:t>И</w:t>
      </w:r>
      <w:r>
        <w:rPr>
          <w:sz w:val="28"/>
          <w:szCs w:val="28"/>
        </w:rPr>
        <w:t>нтернет.</w:t>
      </w:r>
    </w:p>
    <w:p w:rsidR="00265243" w:rsidRDefault="00265243" w:rsidP="00265243">
      <w:pPr>
        <w:pStyle w:val="p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86860">
        <w:rPr>
          <w:sz w:val="28"/>
          <w:szCs w:val="28"/>
        </w:rPr>
        <w:tab/>
      </w:r>
      <w:r>
        <w:rPr>
          <w:sz w:val="28"/>
          <w:szCs w:val="28"/>
        </w:rPr>
        <w:t>6. Постановление вступа</w:t>
      </w:r>
      <w:r w:rsidR="00186860">
        <w:rPr>
          <w:sz w:val="28"/>
          <w:szCs w:val="28"/>
        </w:rPr>
        <w:t xml:space="preserve">ет в силу со дня его подписания </w:t>
      </w:r>
      <w:r w:rsidR="00B7289F">
        <w:rPr>
          <w:sz w:val="28"/>
          <w:szCs w:val="28"/>
        </w:rPr>
        <w:t xml:space="preserve"> и распространяет свое действие на правоотношения возникшие с 1 мая 2019 года.</w:t>
      </w:r>
    </w:p>
    <w:p w:rsidR="00265243" w:rsidRDefault="00265243" w:rsidP="00265243">
      <w:pPr>
        <w:pStyle w:val="a3"/>
        <w:jc w:val="both"/>
        <w:rPr>
          <w:sz w:val="28"/>
          <w:szCs w:val="28"/>
        </w:rPr>
      </w:pPr>
    </w:p>
    <w:p w:rsidR="00265243" w:rsidRDefault="00265243" w:rsidP="00265243">
      <w:pPr>
        <w:pStyle w:val="a3"/>
        <w:rPr>
          <w:sz w:val="28"/>
          <w:szCs w:val="28"/>
        </w:rPr>
      </w:pPr>
    </w:p>
    <w:p w:rsidR="00186860" w:rsidRDefault="00186860" w:rsidP="00265243">
      <w:pPr>
        <w:pStyle w:val="a3"/>
        <w:rPr>
          <w:sz w:val="28"/>
          <w:szCs w:val="28"/>
        </w:rPr>
      </w:pPr>
    </w:p>
    <w:p w:rsidR="00F545E0" w:rsidRDefault="00F545E0" w:rsidP="002652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Исполняющий обязанности </w:t>
      </w:r>
    </w:p>
    <w:p w:rsidR="00265243" w:rsidRDefault="00F545E0" w:rsidP="002652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265243">
        <w:rPr>
          <w:bCs/>
          <w:sz w:val="28"/>
          <w:szCs w:val="28"/>
        </w:rPr>
        <w:t xml:space="preserve">лава Платнировского </w:t>
      </w:r>
    </w:p>
    <w:p w:rsidR="00265243" w:rsidRDefault="00265243" w:rsidP="002652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</w:p>
    <w:p w:rsidR="00265243" w:rsidRDefault="00265243" w:rsidP="0026524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Кореновского района                                                                   </w:t>
      </w:r>
      <w:r w:rsidR="00186860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</w:t>
      </w:r>
      <w:r w:rsidR="00F545E0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.</w:t>
      </w:r>
      <w:r w:rsidR="00F545E0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.</w:t>
      </w:r>
      <w:r w:rsidR="00F545E0">
        <w:rPr>
          <w:bCs/>
          <w:sz w:val="28"/>
          <w:szCs w:val="28"/>
        </w:rPr>
        <w:t xml:space="preserve">  Кулиш</w:t>
      </w:r>
    </w:p>
    <w:p w:rsidR="00265243" w:rsidRDefault="00265243" w:rsidP="00265243">
      <w:pPr>
        <w:jc w:val="both"/>
        <w:rPr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</w:p>
    <w:p w:rsidR="00B7289F" w:rsidRDefault="00B7289F" w:rsidP="00265243">
      <w:pPr>
        <w:jc w:val="center"/>
        <w:rPr>
          <w:bCs/>
          <w:sz w:val="28"/>
          <w:szCs w:val="28"/>
        </w:rPr>
      </w:pPr>
    </w:p>
    <w:p w:rsidR="00B7289F" w:rsidRDefault="00B7289F" w:rsidP="00265243">
      <w:pPr>
        <w:jc w:val="center"/>
        <w:rPr>
          <w:bCs/>
          <w:sz w:val="28"/>
          <w:szCs w:val="28"/>
        </w:rPr>
      </w:pPr>
    </w:p>
    <w:p w:rsidR="00B7289F" w:rsidRDefault="00B7289F" w:rsidP="00265243">
      <w:pPr>
        <w:jc w:val="center"/>
        <w:rPr>
          <w:bCs/>
          <w:sz w:val="28"/>
          <w:szCs w:val="28"/>
        </w:rPr>
      </w:pPr>
    </w:p>
    <w:p w:rsidR="00B7289F" w:rsidRDefault="00B7289F" w:rsidP="00265243">
      <w:pPr>
        <w:jc w:val="center"/>
        <w:rPr>
          <w:bCs/>
          <w:sz w:val="28"/>
          <w:szCs w:val="28"/>
        </w:rPr>
      </w:pPr>
    </w:p>
    <w:p w:rsidR="00265243" w:rsidRDefault="00265243" w:rsidP="00265243">
      <w:pPr>
        <w:jc w:val="center"/>
        <w:rPr>
          <w:b/>
          <w:bCs/>
          <w:sz w:val="28"/>
          <w:szCs w:val="28"/>
        </w:rPr>
      </w:pPr>
    </w:p>
    <w:sectPr w:rsidR="00265243" w:rsidSect="00E5340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5243"/>
    <w:rsid w:val="00167267"/>
    <w:rsid w:val="00186860"/>
    <w:rsid w:val="00265243"/>
    <w:rsid w:val="00536D1F"/>
    <w:rsid w:val="005B73CC"/>
    <w:rsid w:val="008661E2"/>
    <w:rsid w:val="008D51BB"/>
    <w:rsid w:val="009C4737"/>
    <w:rsid w:val="00B7289F"/>
    <w:rsid w:val="00C34CB2"/>
    <w:rsid w:val="00C83478"/>
    <w:rsid w:val="00D34552"/>
    <w:rsid w:val="00DC5542"/>
    <w:rsid w:val="00F545E0"/>
    <w:rsid w:val="00F6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5243"/>
    <w:pPr>
      <w:keepNext/>
      <w:widowControl w:val="0"/>
      <w:suppressAutoHyphens/>
      <w:spacing w:before="240" w:after="60"/>
      <w:outlineLvl w:val="1"/>
    </w:pPr>
    <w:rPr>
      <w:rFonts w:ascii="Arial" w:eastAsia="DejaVu Sans" w:hAnsi="Arial" w:cs="Arial"/>
      <w:b/>
      <w:bCs/>
      <w:i/>
      <w:i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5243"/>
    <w:rPr>
      <w:rFonts w:ascii="Arial" w:eastAsia="DejaVu Sans" w:hAnsi="Arial" w:cs="Arial"/>
      <w:b/>
      <w:bCs/>
      <w:i/>
      <w:iCs/>
      <w:kern w:val="2"/>
      <w:sz w:val="28"/>
      <w:szCs w:val="28"/>
      <w:lang w:eastAsia="zh-CN" w:bidi="hi-IN"/>
    </w:rPr>
  </w:style>
  <w:style w:type="paragraph" w:styleId="a3">
    <w:name w:val="No Spacing"/>
    <w:qFormat/>
    <w:rsid w:val="00265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265243"/>
    <w:pPr>
      <w:suppressAutoHyphens/>
      <w:spacing w:after="120"/>
    </w:pPr>
  </w:style>
  <w:style w:type="character" w:customStyle="1" w:styleId="a5">
    <w:name w:val="Основной текст Знак"/>
    <w:basedOn w:val="a0"/>
    <w:link w:val="a4"/>
    <w:rsid w:val="00265243"/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265243"/>
    <w:pPr>
      <w:spacing w:before="100" w:beforeAutospacing="1" w:after="100" w:afterAutospacing="1"/>
    </w:pPr>
  </w:style>
  <w:style w:type="character" w:customStyle="1" w:styleId="s1">
    <w:name w:val="s1"/>
    <w:basedOn w:val="a0"/>
    <w:rsid w:val="00265243"/>
  </w:style>
  <w:style w:type="paragraph" w:customStyle="1" w:styleId="p7">
    <w:name w:val="p7"/>
    <w:basedOn w:val="a"/>
    <w:rsid w:val="00265243"/>
    <w:pPr>
      <w:spacing w:before="100" w:beforeAutospacing="1" w:after="100" w:afterAutospacing="1"/>
    </w:pPr>
  </w:style>
  <w:style w:type="paragraph" w:customStyle="1" w:styleId="p9">
    <w:name w:val="p9"/>
    <w:basedOn w:val="a"/>
    <w:rsid w:val="00265243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652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52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F62E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F62E18"/>
    <w:rPr>
      <w:color w:val="000000"/>
      <w:spacing w:val="70"/>
      <w:w w:val="100"/>
      <w:position w:val="0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F62E18"/>
    <w:pPr>
      <w:widowControl w:val="0"/>
      <w:shd w:val="clear" w:color="auto" w:fill="FFFFFF"/>
      <w:spacing w:before="240" w:line="322" w:lineRule="exact"/>
      <w:ind w:hanging="76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2019-05-06T07:08:00Z</cp:lastPrinted>
  <dcterms:created xsi:type="dcterms:W3CDTF">2019-05-06T05:23:00Z</dcterms:created>
  <dcterms:modified xsi:type="dcterms:W3CDTF">2019-05-06T07:32:00Z</dcterms:modified>
</cp:coreProperties>
</file>