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2F" w:rsidRDefault="00672E1C" w:rsidP="00273AF1">
      <w:pPr>
        <w:pStyle w:val="20"/>
        <w:shd w:val="clear" w:color="auto" w:fill="auto"/>
        <w:spacing w:after="0" w:line="280" w:lineRule="exact"/>
        <w:ind w:right="20"/>
      </w:pPr>
      <w:bookmarkStart w:id="0" w:name="_GoBack"/>
      <w:bookmarkEnd w:id="0"/>
      <w:r>
        <w:t>ПРОЕКТ ПОСТАНОВЛЕНИЯ</w:t>
      </w:r>
    </w:p>
    <w:p w:rsidR="00F32D94" w:rsidRDefault="00F32D94" w:rsidP="00F32D94">
      <w:pPr>
        <w:pStyle w:val="30"/>
        <w:shd w:val="clear" w:color="auto" w:fill="auto"/>
        <w:spacing w:before="0"/>
        <w:ind w:right="20"/>
      </w:pPr>
    </w:p>
    <w:p w:rsidR="00F32D94" w:rsidRDefault="00F32D94" w:rsidP="00F32D94">
      <w:pPr>
        <w:pStyle w:val="30"/>
        <w:shd w:val="clear" w:color="auto" w:fill="auto"/>
        <w:spacing w:before="0"/>
        <w:ind w:right="20"/>
      </w:pPr>
    </w:p>
    <w:p w:rsidR="00F32D94" w:rsidRDefault="00F32D94" w:rsidP="00F32D94">
      <w:pPr>
        <w:pStyle w:val="30"/>
        <w:shd w:val="clear" w:color="auto" w:fill="auto"/>
        <w:spacing w:before="0"/>
        <w:ind w:right="20"/>
      </w:pPr>
    </w:p>
    <w:p w:rsidR="00F32D94" w:rsidRDefault="00F32D94" w:rsidP="00F32D94">
      <w:pPr>
        <w:pStyle w:val="30"/>
        <w:shd w:val="clear" w:color="auto" w:fill="auto"/>
        <w:spacing w:before="0"/>
        <w:ind w:right="20"/>
      </w:pPr>
    </w:p>
    <w:p w:rsidR="001E5D2F" w:rsidRDefault="00672E1C" w:rsidP="00F32D94">
      <w:pPr>
        <w:pStyle w:val="30"/>
        <w:shd w:val="clear" w:color="auto" w:fill="auto"/>
        <w:spacing w:before="0"/>
        <w:ind w:right="20"/>
      </w:pPr>
      <w:r>
        <w:t>Об утверждении Порядка подачи и рассмотрения жалоб на</w:t>
      </w:r>
      <w:r w:rsidR="00F32D94">
        <w:t xml:space="preserve"> решения и</w:t>
      </w:r>
      <w:r w:rsidR="00F32D94">
        <w:br/>
        <w:t>действия (бездействия</w:t>
      </w:r>
      <w:r>
        <w:t>)</w:t>
      </w:r>
      <w:r w:rsidR="00F32D94">
        <w:t xml:space="preserve"> </w:t>
      </w:r>
      <w:r>
        <w:t xml:space="preserve">администрации </w:t>
      </w:r>
      <w:r w:rsidR="00F32D94">
        <w:t xml:space="preserve">Платнировского сельского поселения Кореновского района, </w:t>
      </w:r>
      <w:r w:rsidR="007334CD">
        <w:t xml:space="preserve">предоставляющей </w:t>
      </w:r>
      <w:r>
        <w:t xml:space="preserve"> муниципальные услуги, должностн</w:t>
      </w:r>
      <w:r w:rsidR="00F32D94">
        <w:t>ого лица</w:t>
      </w:r>
      <w:r w:rsidR="00F32D94" w:rsidRPr="00F32D94">
        <w:t xml:space="preserve"> </w:t>
      </w:r>
      <w:r w:rsidR="00F32D94">
        <w:t xml:space="preserve">администрации Платнировского сельского поселения Кореновского района  </w:t>
      </w:r>
      <w:r>
        <w:t>и</w:t>
      </w:r>
      <w:r w:rsidR="00F32D94">
        <w:t xml:space="preserve">ли </w:t>
      </w:r>
    </w:p>
    <w:p w:rsidR="006306E5" w:rsidRDefault="00672E1C" w:rsidP="00F32D94">
      <w:pPr>
        <w:pStyle w:val="30"/>
        <w:shd w:val="clear" w:color="auto" w:fill="auto"/>
        <w:spacing w:before="0"/>
        <w:ind w:right="20"/>
      </w:pPr>
      <w:r>
        <w:t>муниципальных служащих</w:t>
      </w:r>
    </w:p>
    <w:p w:rsidR="006306E5" w:rsidRDefault="006306E5" w:rsidP="006306E5">
      <w:pPr>
        <w:pStyle w:val="20"/>
        <w:shd w:val="clear" w:color="auto" w:fill="auto"/>
        <w:tabs>
          <w:tab w:val="left" w:pos="2311"/>
        </w:tabs>
        <w:spacing w:after="0" w:line="322" w:lineRule="exact"/>
        <w:ind w:firstLine="700"/>
        <w:jc w:val="both"/>
      </w:pPr>
    </w:p>
    <w:p w:rsidR="006306E5" w:rsidRDefault="00672E1C" w:rsidP="006306E5">
      <w:pPr>
        <w:pStyle w:val="20"/>
        <w:shd w:val="clear" w:color="auto" w:fill="auto"/>
        <w:tabs>
          <w:tab w:val="left" w:pos="2311"/>
        </w:tabs>
        <w:spacing w:after="0" w:line="322" w:lineRule="exact"/>
        <w:ind w:firstLine="700"/>
        <w:jc w:val="both"/>
      </w:pPr>
      <w:r>
        <w:t>В целях реализации положения ч.4 ст. 11.2 ФЗ от 27 июля 2010 года</w:t>
      </w:r>
      <w:r>
        <w:br/>
        <w:t>№ 210-ФЗ "Об организации предоставления государственных и муниципальных</w:t>
      </w:r>
      <w:r>
        <w:br/>
        <w:t xml:space="preserve">услуг" и постановления Правительства РФ от 16 августа 2012 г. </w:t>
      </w:r>
      <w:r>
        <w:rPr>
          <w:lang w:val="en-US" w:eastAsia="en-US" w:bidi="en-US"/>
        </w:rPr>
        <w:t>N</w:t>
      </w:r>
      <w:r w:rsidRPr="00D058F5">
        <w:rPr>
          <w:lang w:eastAsia="en-US" w:bidi="en-US"/>
        </w:rPr>
        <w:t xml:space="preserve"> </w:t>
      </w:r>
      <w:r>
        <w:t>840</w:t>
      </w:r>
      <w:r>
        <w:br/>
        <w:t>" О порядке подачи и рассмотрения жалоб на решения и действия (бездействие)</w:t>
      </w:r>
      <w:r>
        <w:br/>
        <w:t>федеральных органов исполнительной власти и их должностных лиц,</w:t>
      </w:r>
      <w:r>
        <w:br/>
        <w:t>федеральных государственных служащих, должностных лиц государственных</w:t>
      </w:r>
      <w:r>
        <w:br/>
        <w:t>внебюджетных фондов Российской Федерации, государственных корпораций,</w:t>
      </w:r>
      <w:r>
        <w:br/>
        <w:t>наделенных в соответствии с федеральными законами полномочиями по</w:t>
      </w:r>
      <w:r>
        <w:br/>
        <w:t>предоставлению государственных услуг в установленной сфере деятельности, и</w:t>
      </w:r>
      <w:r>
        <w:br/>
        <w:t>их должностных лиц, организаций, предусмотренных частью 1.1 статьи 16</w:t>
      </w:r>
      <w:r>
        <w:br/>
        <w:t>Федерального закона "Об организации предоставления государственных и</w:t>
      </w:r>
      <w:r>
        <w:br/>
        <w:t>муниципальных услуг", и их работников, а также многофункциональных</w:t>
      </w:r>
      <w:r>
        <w:br/>
        <w:t>центров предоставления государственных и муниципальных услуг и их</w:t>
      </w:r>
      <w:r>
        <w:br/>
        <w:t>работников " и постановления главы администрации (губернатора)</w:t>
      </w:r>
      <w:r>
        <w:br/>
        <w:t xml:space="preserve">Краснодарского края от 11 февраля 2013 г. </w:t>
      </w:r>
      <w:r>
        <w:rPr>
          <w:lang w:val="en-US" w:eastAsia="en-US" w:bidi="en-US"/>
        </w:rPr>
        <w:t>N</w:t>
      </w:r>
      <w:r w:rsidRPr="00D058F5">
        <w:rPr>
          <w:lang w:eastAsia="en-US" w:bidi="en-US"/>
        </w:rPr>
        <w:t xml:space="preserve"> </w:t>
      </w:r>
      <w:r>
        <w:t>100 "Об утверждении Порядка</w:t>
      </w:r>
      <w:r>
        <w:br/>
        <w:t>подачи и рассмотрения жалоб на решения и действия (бездействие)</w:t>
      </w:r>
      <w:r>
        <w:br/>
        <w:t>исполнительных органов государственной власти Краснодарского края,</w:t>
      </w:r>
      <w:r>
        <w:br/>
        <w:t>предоставляющих государственные услуги, их должностных лиц либо</w:t>
      </w:r>
      <w:r>
        <w:br/>
        <w:t>государственных гражданских служащих Краснодарского края,</w:t>
      </w:r>
      <w:r>
        <w:br/>
        <w:t>многофункционального центра, работников многофункционального центра»</w:t>
      </w:r>
      <w:r w:rsidR="006306E5">
        <w:t xml:space="preserve">, протестом прокурора Кореновского района  от 23 мая 2019 года № 7-02-2019/3344   администрация Платнировского сельского поселения Кореновского района   </w:t>
      </w:r>
      <w:r>
        <w:t>п о с т а н о в л я е т:</w:t>
      </w:r>
    </w:p>
    <w:p w:rsidR="006306E5" w:rsidRPr="00F32D94" w:rsidRDefault="00273AF1" w:rsidP="00F32D94">
      <w:pPr>
        <w:pStyle w:val="30"/>
        <w:shd w:val="clear" w:color="auto" w:fill="auto"/>
        <w:spacing w:before="0"/>
        <w:ind w:right="20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6306E5" w:rsidRPr="00F32D94">
        <w:rPr>
          <w:b w:val="0"/>
          <w:bCs w:val="0"/>
        </w:rPr>
        <w:t xml:space="preserve">1. </w:t>
      </w:r>
      <w:r w:rsidR="00672E1C" w:rsidRPr="00F32D94">
        <w:rPr>
          <w:b w:val="0"/>
          <w:bCs w:val="0"/>
        </w:rPr>
        <w:t>Утвердить Порядок подачи и рассмотрения жалоб на решения и</w:t>
      </w:r>
      <w:r w:rsidR="00672E1C" w:rsidRPr="00F32D94">
        <w:rPr>
          <w:b w:val="0"/>
          <w:bCs w:val="0"/>
        </w:rPr>
        <w:br/>
        <w:t>действи</w:t>
      </w:r>
      <w:r w:rsidR="00F32D94" w:rsidRPr="00F32D94">
        <w:rPr>
          <w:b w:val="0"/>
          <w:bCs w:val="0"/>
        </w:rPr>
        <w:t>я (бездействия</w:t>
      </w:r>
      <w:r w:rsidR="00672E1C" w:rsidRPr="00F32D94">
        <w:rPr>
          <w:b w:val="0"/>
          <w:bCs w:val="0"/>
        </w:rPr>
        <w:t>)</w:t>
      </w:r>
      <w:r w:rsidR="006306E5" w:rsidRPr="00F32D94">
        <w:rPr>
          <w:b w:val="0"/>
          <w:bCs w:val="0"/>
        </w:rPr>
        <w:t xml:space="preserve"> </w:t>
      </w:r>
      <w:r w:rsidR="00F32D94" w:rsidRPr="00F32D94">
        <w:rPr>
          <w:b w:val="0"/>
          <w:bCs w:val="0"/>
        </w:rPr>
        <w:t xml:space="preserve">администрации Платнировского сельского поселения Кореновского района, </w:t>
      </w:r>
      <w:r w:rsidR="007334CD">
        <w:rPr>
          <w:b w:val="0"/>
          <w:bCs w:val="0"/>
        </w:rPr>
        <w:t xml:space="preserve">предоставляющей </w:t>
      </w:r>
      <w:r w:rsidR="00F32D94" w:rsidRPr="00F32D94">
        <w:rPr>
          <w:b w:val="0"/>
          <w:bCs w:val="0"/>
        </w:rPr>
        <w:t xml:space="preserve"> муниципальные услуги, должностного лица администрации Платнировского сельского поселения Кореновского района  или </w:t>
      </w:r>
      <w:r w:rsidR="007334CD">
        <w:rPr>
          <w:b w:val="0"/>
          <w:bCs w:val="0"/>
        </w:rPr>
        <w:t xml:space="preserve"> </w:t>
      </w:r>
      <w:r w:rsidR="00F32D94" w:rsidRPr="00F32D94">
        <w:rPr>
          <w:b w:val="0"/>
          <w:bCs w:val="0"/>
        </w:rPr>
        <w:t>муниципальных служащих</w:t>
      </w:r>
      <w:r w:rsidR="00F32D94">
        <w:rPr>
          <w:b w:val="0"/>
          <w:bCs w:val="0"/>
        </w:rPr>
        <w:t xml:space="preserve"> </w:t>
      </w:r>
      <w:r w:rsidR="00672E1C">
        <w:t>(</w:t>
      </w:r>
      <w:r w:rsidR="00672E1C" w:rsidRPr="00F32D94">
        <w:rPr>
          <w:b w:val="0"/>
          <w:bCs w:val="0"/>
        </w:rPr>
        <w:t>далее - Порядок) (прилагается).</w:t>
      </w:r>
    </w:p>
    <w:p w:rsidR="00F32D94" w:rsidRDefault="006306E5" w:rsidP="006306E5">
      <w:pPr>
        <w:pStyle w:val="20"/>
        <w:shd w:val="clear" w:color="auto" w:fill="auto"/>
        <w:spacing w:after="0" w:line="322" w:lineRule="exact"/>
        <w:jc w:val="both"/>
      </w:pPr>
      <w:r>
        <w:tab/>
        <w:t xml:space="preserve">2. </w:t>
      </w:r>
      <w:r w:rsidR="00672E1C" w:rsidRPr="006306E5">
        <w:t>Признать утратившими силу постановление администрации</w:t>
      </w:r>
      <w:r w:rsidR="00672E1C" w:rsidRPr="006306E5">
        <w:br/>
      </w:r>
      <w:r w:rsidRPr="006306E5">
        <w:t xml:space="preserve">Платнировского сельского поселения Кореновского района </w:t>
      </w:r>
      <w:r w:rsidR="00672E1C" w:rsidRPr="006306E5">
        <w:t xml:space="preserve"> от </w:t>
      </w:r>
      <w:r w:rsidRPr="006306E5">
        <w:t xml:space="preserve">22 июня 2018 года </w:t>
      </w:r>
      <w:r w:rsidR="007E5E8A">
        <w:t xml:space="preserve"> </w:t>
      </w:r>
      <w:r w:rsidR="00672E1C" w:rsidRPr="006306E5">
        <w:t>«</w:t>
      </w:r>
      <w:r w:rsidRPr="006306E5">
        <w:t xml:space="preserve">Об утверждении Порядка досудебного (внесудебного) обжалования заявителем решений и действий (бездействия)  администрации Платнировского сельского поселения Кореновского района, предоставляющей муниципальную  </w:t>
      </w:r>
      <w:r w:rsidRPr="006306E5">
        <w:lastRenderedPageBreak/>
        <w:t>услугу, должностного лица администрации Платнировского сельского поселения Кореновского района или муниципальных служащих</w:t>
      </w:r>
      <w:r w:rsidR="007E5E8A">
        <w:t>."</w:t>
      </w:r>
    </w:p>
    <w:p w:rsidR="00F32D94" w:rsidRPr="00F32D94" w:rsidRDefault="00F32D94" w:rsidP="00F32D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D94">
        <w:rPr>
          <w:rFonts w:ascii="Times New Roman" w:eastAsia="Times New Roman" w:hAnsi="Times New Roman" w:cs="Times New Roman"/>
          <w:sz w:val="28"/>
          <w:szCs w:val="28"/>
        </w:rPr>
        <w:t>3. Общему отделу администрации Платнировского сельского поселения Кореновского района Брославская)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Интернет.</w:t>
      </w:r>
    </w:p>
    <w:p w:rsidR="00F32D94" w:rsidRPr="00F32D94" w:rsidRDefault="00F32D94" w:rsidP="00F32D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D94">
        <w:rPr>
          <w:rFonts w:ascii="Times New Roman" w:eastAsia="Times New Roman" w:hAnsi="Times New Roman" w:cs="Times New Roman"/>
          <w:sz w:val="28"/>
          <w:szCs w:val="28"/>
        </w:rPr>
        <w:t>4.  Контроль за выполнением настоящего постановления оставляю за собой.</w:t>
      </w:r>
    </w:p>
    <w:p w:rsidR="00F32D94" w:rsidRDefault="00F32D94" w:rsidP="00F32D94">
      <w:pPr>
        <w:tabs>
          <w:tab w:val="left" w:pos="851"/>
        </w:tabs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D94"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после его официального обнародования.</w:t>
      </w:r>
    </w:p>
    <w:p w:rsidR="00F32D94" w:rsidRDefault="00F32D94" w:rsidP="00F32D94">
      <w:pPr>
        <w:tabs>
          <w:tab w:val="left" w:pos="851"/>
        </w:tabs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D94" w:rsidRDefault="00F32D94" w:rsidP="00F32D94">
      <w:pPr>
        <w:tabs>
          <w:tab w:val="left" w:pos="851"/>
        </w:tabs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D94" w:rsidRDefault="00F32D94" w:rsidP="00F32D94">
      <w:pPr>
        <w:tabs>
          <w:tab w:val="left" w:pos="851"/>
        </w:tabs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D94" w:rsidRDefault="00F32D94" w:rsidP="007E5E8A">
      <w:pPr>
        <w:tabs>
          <w:tab w:val="left" w:pos="851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F32D94" w:rsidRDefault="00F32D94" w:rsidP="007E5E8A">
      <w:pPr>
        <w:tabs>
          <w:tab w:val="left" w:pos="851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главы Платнировского сельского поселения </w:t>
      </w:r>
    </w:p>
    <w:p w:rsidR="00F32D94" w:rsidRPr="00F32D94" w:rsidRDefault="00F32D94" w:rsidP="007E5E8A">
      <w:pPr>
        <w:tabs>
          <w:tab w:val="left" w:pos="851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Кореновского района                                                                                    М.В. Кулиш</w:t>
      </w:r>
    </w:p>
    <w:p w:rsidR="00F32D94" w:rsidRPr="006306E5" w:rsidRDefault="00F32D94" w:rsidP="006306E5">
      <w:pPr>
        <w:pStyle w:val="20"/>
        <w:shd w:val="clear" w:color="auto" w:fill="auto"/>
        <w:spacing w:after="0" w:line="322" w:lineRule="exact"/>
        <w:jc w:val="both"/>
      </w:pPr>
    </w:p>
    <w:p w:rsidR="001E5D2F" w:rsidRPr="006306E5" w:rsidRDefault="001E5D2F" w:rsidP="006306E5">
      <w:pPr>
        <w:pStyle w:val="20"/>
        <w:numPr>
          <w:ilvl w:val="0"/>
          <w:numId w:val="1"/>
        </w:numPr>
        <w:shd w:val="clear" w:color="auto" w:fill="auto"/>
        <w:tabs>
          <w:tab w:val="left" w:pos="1378"/>
        </w:tabs>
        <w:spacing w:after="0" w:line="322" w:lineRule="exact"/>
        <w:ind w:firstLine="900"/>
        <w:jc w:val="both"/>
        <w:sectPr w:rsidR="001E5D2F" w:rsidRPr="006306E5" w:rsidSect="007E5E8A">
          <w:pgSz w:w="11909" w:h="16840"/>
          <w:pgMar w:top="1191" w:right="567" w:bottom="1134" w:left="1701" w:header="0" w:footer="6" w:gutter="0"/>
          <w:cols w:space="720"/>
          <w:noEndnote/>
          <w:docGrid w:linePitch="360"/>
        </w:sectPr>
      </w:pPr>
    </w:p>
    <w:p w:rsidR="001E5D2F" w:rsidRDefault="00672E1C">
      <w:pPr>
        <w:pStyle w:val="20"/>
        <w:framePr w:w="9691" w:h="2832" w:hRule="exact" w:wrap="none" w:vAnchor="page" w:hAnchor="page" w:x="1675" w:y="1467"/>
        <w:shd w:val="clear" w:color="auto" w:fill="auto"/>
        <w:spacing w:after="567" w:line="280" w:lineRule="exact"/>
        <w:ind w:left="6640"/>
        <w:jc w:val="left"/>
      </w:pPr>
      <w:r>
        <w:lastRenderedPageBreak/>
        <w:t>ПРИЛОЖЕНИЕ</w:t>
      </w:r>
    </w:p>
    <w:p w:rsidR="001E5D2F" w:rsidRDefault="00672E1C">
      <w:pPr>
        <w:pStyle w:val="20"/>
        <w:framePr w:w="9691" w:h="2832" w:hRule="exact" w:wrap="none" w:vAnchor="page" w:hAnchor="page" w:x="1675" w:y="1467"/>
        <w:shd w:val="clear" w:color="auto" w:fill="auto"/>
        <w:spacing w:after="297" w:line="280" w:lineRule="exact"/>
        <w:ind w:left="6640"/>
        <w:jc w:val="left"/>
      </w:pPr>
      <w:r>
        <w:t>УТВЕРЖДЕН</w:t>
      </w:r>
    </w:p>
    <w:p w:rsidR="001E5D2F" w:rsidRDefault="00672E1C">
      <w:pPr>
        <w:pStyle w:val="20"/>
        <w:framePr w:w="9691" w:h="2832" w:hRule="exact" w:wrap="none" w:vAnchor="page" w:hAnchor="page" w:x="1675" w:y="1467"/>
        <w:shd w:val="clear" w:color="auto" w:fill="auto"/>
        <w:tabs>
          <w:tab w:val="left" w:pos="8972"/>
        </w:tabs>
        <w:spacing w:after="0" w:line="322" w:lineRule="exact"/>
        <w:ind w:left="5780"/>
        <w:jc w:val="left"/>
      </w:pPr>
      <w:r>
        <w:t>постановлением администрации</w:t>
      </w:r>
      <w:r>
        <w:br/>
        <w:t>муниципального образования</w:t>
      </w:r>
      <w:r>
        <w:br/>
        <w:t>Кореновский район</w:t>
      </w:r>
      <w:r>
        <w:br/>
        <w:t>от</w:t>
      </w:r>
      <w:r>
        <w:tab/>
        <w:t>№</w:t>
      </w: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7334CD" w:rsidRDefault="007334CD" w:rsidP="007334CD">
      <w:pPr>
        <w:pStyle w:val="30"/>
        <w:shd w:val="clear" w:color="auto" w:fill="auto"/>
        <w:spacing w:before="0"/>
        <w:ind w:left="4500"/>
        <w:jc w:val="left"/>
      </w:pPr>
      <w:r>
        <w:t>ПОРЯДОК</w:t>
      </w:r>
    </w:p>
    <w:p w:rsidR="007334CD" w:rsidRDefault="007334CD" w:rsidP="007334CD">
      <w:pPr>
        <w:pStyle w:val="30"/>
        <w:shd w:val="clear" w:color="auto" w:fill="auto"/>
        <w:spacing w:before="0"/>
      </w:pPr>
      <w:r>
        <w:t>подачи и рассмотрения жалоб на решения и действия</w:t>
      </w:r>
    </w:p>
    <w:p w:rsidR="007E5E8A" w:rsidRDefault="007334CD" w:rsidP="007334CD">
      <w:pPr>
        <w:pStyle w:val="30"/>
        <w:shd w:val="clear" w:color="auto" w:fill="auto"/>
        <w:spacing w:before="0"/>
      </w:pPr>
      <w:r>
        <w:t xml:space="preserve"> (бездействия)  администрации</w:t>
      </w:r>
      <w:r>
        <w:br/>
        <w:t>Платнировского сельского поселения Кореновского района , предоставляющ</w:t>
      </w:r>
      <w:r w:rsidR="007E5E8A">
        <w:t xml:space="preserve">ей </w:t>
      </w:r>
      <w:r>
        <w:t>муниципа</w:t>
      </w:r>
      <w:r w:rsidR="007E5E8A">
        <w:t xml:space="preserve">льные услуги, </w:t>
      </w:r>
    </w:p>
    <w:p w:rsidR="007334CD" w:rsidRDefault="007334CD" w:rsidP="007334CD">
      <w:pPr>
        <w:pStyle w:val="30"/>
        <w:shd w:val="clear" w:color="auto" w:fill="auto"/>
        <w:spacing w:before="0"/>
      </w:pPr>
      <w:r>
        <w:t xml:space="preserve"> должностн</w:t>
      </w:r>
      <w:r w:rsidR="007E5E8A">
        <w:t>ого</w:t>
      </w:r>
      <w:r>
        <w:t xml:space="preserve"> лиц</w:t>
      </w:r>
      <w:r w:rsidR="007E5E8A">
        <w:t>а администрации</w:t>
      </w:r>
      <w:r w:rsidR="007E5E8A">
        <w:br/>
        <w:t xml:space="preserve">Платнировского сельского поселения Кореновского района </w:t>
      </w:r>
      <w:r>
        <w:t xml:space="preserve"> и</w:t>
      </w:r>
      <w:r w:rsidR="007E5E8A">
        <w:t>ли</w:t>
      </w:r>
      <w:r>
        <w:t xml:space="preserve"> муниципальных служащих</w:t>
      </w:r>
    </w:p>
    <w:p w:rsidR="00F32D94" w:rsidRDefault="00F32D94" w:rsidP="00F32D94">
      <w:pPr>
        <w:pStyle w:val="20"/>
        <w:shd w:val="clear" w:color="auto" w:fill="auto"/>
        <w:tabs>
          <w:tab w:val="left" w:pos="1080"/>
          <w:tab w:val="left" w:pos="4200"/>
        </w:tabs>
        <w:spacing w:after="0" w:line="322" w:lineRule="exact"/>
        <w:ind w:left="740"/>
        <w:jc w:val="both"/>
      </w:pPr>
    </w:p>
    <w:p w:rsidR="001E5D2F" w:rsidRDefault="00672E1C" w:rsidP="007E5E8A">
      <w:pPr>
        <w:pStyle w:val="20"/>
        <w:shd w:val="clear" w:color="auto" w:fill="auto"/>
        <w:tabs>
          <w:tab w:val="left" w:pos="2304"/>
        </w:tabs>
        <w:spacing w:after="0" w:line="322" w:lineRule="exact"/>
        <w:ind w:firstLine="709"/>
        <w:jc w:val="both"/>
      </w:pPr>
      <w:r>
        <w:t>Настоящий Порядок подачи и рассмотрения жалоб на</w:t>
      </w:r>
      <w:r w:rsidR="00F32D94">
        <w:t xml:space="preserve"> решения и</w:t>
      </w:r>
      <w:r w:rsidR="00F32D94">
        <w:br/>
        <w:t xml:space="preserve">действия (бездействия </w:t>
      </w:r>
      <w:r>
        <w:t>)</w:t>
      </w:r>
      <w:r w:rsidR="00F32D94">
        <w:t xml:space="preserve"> </w:t>
      </w:r>
      <w:r w:rsidR="00F32D94" w:rsidRPr="00F32D94">
        <w:t>администрации Платнировского сельского поселения Коре</w:t>
      </w:r>
      <w:r w:rsidR="00273AF1">
        <w:t>новского района, предоставляющей</w:t>
      </w:r>
      <w:r w:rsidR="00F32D94" w:rsidRPr="00F32D94">
        <w:t xml:space="preserve"> муниципальные услуги, должностного лица администрации Платнировского сельского поселения Кореновского района  или </w:t>
      </w:r>
      <w:r w:rsidR="00F32D94">
        <w:t xml:space="preserve"> </w:t>
      </w:r>
      <w:r w:rsidR="00F32D94" w:rsidRPr="00F32D94">
        <w:t xml:space="preserve">муниципальных служащих </w:t>
      </w:r>
      <w:r w:rsidRPr="00F32D94">
        <w:t>(далее - Порядок) определяет особенности</w:t>
      </w:r>
      <w:r w:rsidR="00F32D94" w:rsidRPr="00F32D94">
        <w:t xml:space="preserve"> подачи и рассмотрения жалоб на</w:t>
      </w:r>
      <w:r w:rsidR="007E5E8A">
        <w:t xml:space="preserve"> </w:t>
      </w:r>
      <w:r w:rsidRPr="00F32D94">
        <w:t>нарушение порядка предоставления муниципальных услуг (далее - жалоба), на</w:t>
      </w:r>
      <w:r w:rsidRPr="00F32D94">
        <w:br/>
        <w:t>неправомерные</w:t>
      </w:r>
      <w:r w:rsidRPr="00F32D94">
        <w:tab/>
        <w:t xml:space="preserve">решения и действия (бездействие) </w:t>
      </w:r>
      <w:r w:rsidR="00F32D94" w:rsidRPr="00F32D94">
        <w:t>(бездействия) администрации Платнировского сельского поселения Кореновского района, предоставляющ</w:t>
      </w:r>
      <w:r w:rsidR="007E5E8A">
        <w:t xml:space="preserve">ей </w:t>
      </w:r>
      <w:r w:rsidR="00F32D94" w:rsidRPr="00F32D94">
        <w:t xml:space="preserve"> муниципальные услуги, должностного лица администрации Платнировского сельского поселения Кореновского района  или муниципальных служащих</w:t>
      </w:r>
      <w:r w:rsidR="00F32D94">
        <w:t xml:space="preserve"> </w:t>
      </w:r>
      <w:r w:rsidR="007E5E8A">
        <w:t xml:space="preserve">при предоставлении </w:t>
      </w:r>
      <w:r>
        <w:t xml:space="preserve">муниципальных услуг на территории </w:t>
      </w:r>
      <w:r w:rsidR="007E5E8A">
        <w:t>Платнировского сельского поселения Кореновского района.</w:t>
      </w:r>
    </w:p>
    <w:p w:rsidR="007E5E8A" w:rsidRDefault="00672E1C" w:rsidP="007E5E8A">
      <w:pPr>
        <w:pStyle w:val="20"/>
        <w:shd w:val="clear" w:color="auto" w:fill="auto"/>
        <w:tabs>
          <w:tab w:val="left" w:pos="5894"/>
        </w:tabs>
        <w:spacing w:after="0" w:line="322" w:lineRule="exact"/>
        <w:ind w:firstLine="709"/>
        <w:jc w:val="both"/>
      </w:pPr>
      <w:r>
        <w:t>Порядок разработан в соответствии с требованиями положения ч. 4 ст.</w:t>
      </w:r>
      <w:r>
        <w:br/>
        <w:t>11.2 Федерального закона от 27</w:t>
      </w:r>
      <w:r w:rsidR="00F32D94">
        <w:t xml:space="preserve"> июля </w:t>
      </w:r>
      <w:r>
        <w:t>2010</w:t>
      </w:r>
      <w:r w:rsidR="00F32D94">
        <w:t xml:space="preserve"> года</w:t>
      </w:r>
      <w:r>
        <w:tab/>
        <w:t>№</w:t>
      </w:r>
      <w:r w:rsidR="00F32D94">
        <w:t xml:space="preserve"> </w:t>
      </w:r>
      <w:r>
        <w:t>210-ФЗ «Об организации</w:t>
      </w:r>
      <w:r w:rsidR="007334CD">
        <w:t xml:space="preserve"> </w:t>
      </w:r>
      <w:r>
        <w:t>предоставления государственных и муниципальных услуг» и Постановления</w:t>
      </w:r>
      <w:r>
        <w:br/>
        <w:t>Правит</w:t>
      </w:r>
      <w:r w:rsidR="00F32D94">
        <w:t>ельства РФ от 16 августа 2012 года</w:t>
      </w:r>
      <w:r>
        <w:t xml:space="preserve"> </w:t>
      </w:r>
      <w:r w:rsidR="00F32D94">
        <w:rPr>
          <w:lang w:eastAsia="en-US" w:bidi="en-US"/>
        </w:rPr>
        <w:t xml:space="preserve">№ </w:t>
      </w:r>
      <w:r w:rsidRPr="00D058F5">
        <w:rPr>
          <w:lang w:eastAsia="en-US" w:bidi="en-US"/>
        </w:rPr>
        <w:t xml:space="preserve"> </w:t>
      </w:r>
      <w:r>
        <w:t>840 "О порядке подачи и</w:t>
      </w:r>
      <w:r>
        <w:br/>
        <w:t>рассмотрения жалоб на решения и действия (бездействие) федеральных органов</w:t>
      </w:r>
      <w:r>
        <w:br/>
        <w:t>исполнительной власти и их должностных лиц, федеральных государственных</w:t>
      </w:r>
      <w:r>
        <w:br/>
        <w:t>служащих, должностных лиц государственных внебюджетных фондов</w:t>
      </w:r>
      <w:r>
        <w:br/>
        <w:t>Российской Федерации, государственных корпораций, наделенных в</w:t>
      </w:r>
      <w:r>
        <w:br/>
        <w:t>соответствии с федеральными законами полномочиями по предоставлению</w:t>
      </w:r>
      <w:r>
        <w:br/>
        <w:t>государственных услуг в установленной сфере деятельности, и их должностных</w:t>
      </w:r>
      <w:r>
        <w:br/>
        <w:t>лиц, организаций, предусмотренных частью 1.1 статьи 16 Федерального закона</w:t>
      </w:r>
      <w:r>
        <w:br/>
      </w:r>
      <w:r>
        <w:lastRenderedPageBreak/>
        <w:t>"Об организации предоставления государственных и муниципальных услуг", и</w:t>
      </w:r>
      <w:r>
        <w:br/>
        <w:t>их работников, а также многофункциональных центров предоставления</w:t>
      </w:r>
      <w:r>
        <w:br/>
        <w:t>государственных и муниципальных услуг и их работников " и постановления</w:t>
      </w:r>
      <w:r>
        <w:br/>
        <w:t>главы администрации (губернатора) Краснодар</w:t>
      </w:r>
      <w:r w:rsidR="00F32D94">
        <w:t>ского края от 11 февраля 2013 года</w:t>
      </w:r>
      <w:r w:rsidR="007E5E8A">
        <w:t xml:space="preserve"> </w:t>
      </w:r>
      <w:r w:rsidR="007E5E8A">
        <w:rPr>
          <w:lang w:eastAsia="en-US" w:bidi="en-US"/>
        </w:rPr>
        <w:t>№</w:t>
      </w:r>
      <w:r w:rsidR="007E5E8A" w:rsidRPr="00D058F5">
        <w:rPr>
          <w:lang w:eastAsia="en-US" w:bidi="en-US"/>
        </w:rPr>
        <w:t xml:space="preserve"> </w:t>
      </w:r>
      <w:r w:rsidR="007E5E8A">
        <w:t>100 "Об утверждении Порядка подачи и рассмотрения жалоб на решения и действия (бездействие) исполнительных органов государственной власти</w:t>
      </w:r>
      <w:r w:rsidR="007E5E8A">
        <w:br/>
        <w:t>Краснодарского края, предоставляющих государственные услуги, их</w:t>
      </w:r>
      <w:r w:rsidR="007E5E8A">
        <w:br/>
        <w:t>должностных лиц либо государственных гражданских служащих</w:t>
      </w:r>
      <w:r w:rsidR="007E5E8A">
        <w:br/>
        <w:t>Краснодарского края, многофункционального центра, работников</w:t>
      </w:r>
      <w:r w:rsidR="007E5E8A">
        <w:br/>
        <w:t>многофункционального центра».</w:t>
      </w:r>
    </w:p>
    <w:p w:rsidR="007E5E8A" w:rsidRDefault="007E5E8A" w:rsidP="007E5E8A">
      <w:pPr>
        <w:pStyle w:val="20"/>
        <w:shd w:val="clear" w:color="auto" w:fill="auto"/>
        <w:spacing w:after="0" w:line="322" w:lineRule="exact"/>
        <w:ind w:firstLine="709"/>
        <w:jc w:val="both"/>
      </w:pPr>
      <w:r>
        <w:t>Уполномоченным органом по рассмотрению жалоб заявителей на</w:t>
      </w:r>
      <w:r>
        <w:br/>
        <w:t>решение и действия (бездействия) органа, предоставляющего</w:t>
      </w:r>
      <w:r>
        <w:br/>
        <w:t>муниципальную услугу, является администрация Платнировского сельского поселения Кореновского района  (далее - уполномоченный орган по рассмотрению жалоб).</w:t>
      </w:r>
    </w:p>
    <w:p w:rsidR="007E5E8A" w:rsidRDefault="007E5E8A" w:rsidP="007E5E8A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322" w:lineRule="exact"/>
        <w:ind w:firstLine="709"/>
        <w:jc w:val="both"/>
      </w:pPr>
      <w:r>
        <w:t>Заявитель может обратиться с жалобой на решения и действия</w:t>
      </w:r>
      <w:r>
        <w:br/>
        <w:t>(бездействия) должностного лица органа, предоставляющего муниципальные</w:t>
      </w:r>
      <w:r>
        <w:br/>
        <w:t>услуги  или муниципальных служащих.</w:t>
      </w:r>
    </w:p>
    <w:p w:rsidR="007E5E8A" w:rsidRDefault="007E5E8A" w:rsidP="007E5E8A">
      <w:pPr>
        <w:pStyle w:val="20"/>
        <w:shd w:val="clear" w:color="auto" w:fill="auto"/>
        <w:spacing w:after="0" w:line="322" w:lineRule="exact"/>
        <w:ind w:firstLine="709"/>
        <w:jc w:val="both"/>
      </w:pPr>
      <w:r>
        <w:t>Жалоба на решения и действия (бездействия) руководителя отдела,</w:t>
      </w:r>
      <w:r>
        <w:br/>
        <w:t xml:space="preserve">предоставляющего муниципальные услуги или </w:t>
      </w:r>
      <w:r>
        <w:br/>
        <w:t>муниципальных служащих подается на имя руководителя органа ,</w:t>
      </w:r>
      <w:r>
        <w:br/>
        <w:t>предоставляющего муниципальные услуги.</w:t>
      </w:r>
    </w:p>
    <w:p w:rsidR="007E5E8A" w:rsidRDefault="007E5E8A" w:rsidP="007E5E8A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322" w:lineRule="exact"/>
        <w:ind w:firstLine="709"/>
        <w:jc w:val="both"/>
      </w:pPr>
      <w:r>
        <w:t>Жалоба подается в уполномоченный орган по рассмотрению жалоб в</w:t>
      </w:r>
      <w:r>
        <w:br/>
        <w:t>письменной форме на бумажном носителе, в электронном виде посредством</w:t>
      </w:r>
      <w:r>
        <w:br/>
        <w:t>официального сайта администрации Платнировского сельского поселения Кореновского района, официального сайта многофункц</w:t>
      </w:r>
      <w:r w:rsidR="00273AF1">
        <w:t xml:space="preserve">ионального центра, официального </w:t>
      </w:r>
      <w:r>
        <w:t>сайта департамента информатизации и свя</w:t>
      </w:r>
      <w:r w:rsidR="00273AF1">
        <w:t xml:space="preserve">зи администрации Краснодарского </w:t>
      </w:r>
      <w:r>
        <w:t>края с использованием информац</w:t>
      </w:r>
      <w:r w:rsidR="00273AF1">
        <w:t xml:space="preserve">ионно-телекоммуникационной сети </w:t>
      </w:r>
      <w:r>
        <w:t>"Интернет", "Единого портала государственных и муни</w:t>
      </w:r>
      <w:r w:rsidR="00273AF1">
        <w:t>ципальных услуг</w:t>
      </w:r>
      <w:r>
        <w:t>(функций)" (далее - Единый портал) либо</w:t>
      </w:r>
      <w:r w:rsidR="00273AF1">
        <w:t xml:space="preserve"> государственной информационной </w:t>
      </w:r>
      <w:r>
        <w:t>сист</w:t>
      </w:r>
      <w:r w:rsidR="00273AF1">
        <w:t xml:space="preserve">емы Краснодарского края "Портал государственных и муниципальных </w:t>
      </w:r>
      <w:r>
        <w:t>услуг (функций) Краснодарского края" (далее</w:t>
      </w:r>
      <w:r w:rsidR="00273AF1">
        <w:t xml:space="preserve"> - портал Краснодарского края), </w:t>
      </w:r>
      <w:r>
        <w:t>при личном приеме заявителя или через многофункциональный центр.</w:t>
      </w:r>
    </w:p>
    <w:p w:rsidR="007E5E8A" w:rsidRDefault="007E5E8A" w:rsidP="007E5E8A">
      <w:pPr>
        <w:pStyle w:val="20"/>
        <w:shd w:val="clear" w:color="auto" w:fill="auto"/>
        <w:spacing w:after="0" w:line="322" w:lineRule="exact"/>
        <w:ind w:firstLine="709"/>
        <w:jc w:val="both"/>
      </w:pPr>
      <w:r>
        <w:t>В случае подачи жалобы при личном приеме заявитель представляет</w:t>
      </w:r>
      <w:r>
        <w:br/>
        <w:t>документ, удостоверяющий его личность в соответствии с законодательством</w:t>
      </w:r>
      <w:r>
        <w:br/>
        <w:t>Российской Федерации. По просьбе заявителя лицо, принявшее жалобу,</w:t>
      </w:r>
      <w:r>
        <w:br/>
        <w:t>обязано удостоверить своей подписью на копии жалобы факт ее приема с</w:t>
      </w:r>
      <w:r>
        <w:br/>
        <w:t>указанием даты, занимаемой должности, фамилии и инициалов.</w:t>
      </w:r>
    </w:p>
    <w:p w:rsidR="007E5E8A" w:rsidRDefault="007E5E8A" w:rsidP="007E5E8A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322" w:lineRule="exact"/>
        <w:ind w:firstLine="709"/>
        <w:jc w:val="both"/>
      </w:pPr>
      <w:r>
        <w:t>Жалоба должна содержать:</w:t>
      </w:r>
    </w:p>
    <w:p w:rsidR="007E5E8A" w:rsidRDefault="007E5E8A" w:rsidP="007E5E8A">
      <w:pPr>
        <w:pStyle w:val="20"/>
        <w:numPr>
          <w:ilvl w:val="0"/>
          <w:numId w:val="3"/>
        </w:numPr>
        <w:shd w:val="clear" w:color="auto" w:fill="auto"/>
        <w:tabs>
          <w:tab w:val="left" w:pos="1096"/>
        </w:tabs>
        <w:spacing w:after="0" w:line="322" w:lineRule="exact"/>
        <w:ind w:firstLine="709"/>
        <w:jc w:val="both"/>
      </w:pPr>
      <w:r>
        <w:t>наименование органа, предоставляющего муниципальную услугу,</w:t>
      </w:r>
      <w:r>
        <w:br/>
        <w:t>должностного лица органа, предоставляющего муниципальную услугу, либо</w:t>
      </w:r>
      <w:r>
        <w:br/>
        <w:t>муниципального служащего,</w:t>
      </w:r>
      <w:r w:rsidR="00273AF1">
        <w:t xml:space="preserve"> решения и действия (бездействия</w:t>
      </w:r>
      <w:r>
        <w:t>) которых</w:t>
      </w:r>
      <w:r>
        <w:br/>
        <w:t>обжалуются;</w:t>
      </w:r>
    </w:p>
    <w:p w:rsidR="007E5E8A" w:rsidRDefault="007E5E8A" w:rsidP="007E5E8A">
      <w:pPr>
        <w:ind w:firstLine="709"/>
        <w:rPr>
          <w:sz w:val="2"/>
          <w:szCs w:val="2"/>
        </w:rPr>
        <w:sectPr w:rsidR="007E5E8A" w:rsidSect="007E5E8A">
          <w:pgSz w:w="11909" w:h="16840"/>
          <w:pgMar w:top="1191" w:right="567" w:bottom="1134" w:left="1701" w:header="0" w:footer="6" w:gutter="0"/>
          <w:cols w:space="720"/>
          <w:noEndnote/>
          <w:docGrid w:linePitch="360"/>
        </w:sectPr>
      </w:pPr>
    </w:p>
    <w:p w:rsidR="007E5E8A" w:rsidRDefault="007E5E8A" w:rsidP="007E5E8A">
      <w:pPr>
        <w:pStyle w:val="20"/>
        <w:numPr>
          <w:ilvl w:val="0"/>
          <w:numId w:val="3"/>
        </w:numPr>
        <w:shd w:val="clear" w:color="auto" w:fill="auto"/>
        <w:tabs>
          <w:tab w:val="left" w:pos="1100"/>
        </w:tabs>
        <w:spacing w:after="0" w:line="322" w:lineRule="exact"/>
        <w:ind w:firstLine="709"/>
        <w:jc w:val="both"/>
      </w:pPr>
      <w:r>
        <w:t>фамилию, имя, отчество (при наличии), сведения о месте жительства</w:t>
      </w:r>
      <w:r>
        <w:br/>
        <w:t>заявителя - физического лица или наименование, сведения о месте нахождения</w:t>
      </w:r>
      <w:r>
        <w:br/>
        <w:t>заявителя - юридического лица;</w:t>
      </w:r>
    </w:p>
    <w:p w:rsidR="007E5E8A" w:rsidRDefault="007E5E8A" w:rsidP="007E5E8A">
      <w:pPr>
        <w:pStyle w:val="20"/>
        <w:numPr>
          <w:ilvl w:val="0"/>
          <w:numId w:val="3"/>
        </w:numPr>
        <w:shd w:val="clear" w:color="auto" w:fill="auto"/>
        <w:tabs>
          <w:tab w:val="left" w:pos="1100"/>
        </w:tabs>
        <w:spacing w:after="0" w:line="322" w:lineRule="exact"/>
        <w:ind w:firstLine="709"/>
        <w:jc w:val="both"/>
      </w:pPr>
      <w:r>
        <w:t>номер (номера) контактного телефона, адрес (адреса) электронной</w:t>
      </w:r>
      <w:r>
        <w:br/>
        <w:t>почты (при наличии) и почтовый адрес, по которым должен быть направлен</w:t>
      </w:r>
      <w:r>
        <w:br/>
        <w:t>ответ заявителю (за исключением случаев, когда жалоба направляется портала</w:t>
      </w:r>
      <w:r>
        <w:br/>
        <w:t>федеральной государственной информационной системы, обеспечивающей</w:t>
      </w:r>
      <w:r>
        <w:br/>
        <w:t>процесс досудебного (внесудебного) обжалования решений и действий</w:t>
      </w:r>
      <w:r>
        <w:br/>
        <w:t>(бездействия), совершенных при предоставле</w:t>
      </w:r>
      <w:r w:rsidR="00273AF1">
        <w:t>нии муниципальных услуг</w:t>
      </w:r>
      <w:r w:rsidR="00273AF1">
        <w:br/>
        <w:t>органом, предоставляющим</w:t>
      </w:r>
      <w:r>
        <w:t xml:space="preserve"> муниципальные услуги, </w:t>
      </w:r>
      <w:r w:rsidR="00273AF1">
        <w:t>должностным</w:t>
      </w:r>
      <w:r w:rsidR="00273AF1">
        <w:br/>
        <w:t>лицом</w:t>
      </w:r>
      <w:r>
        <w:t>, муниципальными служащими (далее - система досудебного</w:t>
      </w:r>
      <w:r>
        <w:br/>
        <w:t>обжалования) с использованием информационно-телекоммуникационной сети</w:t>
      </w:r>
      <w:r>
        <w:br/>
        <w:t>"Интернет".</w:t>
      </w:r>
    </w:p>
    <w:p w:rsidR="007E5E8A" w:rsidRDefault="007E5E8A" w:rsidP="007E5E8A">
      <w:pPr>
        <w:pStyle w:val="20"/>
        <w:numPr>
          <w:ilvl w:val="0"/>
          <w:numId w:val="3"/>
        </w:numPr>
        <w:shd w:val="clear" w:color="auto" w:fill="auto"/>
        <w:tabs>
          <w:tab w:val="left" w:pos="1100"/>
        </w:tabs>
        <w:spacing w:after="0" w:line="322" w:lineRule="exact"/>
        <w:ind w:firstLine="709"/>
        <w:jc w:val="both"/>
      </w:pPr>
      <w:r>
        <w:t>сведения об обжалуемых решениях и действиях (бездействии) органа,</w:t>
      </w:r>
      <w:r>
        <w:br/>
        <w:t>предоставляющего муниципальную услугу, его должностного лица либо</w:t>
      </w:r>
      <w:r>
        <w:br/>
        <w:t>муниципального служащего;</w:t>
      </w:r>
    </w:p>
    <w:p w:rsidR="007E5E8A" w:rsidRDefault="007E5E8A" w:rsidP="007E5E8A">
      <w:pPr>
        <w:pStyle w:val="20"/>
        <w:numPr>
          <w:ilvl w:val="0"/>
          <w:numId w:val="3"/>
        </w:numPr>
        <w:shd w:val="clear" w:color="auto" w:fill="auto"/>
        <w:tabs>
          <w:tab w:val="left" w:pos="1100"/>
        </w:tabs>
        <w:spacing w:after="0" w:line="322" w:lineRule="exact"/>
        <w:ind w:firstLine="709"/>
        <w:jc w:val="both"/>
      </w:pPr>
      <w:r>
        <w:t>доводы, на основании которых заявитель не согласен с решением и</w:t>
      </w:r>
      <w:r>
        <w:br/>
        <w:t>действием (бездействием) органа, предоставляющего муниципальную услугу,</w:t>
      </w:r>
      <w:r>
        <w:br/>
        <w:t>его должностного лица либо муниципального служащего. Заявителем могут</w:t>
      </w:r>
      <w:r>
        <w:br/>
        <w:t>быть представлены документы (при наличии), подтверждающие доводы</w:t>
      </w:r>
      <w:r>
        <w:br/>
        <w:t>заявителя, либо их копии.</w:t>
      </w:r>
    </w:p>
    <w:p w:rsidR="007E5E8A" w:rsidRDefault="007E5E8A" w:rsidP="007E5E8A">
      <w:pPr>
        <w:pStyle w:val="20"/>
        <w:shd w:val="clear" w:color="auto" w:fill="auto"/>
        <w:spacing w:after="0" w:line="322" w:lineRule="exact"/>
        <w:ind w:firstLine="709"/>
        <w:jc w:val="both"/>
      </w:pPr>
      <w:r>
        <w:t>Заявителем могут быть представлены документы (при наличии),</w:t>
      </w:r>
      <w:r>
        <w:br/>
        <w:t>подтверждающие доводы заявителя, либо их копии.</w:t>
      </w:r>
    </w:p>
    <w:p w:rsidR="007E5E8A" w:rsidRDefault="007E5E8A" w:rsidP="007E5E8A">
      <w:pPr>
        <w:pStyle w:val="20"/>
        <w:numPr>
          <w:ilvl w:val="0"/>
          <w:numId w:val="2"/>
        </w:numPr>
        <w:shd w:val="clear" w:color="auto" w:fill="auto"/>
        <w:tabs>
          <w:tab w:val="left" w:pos="1100"/>
        </w:tabs>
        <w:spacing w:after="0" w:line="322" w:lineRule="exact"/>
        <w:ind w:firstLine="709"/>
        <w:jc w:val="both"/>
      </w:pPr>
      <w:r>
        <w:t>В случае если жалоба подается через представителя заявителя,</w:t>
      </w:r>
      <w:r>
        <w:br/>
        <w:t>представляется документ, подтверждающий полномочия на осуществление</w:t>
      </w:r>
      <w:r>
        <w:br/>
        <w:t>действий от имени заявителя. В качестве документа, подтверждающего</w:t>
      </w:r>
      <w:r>
        <w:br/>
        <w:t>полномочия на осуществление действий от имени заявителя, может быть</w:t>
      </w:r>
      <w:r>
        <w:br/>
        <w:t>представлена:</w:t>
      </w:r>
    </w:p>
    <w:p w:rsidR="007E5E8A" w:rsidRDefault="007E5E8A" w:rsidP="007E5E8A">
      <w:pPr>
        <w:pStyle w:val="20"/>
        <w:numPr>
          <w:ilvl w:val="0"/>
          <w:numId w:val="4"/>
        </w:numPr>
        <w:shd w:val="clear" w:color="auto" w:fill="auto"/>
        <w:tabs>
          <w:tab w:val="left" w:pos="1232"/>
          <w:tab w:val="left" w:pos="3008"/>
          <w:tab w:val="left" w:pos="3426"/>
          <w:tab w:val="left" w:pos="5235"/>
          <w:tab w:val="left" w:pos="5653"/>
          <w:tab w:val="left" w:pos="8158"/>
        </w:tabs>
        <w:spacing w:after="0" w:line="322" w:lineRule="exact"/>
        <w:ind w:firstLine="709"/>
        <w:jc w:val="both"/>
      </w:pPr>
      <w:r>
        <w:t>оформленная</w:t>
      </w:r>
      <w:r>
        <w:tab/>
        <w:t>в</w:t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  <w:t>Российской Федерации доверенность (для физических лиц);</w:t>
      </w:r>
    </w:p>
    <w:p w:rsidR="007E5E8A" w:rsidRDefault="007E5E8A" w:rsidP="007E5E8A">
      <w:pPr>
        <w:pStyle w:val="20"/>
        <w:numPr>
          <w:ilvl w:val="0"/>
          <w:numId w:val="4"/>
        </w:numPr>
        <w:shd w:val="clear" w:color="auto" w:fill="auto"/>
        <w:tabs>
          <w:tab w:val="left" w:pos="1232"/>
          <w:tab w:val="left" w:pos="3008"/>
          <w:tab w:val="left" w:pos="3426"/>
          <w:tab w:val="left" w:pos="5235"/>
          <w:tab w:val="left" w:pos="5653"/>
          <w:tab w:val="left" w:pos="8158"/>
        </w:tabs>
        <w:spacing w:after="0" w:line="322" w:lineRule="exact"/>
        <w:ind w:firstLine="709"/>
        <w:jc w:val="both"/>
      </w:pPr>
      <w:r>
        <w:t>оформленная</w:t>
      </w:r>
      <w:r>
        <w:tab/>
        <w:t>в</w:t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  <w:t>Российской Федерации доверенность, заверенная печатью заявителя (при наличии печати) и</w:t>
      </w:r>
      <w:r>
        <w:br/>
        <w:t>подписанная руководителем заявителя или уполномоченным этим</w:t>
      </w:r>
      <w:r>
        <w:br/>
        <w:t>руководителем лицом (для юридических лиц);</w:t>
      </w:r>
    </w:p>
    <w:p w:rsidR="007E5E8A" w:rsidRDefault="007E5E8A" w:rsidP="007E5E8A">
      <w:pPr>
        <w:pStyle w:val="20"/>
        <w:numPr>
          <w:ilvl w:val="0"/>
          <w:numId w:val="4"/>
        </w:numPr>
        <w:shd w:val="clear" w:color="auto" w:fill="auto"/>
        <w:tabs>
          <w:tab w:val="left" w:pos="1100"/>
        </w:tabs>
        <w:spacing w:after="0" w:line="322" w:lineRule="exact"/>
        <w:ind w:firstLine="709"/>
        <w:jc w:val="both"/>
      </w:pPr>
      <w:r>
        <w:t>копия решения о назначении или об избрании либо приказа о</w:t>
      </w:r>
      <w:r>
        <w:br/>
        <w:t>назначении физического лица на должность, в соответствии с которым такое</w:t>
      </w:r>
      <w:r>
        <w:br/>
        <w:t>физическое лицо обладает правом действовать от имени заявителя без</w:t>
      </w:r>
      <w:r>
        <w:br/>
        <w:t>доверенности.</w:t>
      </w:r>
    </w:p>
    <w:p w:rsidR="007E5E8A" w:rsidRPr="007E5E8A" w:rsidRDefault="007E5E8A" w:rsidP="007E5E8A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after="0" w:line="322" w:lineRule="exact"/>
        <w:ind w:firstLine="709"/>
        <w:jc w:val="both"/>
        <w:sectPr w:rsidR="007E5E8A" w:rsidRPr="007E5E8A" w:rsidSect="007E5E8A">
          <w:pgSz w:w="11909" w:h="16840"/>
          <w:pgMar w:top="1191" w:right="567" w:bottom="1134" w:left="1701" w:header="0" w:footer="6" w:gutter="0"/>
          <w:cols w:space="720"/>
          <w:noEndnote/>
          <w:docGrid w:linePitch="360"/>
        </w:sectPr>
      </w:pPr>
      <w:r>
        <w:t xml:space="preserve">Прием жалоб в письменной форме осуществляется </w:t>
      </w:r>
      <w:r w:rsidR="00273AF1">
        <w:t>органом,</w:t>
      </w:r>
      <w:r w:rsidR="00273AF1">
        <w:br/>
        <w:t>предоставляющим</w:t>
      </w:r>
      <w:r>
        <w:t xml:space="preserve"> муниципальные услуги, в месте предоставления</w:t>
      </w:r>
      <w:r>
        <w:br/>
        <w:t>муниципальной услуги (в месте, где заявитель подавал запрос на получение</w:t>
      </w:r>
      <w:r>
        <w:br/>
        <w:t>муниципальной услуги, нарушение порядка предоставления которой</w:t>
      </w:r>
      <w:r>
        <w:br/>
        <w:t>обжалуется, либо в месте, где заявителем получен результат указанной</w:t>
      </w:r>
      <w:r>
        <w:br/>
        <w:t>муниципальной услуги).</w:t>
      </w:r>
    </w:p>
    <w:p w:rsidR="007E5E8A" w:rsidRDefault="007E5E8A" w:rsidP="007E5E8A">
      <w:pPr>
        <w:pStyle w:val="20"/>
        <w:shd w:val="clear" w:color="auto" w:fill="auto"/>
        <w:spacing w:after="0" w:line="322" w:lineRule="exact"/>
        <w:ind w:firstLine="709"/>
        <w:jc w:val="both"/>
      </w:pPr>
    </w:p>
    <w:p w:rsidR="007E5E8A" w:rsidRDefault="007E5E8A" w:rsidP="007E5E8A">
      <w:pPr>
        <w:pStyle w:val="20"/>
        <w:shd w:val="clear" w:color="auto" w:fill="auto"/>
        <w:spacing w:after="0" w:line="322" w:lineRule="exact"/>
        <w:ind w:firstLine="709"/>
        <w:jc w:val="both"/>
      </w:pPr>
      <w:r>
        <w:t>Время приема жалоб должно совпадать со временем предоставления</w:t>
      </w:r>
      <w:r>
        <w:br/>
        <w:t>муниципальных услуг. В случае подачи жалобы при личном приеме заявитель</w:t>
      </w:r>
      <w:r>
        <w:br/>
        <w:t>представляет документ, удостоверяющий его личность в соответствии с</w:t>
      </w:r>
      <w:r>
        <w:br/>
        <w:t>законодательством Российской Федерации.</w:t>
      </w:r>
    </w:p>
    <w:p w:rsidR="007E5E8A" w:rsidRDefault="007E5E8A" w:rsidP="007E5E8A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322" w:lineRule="exact"/>
        <w:ind w:firstLine="709"/>
        <w:jc w:val="both"/>
      </w:pPr>
      <w:r>
        <w:t>При подаче жалобы в электронном виде документы, указанные в</w:t>
      </w:r>
      <w:r>
        <w:br/>
        <w:t>пунктах 4 и 5 настоящего Порядка, могут быть представлены в форме</w:t>
      </w:r>
      <w:r>
        <w:br/>
        <w:t>электронных документов, подписанных электронной подписью, вид которой</w:t>
      </w:r>
      <w:r>
        <w:br/>
        <w:t>предусмотрен законодательством Российской Федерации. При этом документ,</w:t>
      </w:r>
      <w:r>
        <w:br/>
        <w:t>удостоверяющий личность заявителя, не требуется.</w:t>
      </w:r>
    </w:p>
    <w:p w:rsidR="007E5E8A" w:rsidRDefault="007E5E8A" w:rsidP="007E5E8A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322" w:lineRule="exact"/>
        <w:ind w:firstLine="709"/>
        <w:jc w:val="both"/>
      </w:pPr>
      <w:r>
        <w:t>При поступлении жалобы в многофункциональный центр он</w:t>
      </w:r>
      <w:r>
        <w:br/>
        <w:t>обеспечивает ее передачу в уполномоченный орган по рассмотрению жалоб в</w:t>
      </w:r>
      <w:r>
        <w:br/>
        <w:t>порядке и сроки, которые установлены соглашением о взаимодействии между</w:t>
      </w:r>
      <w:r>
        <w:br/>
        <w:t>многофункциональным центром и органом, предоставляющим муниципальную</w:t>
      </w:r>
      <w:r>
        <w:br/>
        <w:t>услугу (далее - соглашение о взаимодействии), но не позднее следующего</w:t>
      </w:r>
      <w:r>
        <w:br/>
        <w:t>рабочего дня со дня поступления жалобы.</w:t>
      </w:r>
    </w:p>
    <w:p w:rsidR="007E5E8A" w:rsidRDefault="007E5E8A" w:rsidP="007E5E8A">
      <w:pPr>
        <w:pStyle w:val="20"/>
        <w:shd w:val="clear" w:color="auto" w:fill="auto"/>
        <w:spacing w:after="0" w:line="322" w:lineRule="exact"/>
        <w:ind w:firstLine="709"/>
        <w:jc w:val="both"/>
      </w:pPr>
      <w:r>
        <w:t>В случае если жалоба подана заявителем через многофункциональный</w:t>
      </w:r>
      <w:r>
        <w:br/>
        <w:t>центр, то в течение 3 рабочих дней со дня ее регистрации</w:t>
      </w:r>
      <w:r>
        <w:br/>
        <w:t>многофункциональный центр, направляет жалобу на ее рассмотрение</w:t>
      </w:r>
      <w:r>
        <w:br/>
        <w:t>уполномоченный орган по рассмотрению жалоб, и в письменной форме</w:t>
      </w:r>
      <w:r>
        <w:br/>
        <w:t>информирует заявителя о перенаправлении жалобы.</w:t>
      </w:r>
    </w:p>
    <w:p w:rsidR="007E5E8A" w:rsidRDefault="007E5E8A" w:rsidP="007E5E8A">
      <w:pPr>
        <w:pStyle w:val="20"/>
        <w:shd w:val="clear" w:color="auto" w:fill="auto"/>
        <w:spacing w:after="0" w:line="322" w:lineRule="exact"/>
        <w:ind w:firstLine="709"/>
        <w:jc w:val="both"/>
      </w:pPr>
      <w:r>
        <w:t>Срок рассмотрения жалобы исчисляется со дня регистрации жалобы в</w:t>
      </w:r>
      <w:r>
        <w:br/>
        <w:t>уполномоченном органе.</w:t>
      </w:r>
    </w:p>
    <w:p w:rsidR="007E5E8A" w:rsidRDefault="007E5E8A" w:rsidP="007E5E8A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322" w:lineRule="exact"/>
        <w:ind w:firstLine="709"/>
        <w:jc w:val="both"/>
      </w:pPr>
      <w:r>
        <w:t>Заявитель может обратиться с жалобой на</w:t>
      </w:r>
      <w:r w:rsidR="00B5179A">
        <w:t xml:space="preserve"> решения и действие</w:t>
      </w:r>
      <w:r w:rsidR="00B5179A">
        <w:br/>
        <w:t>(бездействие</w:t>
      </w:r>
      <w:r>
        <w:t>) администрации Платнировского сельского поселения Корен</w:t>
      </w:r>
      <w:r w:rsidR="00B5179A">
        <w:t>овского района , предоставляющей</w:t>
      </w:r>
      <w:r>
        <w:t xml:space="preserve"> муниципальные услуги, должностного лица и муниципальных служащих в следующих случаях:</w:t>
      </w:r>
    </w:p>
    <w:p w:rsidR="007E5E8A" w:rsidRDefault="007E5E8A" w:rsidP="007E5E8A">
      <w:pPr>
        <w:pStyle w:val="20"/>
        <w:numPr>
          <w:ilvl w:val="0"/>
          <w:numId w:val="5"/>
        </w:numPr>
        <w:shd w:val="clear" w:color="auto" w:fill="auto"/>
        <w:tabs>
          <w:tab w:val="left" w:pos="1326"/>
          <w:tab w:val="left" w:pos="2957"/>
        </w:tabs>
        <w:spacing w:after="0" w:line="322" w:lineRule="exact"/>
        <w:ind w:firstLine="709"/>
        <w:jc w:val="both"/>
      </w:pPr>
      <w:r>
        <w:t>нарушение</w:t>
      </w:r>
      <w:r>
        <w:tab/>
        <w:t>срока регистрации запроса о предоставлении муниципальной услуги, запроса, указанного в статье 15.1 Федерального закона</w:t>
      </w:r>
      <w:r>
        <w:br/>
        <w:t>от 27 июля 2010 года № 210-ФЗ «Об организации предоставления</w:t>
      </w:r>
      <w:r>
        <w:br/>
        <w:t>государственных и муниципальных услуг, при однократном обращении</w:t>
      </w:r>
      <w:r>
        <w:br/>
        <w:t>заявителя;</w:t>
      </w:r>
    </w:p>
    <w:p w:rsidR="002364D4" w:rsidRDefault="007E5E8A" w:rsidP="002364D4">
      <w:pPr>
        <w:pStyle w:val="20"/>
        <w:numPr>
          <w:ilvl w:val="0"/>
          <w:numId w:val="5"/>
        </w:numPr>
        <w:shd w:val="clear" w:color="auto" w:fill="auto"/>
        <w:tabs>
          <w:tab w:val="left" w:pos="1101"/>
        </w:tabs>
        <w:spacing w:after="0" w:line="322" w:lineRule="exact"/>
        <w:ind w:firstLine="709"/>
        <w:jc w:val="both"/>
      </w:pPr>
      <w:r>
        <w:t>нарушение срока предоставления муниципальной услуги;</w:t>
      </w:r>
    </w:p>
    <w:p w:rsidR="007E5E8A" w:rsidRDefault="007E5E8A" w:rsidP="002364D4">
      <w:pPr>
        <w:pStyle w:val="20"/>
        <w:numPr>
          <w:ilvl w:val="0"/>
          <w:numId w:val="5"/>
        </w:numPr>
        <w:shd w:val="clear" w:color="auto" w:fill="auto"/>
        <w:tabs>
          <w:tab w:val="left" w:pos="1101"/>
        </w:tabs>
        <w:spacing w:after="0" w:line="322" w:lineRule="exact"/>
        <w:ind w:firstLine="709"/>
        <w:jc w:val="both"/>
      </w:pPr>
      <w:r>
        <w:t xml:space="preserve"> требование</w:t>
      </w:r>
      <w:r>
        <w:tab/>
        <w:t>у заявителя</w:t>
      </w:r>
      <w:r w:rsidR="002364D4">
        <w:t xml:space="preserve"> документов, не предусмотренных </w:t>
      </w:r>
      <w:r>
        <w:t>нормативными правовыми актами Рос</w:t>
      </w:r>
      <w:r w:rsidR="002364D4">
        <w:t xml:space="preserve">сийской Федерации, нормативными </w:t>
      </w:r>
      <w:r>
        <w:t xml:space="preserve">правовыми актами Краснодарского края, </w:t>
      </w:r>
      <w:r w:rsidR="002364D4">
        <w:t xml:space="preserve">муниципальными правовыми актами </w:t>
      </w:r>
      <w:r>
        <w:t>для предоставления муниципальной услуги;</w:t>
      </w:r>
    </w:p>
    <w:p w:rsidR="007E5E8A" w:rsidRDefault="007E5E8A" w:rsidP="007E5E8A">
      <w:pPr>
        <w:pStyle w:val="20"/>
        <w:numPr>
          <w:ilvl w:val="0"/>
          <w:numId w:val="5"/>
        </w:numPr>
        <w:shd w:val="clear" w:color="auto" w:fill="auto"/>
        <w:tabs>
          <w:tab w:val="left" w:pos="1093"/>
        </w:tabs>
        <w:spacing w:after="0" w:line="322" w:lineRule="exact"/>
        <w:ind w:firstLine="709"/>
        <w:jc w:val="both"/>
      </w:pPr>
      <w:r>
        <w:t>отказ в приеме документов, представление которых предусмотрено</w:t>
      </w:r>
      <w:r>
        <w:br/>
        <w:t>нормативными правовыми актами Российской Федерации, нормативными</w:t>
      </w:r>
      <w:r>
        <w:br/>
        <w:t>правовыми актами Краснодарского края, муниципальными правовыми актами</w:t>
      </w:r>
      <w:r>
        <w:br/>
        <w:t>для предоставления муниципальной услуги, у заявителя;</w:t>
      </w:r>
    </w:p>
    <w:p w:rsidR="007E5E8A" w:rsidRDefault="007E5E8A" w:rsidP="007E5E8A">
      <w:pPr>
        <w:pStyle w:val="20"/>
        <w:numPr>
          <w:ilvl w:val="0"/>
          <w:numId w:val="5"/>
        </w:numPr>
        <w:shd w:val="clear" w:color="auto" w:fill="auto"/>
        <w:tabs>
          <w:tab w:val="left" w:pos="1093"/>
        </w:tabs>
        <w:spacing w:after="0" w:line="322" w:lineRule="exact"/>
        <w:ind w:firstLine="709"/>
        <w:jc w:val="both"/>
      </w:pPr>
      <w:r>
        <w:t>отказ в предоставлении муниципальной услуги, если основания отказа</w:t>
      </w:r>
      <w:r>
        <w:br/>
        <w:t>не предусмотрены федеральными законами и принятыми в соответствии с ними иными нормативными правовыми актами Российской</w:t>
      </w:r>
    </w:p>
    <w:p w:rsidR="007E5E8A" w:rsidRDefault="007E5E8A" w:rsidP="007E5E8A">
      <w:pPr>
        <w:ind w:firstLine="709"/>
        <w:rPr>
          <w:sz w:val="2"/>
          <w:szCs w:val="2"/>
        </w:rPr>
        <w:sectPr w:rsidR="007E5E8A" w:rsidSect="007E5E8A">
          <w:pgSz w:w="11909" w:h="16840"/>
          <w:pgMar w:top="1191" w:right="567" w:bottom="1134" w:left="1701" w:header="0" w:footer="6" w:gutter="0"/>
          <w:cols w:space="720"/>
          <w:noEndnote/>
          <w:docGrid w:linePitch="360"/>
        </w:sectPr>
      </w:pPr>
    </w:p>
    <w:p w:rsidR="007E5E8A" w:rsidRDefault="007E5E8A" w:rsidP="007E5E8A">
      <w:pPr>
        <w:pStyle w:val="20"/>
        <w:shd w:val="clear" w:color="auto" w:fill="auto"/>
        <w:spacing w:after="0" w:line="322" w:lineRule="exact"/>
        <w:ind w:firstLine="709"/>
        <w:jc w:val="both"/>
      </w:pPr>
      <w:r>
        <w:t>Федерации, законами и иными нормативными правовыми актами</w:t>
      </w:r>
      <w:r>
        <w:br/>
        <w:t>Краснодарского края, муниципальными правовыми актами;</w:t>
      </w:r>
    </w:p>
    <w:p w:rsidR="007E5E8A" w:rsidRDefault="007E5E8A" w:rsidP="007E5E8A">
      <w:pPr>
        <w:pStyle w:val="20"/>
        <w:numPr>
          <w:ilvl w:val="0"/>
          <w:numId w:val="5"/>
        </w:numPr>
        <w:shd w:val="clear" w:color="auto" w:fill="auto"/>
        <w:tabs>
          <w:tab w:val="left" w:pos="1085"/>
        </w:tabs>
        <w:spacing w:after="0" w:line="322" w:lineRule="exact"/>
        <w:ind w:firstLine="709"/>
        <w:jc w:val="both"/>
      </w:pPr>
      <w:r>
        <w:t>затребование с заявителя при предоставлении муниципальной услуги</w:t>
      </w:r>
      <w:r>
        <w:br/>
        <w:t>платы, не предусмотренной нормативными правовыми актами Российской</w:t>
      </w:r>
      <w:r>
        <w:br/>
        <w:t>Федерации, нормативными правовыми актами Краснодарского края,</w:t>
      </w:r>
      <w:r>
        <w:br/>
        <w:t>муниципальными правовыми актами;</w:t>
      </w:r>
    </w:p>
    <w:p w:rsidR="007E5E8A" w:rsidRDefault="007E5E8A" w:rsidP="007E5E8A">
      <w:pPr>
        <w:pStyle w:val="20"/>
        <w:numPr>
          <w:ilvl w:val="0"/>
          <w:numId w:val="5"/>
        </w:numPr>
        <w:shd w:val="clear" w:color="auto" w:fill="auto"/>
        <w:tabs>
          <w:tab w:val="left" w:pos="1085"/>
        </w:tabs>
        <w:spacing w:after="0" w:line="322" w:lineRule="exact"/>
        <w:ind w:firstLine="709"/>
        <w:jc w:val="both"/>
      </w:pPr>
      <w:r>
        <w:t>отказ уполномоченного органа, должностного лица уполномоченного</w:t>
      </w:r>
      <w:r>
        <w:br/>
        <w:t>органа, либо муниципального служащего в исправлении допущенных ими</w:t>
      </w:r>
      <w:r>
        <w:br/>
        <w:t>опечаток и ошибок в выданных в результате предоставления муниципальной</w:t>
      </w:r>
      <w:r>
        <w:br/>
        <w:t>услуги документах либо нарушение установленного срока таких исправлений;</w:t>
      </w:r>
    </w:p>
    <w:p w:rsidR="007E5E8A" w:rsidRDefault="007E5E8A" w:rsidP="007E5E8A">
      <w:pPr>
        <w:pStyle w:val="20"/>
        <w:numPr>
          <w:ilvl w:val="0"/>
          <w:numId w:val="5"/>
        </w:numPr>
        <w:shd w:val="clear" w:color="auto" w:fill="auto"/>
        <w:tabs>
          <w:tab w:val="left" w:pos="1085"/>
        </w:tabs>
        <w:spacing w:after="0" w:line="322" w:lineRule="exact"/>
        <w:ind w:firstLine="709"/>
        <w:jc w:val="both"/>
      </w:pPr>
      <w:r>
        <w:t>нарушение срока или порядка выдачи документов по результатам</w:t>
      </w:r>
      <w:r>
        <w:br/>
        <w:t>предоставления муниципальной услуги;</w:t>
      </w:r>
    </w:p>
    <w:p w:rsidR="007E5E8A" w:rsidRDefault="007E5E8A" w:rsidP="007E5E8A">
      <w:pPr>
        <w:pStyle w:val="20"/>
        <w:numPr>
          <w:ilvl w:val="0"/>
          <w:numId w:val="5"/>
        </w:numPr>
        <w:shd w:val="clear" w:color="auto" w:fill="auto"/>
        <w:tabs>
          <w:tab w:val="left" w:pos="1219"/>
        </w:tabs>
        <w:spacing w:after="0" w:line="322" w:lineRule="exact"/>
        <w:ind w:firstLine="709"/>
        <w:jc w:val="both"/>
      </w:pPr>
      <w:r>
        <w:t>приостановление предоставления муниципальной услуги, если</w:t>
      </w:r>
      <w:r>
        <w:br/>
        <w:t>основания приостановления не предусмотрены федеральными законами и принятыми в соответствии с ними иными нормативными правовыми актами</w:t>
      </w:r>
      <w:r>
        <w:br/>
        <w:t>Российской Федерации, законами и иными нормативными правовыми актами</w:t>
      </w:r>
      <w:r>
        <w:br/>
        <w:t>Краснодарского края, муниципальными правовыми актами;</w:t>
      </w:r>
    </w:p>
    <w:p w:rsidR="007E5E8A" w:rsidRDefault="007E5E8A" w:rsidP="007E5E8A">
      <w:pPr>
        <w:pStyle w:val="20"/>
        <w:numPr>
          <w:ilvl w:val="0"/>
          <w:numId w:val="5"/>
        </w:numPr>
        <w:shd w:val="clear" w:color="auto" w:fill="auto"/>
        <w:tabs>
          <w:tab w:val="left" w:pos="1219"/>
        </w:tabs>
        <w:spacing w:after="0" w:line="322" w:lineRule="exact"/>
        <w:ind w:firstLine="709"/>
        <w:jc w:val="both"/>
      </w:pPr>
      <w:r>
        <w:t>требование у заявителя при предоставлении муниципальной услуги</w:t>
      </w:r>
      <w:r>
        <w:br/>
        <w:t>документов или информации, отсутствие и (или) недостоверность которых не</w:t>
      </w:r>
      <w:r>
        <w:br/>
        <w:t>указывались при первоначальном отказе в приеме документов, необходимых</w:t>
      </w:r>
      <w:r>
        <w:br/>
        <w:t>для предоставления муниципальной услуги, либо в предоставлении</w:t>
      </w:r>
      <w:r>
        <w:br/>
        <w:t>муниципальной услуги, за исключением случаев:</w:t>
      </w:r>
    </w:p>
    <w:p w:rsidR="007E5E8A" w:rsidRDefault="007E5E8A" w:rsidP="007E5E8A">
      <w:pPr>
        <w:pStyle w:val="20"/>
        <w:shd w:val="clear" w:color="auto" w:fill="auto"/>
        <w:tabs>
          <w:tab w:val="left" w:pos="1085"/>
        </w:tabs>
        <w:spacing w:after="0" w:line="322" w:lineRule="exact"/>
        <w:ind w:firstLine="709"/>
        <w:jc w:val="both"/>
      </w:pPr>
      <w:r>
        <w:t>а)</w:t>
      </w:r>
      <w:r>
        <w:tab/>
        <w:t>изменение требований нормативных правовых актов, касающихся</w:t>
      </w:r>
      <w:r>
        <w:br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7E5E8A" w:rsidRDefault="007E5E8A" w:rsidP="007E5E8A">
      <w:pPr>
        <w:pStyle w:val="20"/>
        <w:shd w:val="clear" w:color="auto" w:fill="auto"/>
        <w:tabs>
          <w:tab w:val="left" w:pos="1085"/>
        </w:tabs>
        <w:spacing w:after="0" w:line="322" w:lineRule="exact"/>
        <w:ind w:firstLine="709"/>
        <w:jc w:val="both"/>
      </w:pPr>
      <w:r>
        <w:t>б)</w:t>
      </w:r>
      <w:r>
        <w:tab/>
        <w:t>наличие ошибок в заявлении о предоставлении муниципальной услуги</w:t>
      </w:r>
      <w:r>
        <w:br/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</w:t>
      </w:r>
      <w:r>
        <w:br/>
        <w:t>предоставлении муниципальной услуги и не включенных в представленный ранее комплект документов;</w:t>
      </w:r>
    </w:p>
    <w:p w:rsidR="007E5E8A" w:rsidRDefault="007E5E8A" w:rsidP="007E5E8A">
      <w:pPr>
        <w:pStyle w:val="20"/>
        <w:shd w:val="clear" w:color="auto" w:fill="auto"/>
        <w:tabs>
          <w:tab w:val="left" w:pos="1085"/>
        </w:tabs>
        <w:spacing w:after="0" w:line="322" w:lineRule="exact"/>
        <w:ind w:firstLine="709"/>
        <w:jc w:val="both"/>
      </w:pPr>
      <w:r>
        <w:t>в)</w:t>
      </w:r>
      <w: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E5E8A" w:rsidRDefault="007E5E8A" w:rsidP="007E5E8A">
      <w:pPr>
        <w:pStyle w:val="20"/>
        <w:shd w:val="clear" w:color="auto" w:fill="auto"/>
        <w:tabs>
          <w:tab w:val="left" w:pos="1085"/>
        </w:tabs>
        <w:spacing w:after="0" w:line="322" w:lineRule="exact"/>
        <w:ind w:firstLine="709"/>
        <w:jc w:val="both"/>
      </w:pPr>
      <w:r>
        <w:t>г)</w:t>
      </w:r>
      <w: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 органа, предоставляющего муниципальную услугу, муниципального  служащего при первоначальном отказе в приеме документов, необходимых для предоставления муниципальной услуги, либо в предоставлении муниципальной  услуги, о чем в письменном виде за подписью руководителя уполномоченного  органа, предоставляющего муниципальную услугу при первоначальном 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 неудобства.</w:t>
      </w:r>
    </w:p>
    <w:p w:rsidR="007E5E8A" w:rsidRDefault="00951085" w:rsidP="007E5E8A">
      <w:pPr>
        <w:pStyle w:val="20"/>
        <w:numPr>
          <w:ilvl w:val="0"/>
          <w:numId w:val="6"/>
        </w:numPr>
        <w:shd w:val="clear" w:color="auto" w:fill="auto"/>
        <w:tabs>
          <w:tab w:val="left" w:pos="1219"/>
        </w:tabs>
        <w:spacing w:after="0" w:line="322" w:lineRule="exact"/>
        <w:ind w:firstLine="709"/>
        <w:jc w:val="both"/>
      </w:pPr>
      <w:r>
        <w:t>Орган, предоставляющий</w:t>
      </w:r>
      <w:r w:rsidR="007E5E8A">
        <w:t xml:space="preserve"> муниципальные услуги, обеспечивают:</w:t>
      </w:r>
    </w:p>
    <w:p w:rsidR="007E5E8A" w:rsidRDefault="007E5E8A" w:rsidP="007E5E8A">
      <w:pPr>
        <w:pStyle w:val="20"/>
        <w:numPr>
          <w:ilvl w:val="0"/>
          <w:numId w:val="7"/>
        </w:numPr>
        <w:shd w:val="clear" w:color="auto" w:fill="auto"/>
        <w:tabs>
          <w:tab w:val="left" w:pos="1097"/>
        </w:tabs>
        <w:spacing w:after="0" w:line="322" w:lineRule="exact"/>
        <w:ind w:firstLine="709"/>
        <w:jc w:val="both"/>
      </w:pPr>
      <w:r>
        <w:t>оснащение мест приема жалоб;</w:t>
      </w:r>
    </w:p>
    <w:p w:rsidR="002364D4" w:rsidRDefault="002364D4" w:rsidP="002364D4">
      <w:pPr>
        <w:pStyle w:val="20"/>
        <w:numPr>
          <w:ilvl w:val="0"/>
          <w:numId w:val="7"/>
        </w:numPr>
        <w:shd w:val="clear" w:color="auto" w:fill="auto"/>
        <w:tabs>
          <w:tab w:val="left" w:pos="1131"/>
        </w:tabs>
        <w:spacing w:after="0" w:line="322" w:lineRule="exact"/>
        <w:ind w:firstLine="709"/>
        <w:jc w:val="both"/>
      </w:pPr>
      <w:r>
        <w:t>информирование заявителей о порядке обжалования решений и</w:t>
      </w:r>
      <w:r>
        <w:br/>
        <w:t>действий (бездействия) органа, предоставляющего муниципальные услуги,</w:t>
      </w:r>
      <w:r>
        <w:br/>
        <w:t>его должностного лица либо</w:t>
      </w:r>
      <w:r>
        <w:br/>
        <w:t>муниципальных служащих посредством размещения информации на стендах в</w:t>
      </w:r>
      <w:r>
        <w:br/>
        <w:t>местах предоставления муниципальных услуг, на своих официальных сайтах,</w:t>
      </w:r>
      <w:r>
        <w:br/>
        <w:t>на Едином портале;</w:t>
      </w:r>
    </w:p>
    <w:p w:rsidR="002364D4" w:rsidRDefault="002364D4" w:rsidP="002364D4">
      <w:pPr>
        <w:pStyle w:val="20"/>
        <w:numPr>
          <w:ilvl w:val="0"/>
          <w:numId w:val="7"/>
        </w:numPr>
        <w:shd w:val="clear" w:color="auto" w:fill="auto"/>
        <w:tabs>
          <w:tab w:val="left" w:pos="1131"/>
        </w:tabs>
        <w:spacing w:after="0" w:line="322" w:lineRule="exact"/>
        <w:ind w:firstLine="709"/>
        <w:jc w:val="both"/>
      </w:pPr>
      <w:r>
        <w:t>консультирование заявителей о порядке обжалования решений и</w:t>
      </w:r>
      <w:r>
        <w:br/>
        <w:t>действий (бездействия) органа, предоставляющего муниципальные услуги,</w:t>
      </w:r>
      <w:r>
        <w:br/>
        <w:t>его должностного лица либо</w:t>
      </w:r>
      <w:r>
        <w:br/>
        <w:t>муниципальных служащих в том числе по телефону, электронной почте, при</w:t>
      </w:r>
      <w:r>
        <w:br/>
        <w:t>личном приеме;</w:t>
      </w:r>
    </w:p>
    <w:p w:rsidR="002364D4" w:rsidRDefault="002364D4" w:rsidP="002364D4">
      <w:pPr>
        <w:pStyle w:val="20"/>
        <w:numPr>
          <w:ilvl w:val="0"/>
          <w:numId w:val="7"/>
        </w:numPr>
        <w:shd w:val="clear" w:color="auto" w:fill="auto"/>
        <w:tabs>
          <w:tab w:val="left" w:pos="1131"/>
        </w:tabs>
        <w:spacing w:after="0" w:line="322" w:lineRule="exact"/>
        <w:ind w:firstLine="709"/>
        <w:jc w:val="both"/>
      </w:pPr>
      <w:r>
        <w:t>заключение соглашений о взаимодействии с многофункциональным</w:t>
      </w:r>
      <w:r>
        <w:br/>
        <w:t>центром предоставления государственных и муниципальных услуг в части</w:t>
      </w:r>
      <w:r>
        <w:br/>
        <w:t>приема жалоб и выдачи заявителям результатов рассмотрения жалоб (в случае</w:t>
      </w:r>
      <w:r>
        <w:br/>
        <w:t>если муниципальная услуга предоставляется многофункциональным центром</w:t>
      </w:r>
      <w:r>
        <w:br/>
        <w:t>предоставления государственных и муниципальных услуг или с его участием).</w:t>
      </w:r>
    </w:p>
    <w:p w:rsidR="002364D4" w:rsidRDefault="002364D4" w:rsidP="002364D4">
      <w:pPr>
        <w:pStyle w:val="20"/>
        <w:numPr>
          <w:ilvl w:val="0"/>
          <w:numId w:val="6"/>
        </w:numPr>
        <w:shd w:val="clear" w:color="auto" w:fill="auto"/>
        <w:tabs>
          <w:tab w:val="left" w:pos="1167"/>
        </w:tabs>
        <w:spacing w:after="0" w:line="322" w:lineRule="exact"/>
        <w:ind w:firstLine="709"/>
        <w:jc w:val="both"/>
      </w:pPr>
      <w:r>
        <w:t>Муниципальные служащие органа, уполном</w:t>
      </w:r>
      <w:r w:rsidR="00951085">
        <w:t xml:space="preserve">оченные на рассмотрение жалобы, </w:t>
      </w:r>
      <w:r>
        <w:t>обеспечивают:</w:t>
      </w:r>
    </w:p>
    <w:p w:rsidR="002364D4" w:rsidRDefault="002364D4" w:rsidP="002364D4">
      <w:pPr>
        <w:pStyle w:val="20"/>
        <w:numPr>
          <w:ilvl w:val="0"/>
          <w:numId w:val="8"/>
        </w:numPr>
        <w:shd w:val="clear" w:color="auto" w:fill="auto"/>
        <w:tabs>
          <w:tab w:val="left" w:pos="1131"/>
        </w:tabs>
        <w:spacing w:after="0" w:line="322" w:lineRule="exact"/>
        <w:ind w:firstLine="709"/>
        <w:jc w:val="both"/>
      </w:pPr>
      <w:r>
        <w:t>прием и рассмотрение жалоб в соответствии с требованиями</w:t>
      </w:r>
      <w:r>
        <w:br/>
        <w:t>настоящего Положения;</w:t>
      </w:r>
    </w:p>
    <w:p w:rsidR="002364D4" w:rsidRDefault="002364D4" w:rsidP="002364D4">
      <w:pPr>
        <w:pStyle w:val="20"/>
        <w:numPr>
          <w:ilvl w:val="0"/>
          <w:numId w:val="8"/>
        </w:numPr>
        <w:shd w:val="clear" w:color="auto" w:fill="auto"/>
        <w:tabs>
          <w:tab w:val="left" w:pos="1131"/>
        </w:tabs>
        <w:spacing w:after="0" w:line="322" w:lineRule="exact"/>
        <w:ind w:firstLine="709"/>
        <w:jc w:val="both"/>
      </w:pPr>
      <w:r>
        <w:t xml:space="preserve">направление жалоб в уполномоченный на </w:t>
      </w:r>
      <w:r w:rsidR="00951085">
        <w:t xml:space="preserve">их рассмотрение отдел Органа  в </w:t>
      </w:r>
      <w:r>
        <w:t>соответствии с пунктом 2 настоящего Положения;</w:t>
      </w:r>
    </w:p>
    <w:p w:rsidR="002364D4" w:rsidRDefault="002364D4" w:rsidP="002364D4">
      <w:pPr>
        <w:pStyle w:val="20"/>
        <w:numPr>
          <w:ilvl w:val="0"/>
          <w:numId w:val="8"/>
        </w:numPr>
        <w:shd w:val="clear" w:color="auto" w:fill="auto"/>
        <w:tabs>
          <w:tab w:val="left" w:pos="1131"/>
        </w:tabs>
        <w:spacing w:after="0" w:line="322" w:lineRule="exact"/>
        <w:ind w:firstLine="709"/>
        <w:jc w:val="both"/>
      </w:pPr>
      <w:r>
        <w:t>размещение информации о жалобах в реестре жалоб, поданных на</w:t>
      </w:r>
      <w:r w:rsidR="00951085">
        <w:br/>
        <w:t>решения и действия (бездействия</w:t>
      </w:r>
      <w:r>
        <w:t>), совершенные при предоставлении</w:t>
      </w:r>
      <w:r>
        <w:br/>
        <w:t>муниципальных услуг органом, предоставляющим муниципальные услуги,</w:t>
      </w:r>
      <w:r>
        <w:br/>
        <w:t>его должностным лицом и муниципальными служащими при предоставлении</w:t>
      </w:r>
      <w:r>
        <w:br/>
        <w:t>муниципальных услуг, системы досудебного обжалования в соответствии с</w:t>
      </w:r>
      <w:r>
        <w:br/>
        <w:t xml:space="preserve">Постановлением Правительства Российской Федерации от 20.11.2012 </w:t>
      </w:r>
      <w:r>
        <w:rPr>
          <w:lang w:val="en-US" w:eastAsia="en-US" w:bidi="en-US"/>
        </w:rPr>
        <w:t>N</w:t>
      </w:r>
      <w:r w:rsidRPr="00D058F5">
        <w:rPr>
          <w:lang w:eastAsia="en-US" w:bidi="en-US"/>
        </w:rPr>
        <w:t xml:space="preserve"> </w:t>
      </w:r>
      <w:r>
        <w:t>1198</w:t>
      </w:r>
      <w:r>
        <w:br/>
        <w:t>"О федеральной государственной информационной системе, обеспечивающей</w:t>
      </w:r>
      <w:r>
        <w:br/>
        <w:t>процесс досудебного (внесудебного) обжалования решений и действий</w:t>
      </w:r>
      <w:r>
        <w:br/>
        <w:t>(бездействия), совершенных при предоставлении государственных и</w:t>
      </w:r>
      <w:r>
        <w:br/>
        <w:t>муниципальных услуг".</w:t>
      </w:r>
    </w:p>
    <w:p w:rsidR="002364D4" w:rsidRDefault="002364D4" w:rsidP="002364D4">
      <w:pPr>
        <w:pStyle w:val="20"/>
        <w:numPr>
          <w:ilvl w:val="0"/>
          <w:numId w:val="6"/>
        </w:numPr>
        <w:shd w:val="clear" w:color="auto" w:fill="auto"/>
        <w:tabs>
          <w:tab w:val="left" w:pos="1172"/>
        </w:tabs>
        <w:spacing w:after="0" w:line="322" w:lineRule="exact"/>
        <w:ind w:firstLine="709"/>
        <w:jc w:val="both"/>
      </w:pPr>
      <w:r>
        <w:t>Жалоба подлежит обязательной регистрации в журнале учета жалоб</w:t>
      </w:r>
      <w:r>
        <w:br/>
        <w:t>на</w:t>
      </w:r>
      <w:r w:rsidR="00951085">
        <w:t xml:space="preserve"> решения и действия (бездействия</w:t>
      </w:r>
      <w:r>
        <w:t>) органа, предоставляющего</w:t>
      </w:r>
      <w:r>
        <w:br/>
        <w:t>муниципальные услуги, его должностного лица, муниципальных служащих, не</w:t>
      </w:r>
      <w:r>
        <w:br/>
        <w:t>позднее следующего рабочего дня со дня ее поступления.</w:t>
      </w:r>
    </w:p>
    <w:p w:rsidR="002364D4" w:rsidRDefault="002364D4" w:rsidP="002364D4">
      <w:pPr>
        <w:pStyle w:val="20"/>
        <w:numPr>
          <w:ilvl w:val="0"/>
          <w:numId w:val="6"/>
        </w:numPr>
        <w:shd w:val="clear" w:color="auto" w:fill="auto"/>
        <w:tabs>
          <w:tab w:val="left" w:pos="1172"/>
        </w:tabs>
        <w:spacing w:after="0" w:line="322" w:lineRule="exact"/>
        <w:ind w:firstLine="709"/>
        <w:jc w:val="both"/>
      </w:pPr>
      <w:r>
        <w:t>В соответствии с частью 6 статьи 11.2 Федерального закона от 27</w:t>
      </w:r>
      <w:r>
        <w:br/>
        <w:t xml:space="preserve">июля 2010 года </w:t>
      </w:r>
      <w:r>
        <w:rPr>
          <w:lang w:val="en-US" w:eastAsia="en-US" w:bidi="en-US"/>
        </w:rPr>
        <w:t>N</w:t>
      </w:r>
      <w:r w:rsidRPr="00D058F5">
        <w:rPr>
          <w:lang w:eastAsia="en-US" w:bidi="en-US"/>
        </w:rPr>
        <w:t xml:space="preserve"> </w:t>
      </w:r>
      <w:r>
        <w:t>210-ФЗ "Об организации предоставления государственных и</w:t>
      </w:r>
      <w:r>
        <w:br/>
        <w:t>муниципальных услуг" жалоба рассматривается в течение 15 рабочих дней со</w:t>
      </w:r>
      <w:r>
        <w:br/>
        <w:t>дня ее регистрации.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В случае обжалования отказа органа, предоставляющего муниципальную</w:t>
      </w:r>
      <w:r>
        <w:br/>
        <w:t>услугу, его должностного лица в приеме документов у заявителя либо в</w:t>
      </w:r>
      <w:r>
        <w:br/>
        <w:t>исправлении допущенных опечаток и ошибок или в случае обжалования</w:t>
      </w:r>
      <w:r w:rsidRPr="002364D4">
        <w:t xml:space="preserve"> </w:t>
      </w:r>
      <w:r>
        <w:t>заявителем нарушения установленного срока таких исправлений жалоба</w:t>
      </w:r>
      <w:r>
        <w:br/>
        <w:t>рассматривается в течение 5 рабочих дней со дня ее регистрации.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В случае если окончание срока рассмотрения жалобы приходится на</w:t>
      </w:r>
      <w:r>
        <w:br/>
        <w:t>нерабочий день, днем окончания срока считается предшествующий ему</w:t>
      </w:r>
      <w:r>
        <w:br/>
        <w:t>рабочий день.</w:t>
      </w:r>
    </w:p>
    <w:p w:rsidR="002364D4" w:rsidRDefault="002364D4" w:rsidP="002364D4">
      <w:pPr>
        <w:pStyle w:val="20"/>
        <w:numPr>
          <w:ilvl w:val="0"/>
          <w:numId w:val="6"/>
        </w:numPr>
        <w:shd w:val="clear" w:color="auto" w:fill="auto"/>
        <w:tabs>
          <w:tab w:val="left" w:pos="1200"/>
        </w:tabs>
        <w:spacing w:after="0" w:line="322" w:lineRule="exact"/>
        <w:ind w:firstLine="709"/>
        <w:jc w:val="both"/>
      </w:pPr>
      <w:r>
        <w:t>По результатам рассмотрения жалобы в соответствии с частью 7</w:t>
      </w:r>
      <w:r>
        <w:br/>
        <w:t xml:space="preserve">статьи 11.2 Федерального закона от 27 июля 2010 года </w:t>
      </w:r>
      <w:r>
        <w:rPr>
          <w:lang w:val="en-US" w:eastAsia="en-US" w:bidi="en-US"/>
        </w:rPr>
        <w:t>N</w:t>
      </w:r>
      <w:r w:rsidRPr="00D058F5">
        <w:rPr>
          <w:lang w:eastAsia="en-US" w:bidi="en-US"/>
        </w:rPr>
        <w:t xml:space="preserve"> </w:t>
      </w:r>
      <w:r>
        <w:t>210-ФЗ "Об</w:t>
      </w:r>
      <w:r>
        <w:br/>
        <w:t>организации предоставления государственных и муниципальных услуг"</w:t>
      </w:r>
      <w:r>
        <w:br/>
        <w:t>принимается одно из следующих решений: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жалоба удовлетворяется, в том числе в форме отмены принятого</w:t>
      </w:r>
      <w:r>
        <w:br/>
        <w:t>решения, исправления допущенных опечаток и ошибок в выданных в</w:t>
      </w:r>
      <w:r>
        <w:br/>
        <w:t>результате предоставления государственной услуги документах, возврата</w:t>
      </w:r>
      <w:r>
        <w:br/>
        <w:t>заявителю денежных средств, взимание которых не предусмотрено</w:t>
      </w:r>
      <w:r>
        <w:br/>
        <w:t>нормативными правовыми актами Российской Федерации, нормативными</w:t>
      </w:r>
      <w:r>
        <w:br/>
        <w:t>правовыми актами Краснодарского края;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в удовлетворении жалобы отказывается.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При удовлетворении жалобы уполномоченный на ее рассмотрение орган</w:t>
      </w:r>
      <w:r>
        <w:br/>
        <w:t>не позднее 5 рабочих дней со дня принятия решения, если иное не установлено</w:t>
      </w:r>
      <w:r>
        <w:br/>
        <w:t>законодательством Российской Федерации, принимает исчерпывающие меры</w:t>
      </w:r>
      <w:r>
        <w:br/>
        <w:t>по устранению выявленных нарушений, в том числе по выдаче заявителю</w:t>
      </w:r>
      <w:r>
        <w:br/>
        <w:t>результата государственной услуги.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Ответ по результатам рассмотрения жалобы направляется заявителю не</w:t>
      </w:r>
      <w:r>
        <w:br/>
        <w:t>позднее дня, следующего за днем принятия решения, в письменной форме и по</w:t>
      </w:r>
      <w:r>
        <w:br/>
        <w:t>желанию заявителя в электронной форме направляется мотивированный ответ о</w:t>
      </w:r>
      <w:r>
        <w:br/>
        <w:t>результатах рассмотрения жалобы.</w:t>
      </w:r>
    </w:p>
    <w:p w:rsidR="002364D4" w:rsidRDefault="002364D4" w:rsidP="002364D4">
      <w:pPr>
        <w:pStyle w:val="20"/>
        <w:numPr>
          <w:ilvl w:val="0"/>
          <w:numId w:val="6"/>
        </w:numPr>
        <w:shd w:val="clear" w:color="auto" w:fill="auto"/>
        <w:tabs>
          <w:tab w:val="left" w:pos="1200"/>
        </w:tabs>
        <w:spacing w:after="0" w:line="322" w:lineRule="exact"/>
        <w:ind w:firstLine="709"/>
        <w:jc w:val="both"/>
      </w:pPr>
      <w:r>
        <w:t>В ответе по результатам рассмотрения жалобы указываются: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наименование органа, предоставляющего муниципальную услугу, его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должностного лица или муниципального служ</w:t>
      </w:r>
      <w:r w:rsidR="00951085">
        <w:t xml:space="preserve">ащего, должность, фамилия, имя, </w:t>
      </w:r>
      <w:r>
        <w:t>отчество (последнее - при наличии) рассмотревшего жалобу, принявшего</w:t>
      </w:r>
      <w:r>
        <w:br/>
        <w:t>решение по жалобе;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номер, дата, место принятия решения, включая сведения о должностном</w:t>
      </w:r>
      <w:r>
        <w:br/>
        <w:t>лице (муниципальном служащем), решение или действие (бездействие)</w:t>
      </w:r>
      <w:r>
        <w:br/>
        <w:t>которого обжалуется;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фамилия, имя, отчество (последнее - при наличии) или наименование</w:t>
      </w:r>
      <w:r>
        <w:br/>
        <w:t>заявителя;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основания для принятия решения по жалобе; принятое по жалобе</w:t>
      </w:r>
      <w:r>
        <w:br/>
        <w:t>решение;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в случае если жалоба признана обоснованной, - сроки устранения</w:t>
      </w:r>
      <w:r>
        <w:br/>
        <w:t>выявленных нарушений, в том числе срок предоставления результата</w:t>
      </w:r>
      <w:r>
        <w:br/>
        <w:t>государственной услуги;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сведения о порядке обжалования принятого по жалобе решения.</w:t>
      </w:r>
    </w:p>
    <w:p w:rsidR="002364D4" w:rsidRDefault="002364D4" w:rsidP="002364D4">
      <w:pPr>
        <w:pStyle w:val="20"/>
        <w:numPr>
          <w:ilvl w:val="0"/>
          <w:numId w:val="6"/>
        </w:numPr>
        <w:shd w:val="clear" w:color="auto" w:fill="auto"/>
        <w:tabs>
          <w:tab w:val="left" w:pos="1200"/>
        </w:tabs>
        <w:spacing w:after="0" w:line="322" w:lineRule="exact"/>
        <w:ind w:firstLine="709"/>
        <w:jc w:val="both"/>
      </w:pPr>
      <w:r>
        <w:t>Уполномоченный на рассмотрение жалобы орган отказывает в</w:t>
      </w:r>
      <w:r>
        <w:br/>
        <w:t>удовлетворении жалобы в следующих случаях: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наличие вступившего в законную силу решения суда, арбитражного суда</w:t>
      </w:r>
      <w:r>
        <w:br/>
        <w:t>по жалобе о том же предмете и по тем же основаниям;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подача жалобы лицом, полномочия которого не подтверждены в порядке,</w:t>
      </w:r>
      <w:r w:rsidRPr="002364D4">
        <w:t xml:space="preserve"> </w:t>
      </w:r>
      <w:r>
        <w:t>установленном законодательством Российской Федерации;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наличие решения по жалобе, принятого ранее в соответствии с</w:t>
      </w:r>
      <w:r>
        <w:br/>
        <w:t>требованиями настоящего раздела в отношении того же заявителя и по тому же</w:t>
      </w:r>
      <w:r>
        <w:br/>
        <w:t>предмету жалобы.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Уполномоченный на рассмотрение жалобы орган отказывает в</w:t>
      </w:r>
      <w:r>
        <w:br/>
        <w:t>удовлетворении жалобы также в случае, если по результатам ее рассмотрения</w:t>
      </w:r>
      <w:r>
        <w:br/>
        <w:t>установлено отсутствие нарушений при предоставлении муниципальной</w:t>
      </w:r>
      <w:r>
        <w:br/>
        <w:t>услуги.</w:t>
      </w:r>
    </w:p>
    <w:p w:rsidR="002364D4" w:rsidRDefault="002364D4" w:rsidP="002364D4">
      <w:pPr>
        <w:pStyle w:val="20"/>
        <w:numPr>
          <w:ilvl w:val="0"/>
          <w:numId w:val="6"/>
        </w:numPr>
        <w:shd w:val="clear" w:color="auto" w:fill="auto"/>
        <w:tabs>
          <w:tab w:val="left" w:pos="1210"/>
        </w:tabs>
        <w:spacing w:after="0" w:line="322" w:lineRule="exact"/>
        <w:ind w:firstLine="709"/>
        <w:jc w:val="both"/>
      </w:pPr>
      <w:r>
        <w:t>Уполномоченный на рассмотрение жалобы орган вправе оставить</w:t>
      </w:r>
      <w:r>
        <w:br/>
        <w:t>жалобу без ответа в следующих случаях: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наличие в жалобе нецензурных либо оскорбительных выражений, угроз</w:t>
      </w:r>
      <w:r>
        <w:br/>
        <w:t>жизни, здоровью и имуществу должностного лица, работника, а также членов</w:t>
      </w:r>
      <w:r>
        <w:br/>
        <w:t>его семьи;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отсутствие возможности прочитать какую-либо часть текста жалобы,</w:t>
      </w:r>
      <w:r>
        <w:br/>
        <w:t>фамилию, имя, отчество (при наличии) и (или) почтовый адрес заявителя,</w:t>
      </w:r>
      <w:r>
        <w:br/>
        <w:t>указанные в жалобе.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Уполномоченный на рассмотрение жалобы орган сообщают заявителю об</w:t>
      </w:r>
      <w:r>
        <w:br/>
        <w:t>оставлении жалобы без ответа в течение 3 рабочих дней со дня регистрации</w:t>
      </w:r>
      <w:r>
        <w:br/>
        <w:t>жалобы.</w:t>
      </w: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t>В случае установления в ходе или по результатам рассмотрения жалобы</w:t>
      </w:r>
      <w:r>
        <w:br/>
        <w:t>признаков состава административного правонарушения или преступления</w:t>
      </w:r>
      <w:r>
        <w:br/>
        <w:t>должностное лицо, работник, наделенные полномочиями по рассмотрению</w:t>
      </w:r>
      <w:r>
        <w:br/>
        <w:t>жалоб в соответствии с частью 1 статьи 11.2 Федерального закона от 27 июля</w:t>
      </w:r>
      <w:r>
        <w:br/>
        <w:t xml:space="preserve">2010 года </w:t>
      </w:r>
      <w:r>
        <w:rPr>
          <w:lang w:val="en-US" w:eastAsia="en-US" w:bidi="en-US"/>
        </w:rPr>
        <w:t>N</w:t>
      </w:r>
      <w:r w:rsidRPr="00D058F5">
        <w:rPr>
          <w:lang w:eastAsia="en-US" w:bidi="en-US"/>
        </w:rPr>
        <w:t xml:space="preserve"> </w:t>
      </w:r>
      <w:r>
        <w:t>210-ФЗ "Об организации предоставления государственных и</w:t>
      </w:r>
      <w:r>
        <w:br/>
        <w:t>муниципальных услуг", незамедлительно направляют имеющиеся материалы в</w:t>
      </w:r>
      <w:r>
        <w:br/>
        <w:t>органы прокуратуры.</w:t>
      </w:r>
    </w:p>
    <w:p w:rsidR="002364D4" w:rsidRDefault="002364D4" w:rsidP="002364D4">
      <w:pPr>
        <w:pStyle w:val="20"/>
        <w:numPr>
          <w:ilvl w:val="0"/>
          <w:numId w:val="6"/>
        </w:numPr>
        <w:shd w:val="clear" w:color="auto" w:fill="auto"/>
        <w:tabs>
          <w:tab w:val="left" w:pos="1378"/>
        </w:tabs>
        <w:spacing w:after="0" w:line="322" w:lineRule="exact"/>
        <w:ind w:firstLine="709"/>
        <w:jc w:val="both"/>
      </w:pPr>
      <w:r>
        <w:t>Положения настоящего Порядка, устанавливающие порядок</w:t>
      </w:r>
      <w:r>
        <w:br/>
        <w:t>рассмотрения жалоб на нарушения прав граждан и организаций при</w:t>
      </w:r>
      <w:r>
        <w:br/>
        <w:t>предоставлении государственных и муниципальных услуг, не</w:t>
      </w:r>
      <w:r>
        <w:br/>
        <w:t>распространяются на отношения, регулируемые Федеральным законом от 2 мая</w:t>
      </w:r>
      <w:r>
        <w:br/>
        <w:t xml:space="preserve">2006 года </w:t>
      </w:r>
      <w:r>
        <w:rPr>
          <w:lang w:val="en-US" w:eastAsia="en-US" w:bidi="en-US"/>
        </w:rPr>
        <w:t>N</w:t>
      </w:r>
      <w:r w:rsidRPr="00D058F5">
        <w:rPr>
          <w:lang w:eastAsia="en-US" w:bidi="en-US"/>
        </w:rPr>
        <w:t xml:space="preserve"> </w:t>
      </w:r>
      <w:r>
        <w:t>59-ФЗ "О порядке рассмотрения обращений граждан Российской</w:t>
      </w:r>
      <w:r>
        <w:br/>
        <w:t>Федерации".</w:t>
      </w:r>
    </w:p>
    <w:p w:rsidR="002364D4" w:rsidRDefault="002364D4" w:rsidP="002364D4">
      <w:pPr>
        <w:pStyle w:val="20"/>
        <w:shd w:val="clear" w:color="auto" w:fill="auto"/>
        <w:tabs>
          <w:tab w:val="left" w:pos="1378"/>
        </w:tabs>
        <w:spacing w:after="0" w:line="322" w:lineRule="exact"/>
        <w:ind w:firstLine="709"/>
        <w:jc w:val="both"/>
      </w:pPr>
    </w:p>
    <w:p w:rsidR="002364D4" w:rsidRDefault="002364D4" w:rsidP="002364D4">
      <w:pPr>
        <w:pStyle w:val="20"/>
        <w:shd w:val="clear" w:color="auto" w:fill="auto"/>
        <w:tabs>
          <w:tab w:val="left" w:pos="1378"/>
        </w:tabs>
        <w:spacing w:after="0" w:line="322" w:lineRule="exact"/>
        <w:ind w:firstLine="709"/>
        <w:jc w:val="both"/>
      </w:pPr>
    </w:p>
    <w:p w:rsidR="002364D4" w:rsidRDefault="002364D4" w:rsidP="002364D4">
      <w:pPr>
        <w:pStyle w:val="20"/>
        <w:shd w:val="clear" w:color="auto" w:fill="auto"/>
        <w:tabs>
          <w:tab w:val="left" w:pos="1378"/>
        </w:tabs>
        <w:spacing w:after="0" w:line="322" w:lineRule="exact"/>
        <w:ind w:firstLine="709"/>
        <w:jc w:val="both"/>
      </w:pPr>
    </w:p>
    <w:p w:rsidR="002364D4" w:rsidRDefault="002364D4" w:rsidP="002364D4">
      <w:pPr>
        <w:tabs>
          <w:tab w:val="left" w:pos="851"/>
        </w:tabs>
        <w:autoSpaceDE w:val="0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2364D4" w:rsidRDefault="002364D4" w:rsidP="002364D4">
      <w:pPr>
        <w:tabs>
          <w:tab w:val="left" w:pos="851"/>
        </w:tabs>
        <w:autoSpaceDE w:val="0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главы Платнировского сельского поселения </w:t>
      </w:r>
    </w:p>
    <w:p w:rsidR="002364D4" w:rsidRDefault="002364D4" w:rsidP="002364D4">
      <w:pPr>
        <w:pStyle w:val="20"/>
        <w:shd w:val="clear" w:color="auto" w:fill="auto"/>
        <w:tabs>
          <w:tab w:val="left" w:pos="1378"/>
        </w:tabs>
        <w:spacing w:after="0" w:line="322" w:lineRule="exact"/>
        <w:ind w:hanging="142"/>
        <w:jc w:val="both"/>
      </w:pPr>
      <w:r>
        <w:t>Кореновского района                                                                                    М.В. Кулиш</w:t>
      </w:r>
    </w:p>
    <w:p w:rsidR="002364D4" w:rsidRDefault="002364D4" w:rsidP="002364D4">
      <w:pPr>
        <w:pStyle w:val="20"/>
        <w:shd w:val="clear" w:color="auto" w:fill="auto"/>
        <w:tabs>
          <w:tab w:val="left" w:pos="1378"/>
        </w:tabs>
        <w:spacing w:after="0" w:line="322" w:lineRule="exact"/>
        <w:ind w:firstLine="709"/>
        <w:jc w:val="both"/>
      </w:pPr>
    </w:p>
    <w:p w:rsidR="002364D4" w:rsidRDefault="002364D4" w:rsidP="002364D4">
      <w:pPr>
        <w:pStyle w:val="20"/>
        <w:shd w:val="clear" w:color="auto" w:fill="auto"/>
        <w:tabs>
          <w:tab w:val="left" w:pos="1378"/>
        </w:tabs>
        <w:spacing w:after="0" w:line="322" w:lineRule="exact"/>
        <w:ind w:firstLine="709"/>
        <w:jc w:val="both"/>
      </w:pPr>
    </w:p>
    <w:p w:rsidR="002364D4" w:rsidRDefault="002364D4" w:rsidP="002364D4">
      <w:pPr>
        <w:pStyle w:val="20"/>
        <w:shd w:val="clear" w:color="auto" w:fill="auto"/>
        <w:spacing w:after="0" w:line="322" w:lineRule="exact"/>
        <w:ind w:firstLine="709"/>
        <w:jc w:val="both"/>
      </w:pPr>
      <w:r>
        <w:br/>
      </w:r>
    </w:p>
    <w:p w:rsidR="001E5D2F" w:rsidRDefault="002364D4" w:rsidP="002364D4">
      <w:pPr>
        <w:pStyle w:val="20"/>
        <w:shd w:val="clear" w:color="auto" w:fill="auto"/>
        <w:tabs>
          <w:tab w:val="left" w:pos="1131"/>
        </w:tabs>
        <w:spacing w:after="0" w:line="322" w:lineRule="exact"/>
        <w:ind w:left="709"/>
        <w:jc w:val="both"/>
      </w:pPr>
      <w:r>
        <w:br/>
      </w:r>
    </w:p>
    <w:p w:rsidR="002364D4" w:rsidRPr="002364D4" w:rsidRDefault="002364D4" w:rsidP="002364D4">
      <w:pPr>
        <w:pStyle w:val="20"/>
        <w:shd w:val="clear" w:color="auto" w:fill="auto"/>
        <w:tabs>
          <w:tab w:val="left" w:pos="1131"/>
        </w:tabs>
        <w:spacing w:after="0" w:line="322" w:lineRule="exact"/>
        <w:ind w:left="709"/>
        <w:jc w:val="both"/>
      </w:pPr>
    </w:p>
    <w:sectPr w:rsidR="002364D4" w:rsidRPr="002364D4" w:rsidSect="007E5E8A">
      <w:pgSz w:w="11909" w:h="16840"/>
      <w:pgMar w:top="119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EA" w:rsidRDefault="00DF47EA">
      <w:r>
        <w:separator/>
      </w:r>
    </w:p>
  </w:endnote>
  <w:endnote w:type="continuationSeparator" w:id="0">
    <w:p w:rsidR="00DF47EA" w:rsidRDefault="00DF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EA" w:rsidRDefault="00DF47EA"/>
  </w:footnote>
  <w:footnote w:type="continuationSeparator" w:id="0">
    <w:p w:rsidR="00DF47EA" w:rsidRDefault="00DF47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627"/>
    <w:multiLevelType w:val="multilevel"/>
    <w:tmpl w:val="A1049FF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50DED"/>
    <w:multiLevelType w:val="multilevel"/>
    <w:tmpl w:val="E5186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651B4F"/>
    <w:multiLevelType w:val="multilevel"/>
    <w:tmpl w:val="DC6CC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105286"/>
    <w:multiLevelType w:val="multilevel"/>
    <w:tmpl w:val="2ADA6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9411CB"/>
    <w:multiLevelType w:val="multilevel"/>
    <w:tmpl w:val="7F380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420C58"/>
    <w:multiLevelType w:val="multilevel"/>
    <w:tmpl w:val="93C8C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B50140"/>
    <w:multiLevelType w:val="multilevel"/>
    <w:tmpl w:val="4CB08C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D76C4"/>
    <w:multiLevelType w:val="multilevel"/>
    <w:tmpl w:val="06B0FB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2F"/>
    <w:rsid w:val="001E5D2F"/>
    <w:rsid w:val="002364D4"/>
    <w:rsid w:val="0023698C"/>
    <w:rsid w:val="00273AF1"/>
    <w:rsid w:val="00284080"/>
    <w:rsid w:val="0031016F"/>
    <w:rsid w:val="00367948"/>
    <w:rsid w:val="0042662A"/>
    <w:rsid w:val="006306E5"/>
    <w:rsid w:val="00672E1C"/>
    <w:rsid w:val="006F412A"/>
    <w:rsid w:val="007334CD"/>
    <w:rsid w:val="007E5E8A"/>
    <w:rsid w:val="00951085"/>
    <w:rsid w:val="00AB0E23"/>
    <w:rsid w:val="00B5179A"/>
    <w:rsid w:val="00D058F5"/>
    <w:rsid w:val="00DF47EA"/>
    <w:rsid w:val="00F32D94"/>
    <w:rsid w:val="00F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41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412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F4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F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6F4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6F4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F412A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F412A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6F41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41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412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F4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F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6F4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6F4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F412A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F412A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6F41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User</cp:lastModifiedBy>
  <cp:revision>2</cp:revision>
  <dcterms:created xsi:type="dcterms:W3CDTF">2019-05-30T06:46:00Z</dcterms:created>
  <dcterms:modified xsi:type="dcterms:W3CDTF">2019-05-30T06:46:00Z</dcterms:modified>
</cp:coreProperties>
</file>