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C9" w:rsidRPr="005B3EC9" w:rsidRDefault="005B3EC9" w:rsidP="005B3EC9">
      <w:pPr>
        <w:pStyle w:val="a3"/>
        <w:shd w:val="clear" w:color="auto" w:fill="FFFFFF"/>
        <w:spacing w:after="54"/>
        <w:ind w:firstLine="851"/>
        <w:jc w:val="center"/>
        <w:rPr>
          <w:b/>
          <w:color w:val="000000" w:themeColor="text1"/>
          <w:sz w:val="27"/>
          <w:szCs w:val="27"/>
        </w:rPr>
      </w:pPr>
      <w:r w:rsidRPr="005B3EC9">
        <w:rPr>
          <w:b/>
          <w:color w:val="000000" w:themeColor="text1"/>
          <w:sz w:val="27"/>
          <w:szCs w:val="27"/>
        </w:rPr>
        <w:t>Лизинг транспортных средств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 xml:space="preserve">По договору лизинга арендодатель (лизингодатель) обязуется приобрести в собственность выбранный арендатором (лизингополучателем) автомобиль у определенного им продавца и предоставить лизингополучателю этот автомобиль за плату во временное владение и пользование. Договором лизинга может быть предусмотрено, что продавца выбирает лизингодатель, а также что по окончании срока действия договора аренды лизингополучатель вправе за определенную плату выкупить арендованный автомобиль (ст. 2, п. 1 ст. 3 Закона от 29.10.1998 </w:t>
      </w:r>
      <w:r>
        <w:rPr>
          <w:color w:val="000000" w:themeColor="text1"/>
          <w:sz w:val="27"/>
          <w:szCs w:val="27"/>
        </w:rPr>
        <w:t>№</w:t>
      </w:r>
      <w:r w:rsidRPr="005B3EC9">
        <w:rPr>
          <w:color w:val="000000" w:themeColor="text1"/>
          <w:sz w:val="27"/>
          <w:szCs w:val="27"/>
        </w:rPr>
        <w:t xml:space="preserve"> 164-ФЗ).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В</w:t>
      </w:r>
      <w:r w:rsidRPr="005B3EC9">
        <w:rPr>
          <w:color w:val="000000" w:themeColor="text1"/>
          <w:sz w:val="27"/>
          <w:szCs w:val="27"/>
        </w:rPr>
        <w:t xml:space="preserve">зять автомобиль в лизинг - значит арендовать автомобиль с правом последующего выкупа у определенного лица, которое прежде должно приобрести этот автомобиль у третьих лиц, выбранных лизингополучателем или лизингодателем. При этом лизингополучатель является арендатором </w:t>
      </w:r>
      <w:r>
        <w:rPr>
          <w:color w:val="000000" w:themeColor="text1"/>
          <w:sz w:val="27"/>
          <w:szCs w:val="27"/>
        </w:rPr>
        <w:t>автомобиля, а не собственником.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Предметом договора лизинга может быть любой автомобиль.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 xml:space="preserve">Поскольку по договору лизинга (если им не предусмотрено иное) </w:t>
      </w:r>
      <w:r>
        <w:rPr>
          <w:color w:val="000000" w:themeColor="text1"/>
          <w:sz w:val="27"/>
          <w:szCs w:val="27"/>
        </w:rPr>
        <w:t>лизингополучатель определяет</w:t>
      </w:r>
      <w:r w:rsidRPr="005B3EC9">
        <w:rPr>
          <w:color w:val="000000" w:themeColor="text1"/>
          <w:sz w:val="27"/>
          <w:szCs w:val="27"/>
        </w:rPr>
        <w:t xml:space="preserve">, где и у кого лизингодатель приобретет автомобиль, </w:t>
      </w:r>
      <w:r>
        <w:rPr>
          <w:color w:val="000000" w:themeColor="text1"/>
          <w:sz w:val="27"/>
          <w:szCs w:val="27"/>
        </w:rPr>
        <w:t xml:space="preserve">при этом </w:t>
      </w:r>
      <w:r w:rsidRPr="005B3EC9">
        <w:rPr>
          <w:color w:val="000000" w:themeColor="text1"/>
          <w:sz w:val="27"/>
          <w:szCs w:val="27"/>
        </w:rPr>
        <w:t>рекоменду</w:t>
      </w:r>
      <w:r>
        <w:rPr>
          <w:color w:val="000000" w:themeColor="text1"/>
          <w:sz w:val="27"/>
          <w:szCs w:val="27"/>
        </w:rPr>
        <w:t>ется</w:t>
      </w:r>
      <w:r w:rsidRPr="005B3EC9">
        <w:rPr>
          <w:color w:val="000000" w:themeColor="text1"/>
          <w:sz w:val="27"/>
          <w:szCs w:val="27"/>
        </w:rPr>
        <w:t xml:space="preserve"> обратить внимание на наиболее выгодные предложения (п. 1 ст. 3,</w:t>
      </w:r>
      <w:r>
        <w:rPr>
          <w:color w:val="000000" w:themeColor="text1"/>
          <w:sz w:val="27"/>
          <w:szCs w:val="27"/>
        </w:rPr>
        <w:t xml:space="preserve"> ст. 2 Закона № 164-ФЗ).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Лизингодатель - это физическое или юридическое лицо, которое приобретает в собственность имущество и предоставляет его в качестве предмета лизинга лизингополучателю за определенную плату,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</w:t>
      </w:r>
      <w:r>
        <w:rPr>
          <w:color w:val="000000" w:themeColor="text1"/>
          <w:sz w:val="27"/>
          <w:szCs w:val="27"/>
        </w:rPr>
        <w:t>мет лизинга (п. 1 ст. 4 Закона № 164-ФЗ).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 xml:space="preserve">Вне зависимости от того, кто именно выступает в качестве лизингодателя (банк, физическое лицо, лизинговая компания), </w:t>
      </w:r>
      <w:r>
        <w:rPr>
          <w:color w:val="000000" w:themeColor="text1"/>
          <w:sz w:val="27"/>
          <w:szCs w:val="27"/>
        </w:rPr>
        <w:t>лизингополучателю</w:t>
      </w:r>
      <w:r w:rsidRPr="005B3EC9">
        <w:rPr>
          <w:color w:val="000000" w:themeColor="text1"/>
          <w:sz w:val="27"/>
          <w:szCs w:val="27"/>
        </w:rPr>
        <w:t xml:space="preserve"> следует внимательно ознакомиться со всеми условиями предлагаемого договора лизинга.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В договоре лизинга должны содержаться следующие условия: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1) о субъектах договора лизинга (лицах, являющихся лизингодателем, лизингополучателем и продавцом предмета лизинга);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 xml:space="preserve">2) о предмете лизинга. В качестве предмета лизинга должен быть указан именно тот автомобиль, который </w:t>
      </w:r>
      <w:r>
        <w:rPr>
          <w:color w:val="000000" w:themeColor="text1"/>
          <w:sz w:val="27"/>
          <w:szCs w:val="27"/>
        </w:rPr>
        <w:t>вы выбрали (п. 3 ст. 15 Закона №</w:t>
      </w:r>
      <w:r w:rsidRPr="005B3EC9">
        <w:rPr>
          <w:color w:val="000000" w:themeColor="text1"/>
          <w:sz w:val="27"/>
          <w:szCs w:val="27"/>
        </w:rPr>
        <w:t xml:space="preserve"> 164-ФЗ);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3) о правах и обязанностях каждой из сторон сделки;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4) об ответственности сторон за невыполнение своих обязанностей по договору;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5) о порядке, размере и сроках выплаты лизинговых платежей;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6) о выкупе предмета лизинга (если предусмотрен);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7) о страховании. Кто из сторон сделки выступает страхователем и выгодоприобретателем, а также о периоде страхования</w:t>
      </w:r>
      <w:r>
        <w:rPr>
          <w:color w:val="000000" w:themeColor="text1"/>
          <w:sz w:val="27"/>
          <w:szCs w:val="27"/>
        </w:rPr>
        <w:t xml:space="preserve"> (п. 1 ст. 21 Закона № 164-ФЗ).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Договор лизинга обязательно заключается в письменной форме. В соответствии с ним стороны сделки заключают обязательные и сопутствующие договоры.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К обязательным договорам относится договор купли-продажи предмета лизинга, заключаемый между лизингодателем и продавцом предмета лизинга.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К сопутствующим договорам относятся договор о привлечении средств, договор залога, договор гарантии, договор поручительства и</w:t>
      </w:r>
      <w:r>
        <w:rPr>
          <w:color w:val="000000" w:themeColor="text1"/>
          <w:sz w:val="27"/>
          <w:szCs w:val="27"/>
        </w:rPr>
        <w:t xml:space="preserve"> др. (п.п. 1, 2 ст. 15 Закона № 164-ФЗ).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 xml:space="preserve">Лизингодатель обязан предоставить </w:t>
      </w:r>
      <w:r>
        <w:rPr>
          <w:color w:val="000000" w:themeColor="text1"/>
          <w:sz w:val="27"/>
          <w:szCs w:val="27"/>
        </w:rPr>
        <w:t>лизингополучателю</w:t>
      </w:r>
      <w:r w:rsidRPr="005B3EC9">
        <w:rPr>
          <w:color w:val="000000" w:themeColor="text1"/>
          <w:sz w:val="27"/>
          <w:szCs w:val="27"/>
        </w:rPr>
        <w:t xml:space="preserve"> имущество, являющееся предметом лизинга, в состоянии, соответствующем условиям договора </w:t>
      </w:r>
      <w:r w:rsidRPr="005B3EC9">
        <w:rPr>
          <w:color w:val="000000" w:themeColor="text1"/>
          <w:sz w:val="27"/>
          <w:szCs w:val="27"/>
        </w:rPr>
        <w:lastRenderedPageBreak/>
        <w:t>лизинга и назначению данного имущества. Автомобиль передается в лизинг вместе со всеми его принадлежностями и со всеми документами (техническим паспортом и др.), если иное не предусмотрено договором лизи</w:t>
      </w:r>
      <w:r>
        <w:rPr>
          <w:color w:val="000000" w:themeColor="text1"/>
          <w:sz w:val="27"/>
          <w:szCs w:val="27"/>
        </w:rPr>
        <w:t xml:space="preserve">нга (п.п. 1, 2 ст. 17 Закона № </w:t>
      </w:r>
      <w:r w:rsidRPr="005B3EC9">
        <w:rPr>
          <w:color w:val="000000" w:themeColor="text1"/>
          <w:sz w:val="27"/>
          <w:szCs w:val="27"/>
        </w:rPr>
        <w:t>164-ФЗ).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По соглашению сторон автомобиль может быть зарегистрирован на имя лизингодателя или лизингополучателя. При этом в регистрационных документах обязательно указываются сведения о собственнике и владельце (пользователе) имуще</w:t>
      </w:r>
      <w:r>
        <w:rPr>
          <w:color w:val="000000" w:themeColor="text1"/>
          <w:sz w:val="27"/>
          <w:szCs w:val="27"/>
        </w:rPr>
        <w:t>ства (п.п. 2, 3 ст. 20 Закона №</w:t>
      </w:r>
      <w:r w:rsidRPr="005B3EC9">
        <w:rPr>
          <w:color w:val="000000" w:themeColor="text1"/>
          <w:sz w:val="27"/>
          <w:szCs w:val="27"/>
        </w:rPr>
        <w:t xml:space="preserve"> 164-Ф</w:t>
      </w:r>
      <w:r>
        <w:rPr>
          <w:color w:val="000000" w:themeColor="text1"/>
          <w:sz w:val="27"/>
          <w:szCs w:val="27"/>
        </w:rPr>
        <w:t>З).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Лизингополучатель </w:t>
      </w:r>
      <w:r w:rsidRPr="005B3EC9">
        <w:rPr>
          <w:color w:val="000000" w:themeColor="text1"/>
          <w:sz w:val="27"/>
          <w:szCs w:val="27"/>
        </w:rPr>
        <w:t xml:space="preserve">обязан уплачивать лизинговые платежи. Их размер, способ осуществления и периодичность определяются договором лизинга. Размер лизинговых платежей может изменяться по соглашению сторон в сроки, предусмотренные договором, но не чаще чем раз в три месяца (если иное не предусмотрено </w:t>
      </w:r>
      <w:r>
        <w:rPr>
          <w:color w:val="000000" w:themeColor="text1"/>
          <w:sz w:val="27"/>
          <w:szCs w:val="27"/>
        </w:rPr>
        <w:t>договором) (п. 2 ст. 28 Закона №</w:t>
      </w:r>
      <w:r w:rsidRPr="005B3EC9">
        <w:rPr>
          <w:color w:val="000000" w:themeColor="text1"/>
          <w:sz w:val="27"/>
          <w:szCs w:val="27"/>
        </w:rPr>
        <w:t xml:space="preserve"> 164-ФЗ).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Лизингополучатель </w:t>
      </w:r>
      <w:r w:rsidRPr="005B3EC9">
        <w:rPr>
          <w:color w:val="000000" w:themeColor="text1"/>
          <w:sz w:val="27"/>
          <w:szCs w:val="27"/>
        </w:rPr>
        <w:t xml:space="preserve">обязан осуществлять техническое обслуживание автомобиля и обеспечивать его сохранность, а также осуществлять капитальный и текущий ремонт (если иное не предусмотрено договором лизинга) (п. 3 ст. 17 Закона </w:t>
      </w:r>
      <w:r>
        <w:rPr>
          <w:color w:val="000000" w:themeColor="text1"/>
          <w:sz w:val="27"/>
          <w:szCs w:val="27"/>
        </w:rPr>
        <w:t>№</w:t>
      </w:r>
      <w:r w:rsidRPr="005B3EC9">
        <w:rPr>
          <w:color w:val="000000" w:themeColor="text1"/>
          <w:sz w:val="27"/>
          <w:szCs w:val="27"/>
        </w:rPr>
        <w:t xml:space="preserve"> 164-ФЗ).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Произведенные вами отделимые улучшения автомобиля являются вашей собственностью (если иное не предусмотрено договоро</w:t>
      </w:r>
      <w:r>
        <w:rPr>
          <w:color w:val="000000" w:themeColor="text1"/>
          <w:sz w:val="27"/>
          <w:szCs w:val="27"/>
        </w:rPr>
        <w:t>м лизинга) (п. 7 ст. 17 Закона №</w:t>
      </w:r>
      <w:r w:rsidRPr="005B3EC9">
        <w:rPr>
          <w:color w:val="000000" w:themeColor="text1"/>
          <w:sz w:val="27"/>
          <w:szCs w:val="27"/>
        </w:rPr>
        <w:t xml:space="preserve"> 164-ФЗ).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 xml:space="preserve">Стоимость неотделимых улучшений автомобиля, произведенных вами за счет собственных средств и с письменного согласия лизингодателя, после прекращения договора лизинга </w:t>
      </w:r>
      <w:r>
        <w:rPr>
          <w:color w:val="000000" w:themeColor="text1"/>
          <w:sz w:val="27"/>
          <w:szCs w:val="27"/>
        </w:rPr>
        <w:t>лизингополучатель</w:t>
      </w:r>
      <w:r w:rsidRPr="005B3EC9">
        <w:rPr>
          <w:color w:val="000000" w:themeColor="text1"/>
          <w:sz w:val="27"/>
          <w:szCs w:val="27"/>
        </w:rPr>
        <w:t xml:space="preserve"> вправе потребовать возместить (если иное не предусмотрено договором лизинга) (п. 8 ст. 17 Закона </w:t>
      </w:r>
      <w:r>
        <w:rPr>
          <w:color w:val="000000" w:themeColor="text1"/>
          <w:sz w:val="27"/>
          <w:szCs w:val="27"/>
        </w:rPr>
        <w:t>№</w:t>
      </w:r>
      <w:r w:rsidRPr="005B3EC9">
        <w:rPr>
          <w:color w:val="000000" w:themeColor="text1"/>
          <w:sz w:val="27"/>
          <w:szCs w:val="27"/>
        </w:rPr>
        <w:t xml:space="preserve"> 164-ФЗ).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Если по вине</w:t>
      </w:r>
      <w:r>
        <w:rPr>
          <w:color w:val="000000" w:themeColor="text1"/>
          <w:sz w:val="27"/>
          <w:szCs w:val="27"/>
        </w:rPr>
        <w:t xml:space="preserve"> лизингополучателя</w:t>
      </w:r>
      <w:r w:rsidRPr="005B3EC9">
        <w:rPr>
          <w:color w:val="000000" w:themeColor="text1"/>
          <w:sz w:val="27"/>
          <w:szCs w:val="27"/>
        </w:rPr>
        <w:t xml:space="preserve"> автомобиль был утрачен ил</w:t>
      </w:r>
      <w:r>
        <w:rPr>
          <w:color w:val="000000" w:themeColor="text1"/>
          <w:sz w:val="27"/>
          <w:szCs w:val="27"/>
        </w:rPr>
        <w:t>и утратил свои функции, лизингополучатель</w:t>
      </w:r>
      <w:r w:rsidRPr="005B3EC9">
        <w:rPr>
          <w:color w:val="000000" w:themeColor="text1"/>
          <w:sz w:val="27"/>
          <w:szCs w:val="27"/>
        </w:rPr>
        <w:t xml:space="preserve"> не освобождаетесь от обязательств по договору лизинга (если договором лизинга не ус</w:t>
      </w:r>
      <w:r>
        <w:rPr>
          <w:color w:val="000000" w:themeColor="text1"/>
          <w:sz w:val="27"/>
          <w:szCs w:val="27"/>
        </w:rPr>
        <w:t>тановлено иное) (ст. 26 Закона №</w:t>
      </w:r>
      <w:r w:rsidRPr="005B3EC9">
        <w:rPr>
          <w:color w:val="000000" w:themeColor="text1"/>
          <w:sz w:val="27"/>
          <w:szCs w:val="27"/>
        </w:rPr>
        <w:t xml:space="preserve"> 164-ФЗ).</w:t>
      </w:r>
    </w:p>
    <w:p w:rsid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 w:rsidRPr="005B3EC9">
        <w:rPr>
          <w:color w:val="000000" w:themeColor="text1"/>
          <w:sz w:val="27"/>
          <w:szCs w:val="27"/>
        </w:rPr>
        <w:t>Договором лизинга может быть предусмотрено, что автомобиль перейдет в собственность</w:t>
      </w:r>
      <w:r>
        <w:rPr>
          <w:color w:val="000000" w:themeColor="text1"/>
          <w:sz w:val="27"/>
          <w:szCs w:val="27"/>
        </w:rPr>
        <w:t xml:space="preserve"> лизингополучателя</w:t>
      </w:r>
      <w:r w:rsidRPr="005B3EC9">
        <w:rPr>
          <w:color w:val="000000" w:themeColor="text1"/>
          <w:sz w:val="27"/>
          <w:szCs w:val="27"/>
        </w:rPr>
        <w:t xml:space="preserve"> по истечении срока договора лизинга или до его истечения на условиях, предусмотренных соглашением сторон (п. 1 ст. 19 Закона </w:t>
      </w:r>
      <w:r>
        <w:rPr>
          <w:color w:val="000000" w:themeColor="text1"/>
          <w:sz w:val="27"/>
          <w:szCs w:val="27"/>
        </w:rPr>
        <w:t xml:space="preserve">              №</w:t>
      </w:r>
      <w:r w:rsidRPr="005B3EC9">
        <w:rPr>
          <w:color w:val="000000" w:themeColor="text1"/>
          <w:sz w:val="27"/>
          <w:szCs w:val="27"/>
        </w:rPr>
        <w:t xml:space="preserve"> 164-ФЗ).</w:t>
      </w:r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Настоящая статьи подготовлена посредством использования данных правовой системы КонсультантПлюс.</w:t>
      </w:r>
      <w:bookmarkStart w:id="0" w:name="_GoBack"/>
      <w:bookmarkEnd w:id="0"/>
    </w:p>
    <w:p w:rsidR="005B3EC9" w:rsidRPr="005B3EC9" w:rsidRDefault="005B3EC9" w:rsidP="005B3EC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000000"/>
          <w:sz w:val="27"/>
          <w:szCs w:val="27"/>
        </w:rPr>
      </w:pPr>
    </w:p>
    <w:p w:rsidR="00FD168B" w:rsidRPr="009323C7" w:rsidRDefault="00FD168B" w:rsidP="00CD7689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9323C7">
        <w:rPr>
          <w:rFonts w:ascii="Times New Roman" w:hAnsi="Times New Roman" w:cs="Times New Roman"/>
          <w:sz w:val="27"/>
          <w:szCs w:val="27"/>
        </w:rPr>
        <w:t>Помощник прокурора Кореновского района</w:t>
      </w:r>
    </w:p>
    <w:p w:rsidR="003D42F3" w:rsidRPr="009323C7" w:rsidRDefault="00FD168B" w:rsidP="00CD7689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9323C7">
        <w:rPr>
          <w:rFonts w:ascii="Times New Roman" w:hAnsi="Times New Roman" w:cs="Times New Roman"/>
          <w:sz w:val="27"/>
          <w:szCs w:val="27"/>
        </w:rPr>
        <w:t xml:space="preserve">юрист 3 класса                                                                                          </w:t>
      </w:r>
      <w:r w:rsidR="009323C7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9323C7">
        <w:rPr>
          <w:rFonts w:ascii="Times New Roman" w:hAnsi="Times New Roman" w:cs="Times New Roman"/>
          <w:sz w:val="27"/>
          <w:szCs w:val="27"/>
        </w:rPr>
        <w:t>О.И. Палий</w:t>
      </w:r>
    </w:p>
    <w:sectPr w:rsidR="003D42F3" w:rsidRPr="009323C7" w:rsidSect="009323C7">
      <w:pgSz w:w="11906" w:h="16838"/>
      <w:pgMar w:top="1021" w:right="73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15B4"/>
    <w:rsid w:val="00005EC4"/>
    <w:rsid w:val="00021331"/>
    <w:rsid w:val="0002796B"/>
    <w:rsid w:val="0003303D"/>
    <w:rsid w:val="00073E73"/>
    <w:rsid w:val="00075188"/>
    <w:rsid w:val="000B0235"/>
    <w:rsid w:val="000D59BD"/>
    <w:rsid w:val="0015111C"/>
    <w:rsid w:val="00167586"/>
    <w:rsid w:val="00184FFA"/>
    <w:rsid w:val="00191155"/>
    <w:rsid w:val="00207706"/>
    <w:rsid w:val="00230BF7"/>
    <w:rsid w:val="00242340"/>
    <w:rsid w:val="00280CF5"/>
    <w:rsid w:val="002D15B4"/>
    <w:rsid w:val="002D50F9"/>
    <w:rsid w:val="002D56EE"/>
    <w:rsid w:val="002F6CC6"/>
    <w:rsid w:val="00336E39"/>
    <w:rsid w:val="00362EB8"/>
    <w:rsid w:val="00374BEE"/>
    <w:rsid w:val="003D1A5C"/>
    <w:rsid w:val="003D2A6A"/>
    <w:rsid w:val="003D42F3"/>
    <w:rsid w:val="003E31E5"/>
    <w:rsid w:val="0047220B"/>
    <w:rsid w:val="0047275B"/>
    <w:rsid w:val="00482C4A"/>
    <w:rsid w:val="00497899"/>
    <w:rsid w:val="004A07E7"/>
    <w:rsid w:val="004A3702"/>
    <w:rsid w:val="004B4815"/>
    <w:rsid w:val="004C06AA"/>
    <w:rsid w:val="004F38B9"/>
    <w:rsid w:val="00510FFC"/>
    <w:rsid w:val="005327AE"/>
    <w:rsid w:val="00545CFD"/>
    <w:rsid w:val="005865BD"/>
    <w:rsid w:val="00591B0C"/>
    <w:rsid w:val="005B3EC9"/>
    <w:rsid w:val="005C3671"/>
    <w:rsid w:val="005E49C2"/>
    <w:rsid w:val="005E5C90"/>
    <w:rsid w:val="00625BF9"/>
    <w:rsid w:val="00660E29"/>
    <w:rsid w:val="00683752"/>
    <w:rsid w:val="007017B5"/>
    <w:rsid w:val="007344D5"/>
    <w:rsid w:val="007462EC"/>
    <w:rsid w:val="00755C49"/>
    <w:rsid w:val="00763E64"/>
    <w:rsid w:val="00771ABD"/>
    <w:rsid w:val="00823391"/>
    <w:rsid w:val="00864235"/>
    <w:rsid w:val="00877B07"/>
    <w:rsid w:val="00893A3A"/>
    <w:rsid w:val="008A7BB8"/>
    <w:rsid w:val="008B6972"/>
    <w:rsid w:val="008E333F"/>
    <w:rsid w:val="00904A22"/>
    <w:rsid w:val="009323C7"/>
    <w:rsid w:val="009521A5"/>
    <w:rsid w:val="00973EB2"/>
    <w:rsid w:val="00977552"/>
    <w:rsid w:val="00993362"/>
    <w:rsid w:val="009A0449"/>
    <w:rsid w:val="009A771C"/>
    <w:rsid w:val="009D4A90"/>
    <w:rsid w:val="00A05039"/>
    <w:rsid w:val="00A26E63"/>
    <w:rsid w:val="00A40B35"/>
    <w:rsid w:val="00A4574B"/>
    <w:rsid w:val="00AD0A9A"/>
    <w:rsid w:val="00AE2601"/>
    <w:rsid w:val="00B107AA"/>
    <w:rsid w:val="00B13198"/>
    <w:rsid w:val="00B16CA3"/>
    <w:rsid w:val="00B33907"/>
    <w:rsid w:val="00BA6451"/>
    <w:rsid w:val="00BB7DCC"/>
    <w:rsid w:val="00BC05F0"/>
    <w:rsid w:val="00C01F07"/>
    <w:rsid w:val="00C213F2"/>
    <w:rsid w:val="00C80DDB"/>
    <w:rsid w:val="00C90CC0"/>
    <w:rsid w:val="00C90F16"/>
    <w:rsid w:val="00CD3B45"/>
    <w:rsid w:val="00CD7689"/>
    <w:rsid w:val="00CE5659"/>
    <w:rsid w:val="00D018AD"/>
    <w:rsid w:val="00D0558B"/>
    <w:rsid w:val="00D30BCB"/>
    <w:rsid w:val="00D34263"/>
    <w:rsid w:val="00D411E3"/>
    <w:rsid w:val="00D801BF"/>
    <w:rsid w:val="00DA78D7"/>
    <w:rsid w:val="00DB46E6"/>
    <w:rsid w:val="00DC124D"/>
    <w:rsid w:val="00DD3273"/>
    <w:rsid w:val="00DF284B"/>
    <w:rsid w:val="00DF3AA8"/>
    <w:rsid w:val="00E1102D"/>
    <w:rsid w:val="00E5687C"/>
    <w:rsid w:val="00EF47EE"/>
    <w:rsid w:val="00F035BB"/>
    <w:rsid w:val="00F25361"/>
    <w:rsid w:val="00F46D8B"/>
    <w:rsid w:val="00F61FD3"/>
    <w:rsid w:val="00F76077"/>
    <w:rsid w:val="00F847B8"/>
    <w:rsid w:val="00FB187B"/>
    <w:rsid w:val="00FD168B"/>
    <w:rsid w:val="00FD1700"/>
    <w:rsid w:val="00FE361C"/>
    <w:rsid w:val="00FF511F"/>
    <w:rsid w:val="00FF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4A"/>
  </w:style>
  <w:style w:type="paragraph" w:styleId="1">
    <w:name w:val="heading 1"/>
    <w:basedOn w:val="a"/>
    <w:next w:val="a"/>
    <w:link w:val="10"/>
    <w:uiPriority w:val="9"/>
    <w:qFormat/>
    <w:rsid w:val="00A05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9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D15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D15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D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336E39"/>
    <w:pPr>
      <w:spacing w:after="0" w:line="360" w:lineRule="auto"/>
      <w:ind w:left="58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336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36E39"/>
    <w:pPr>
      <w:spacing w:after="0" w:line="360" w:lineRule="auto"/>
      <w:ind w:left="5850"/>
      <w:jc w:val="center"/>
    </w:pPr>
    <w:rPr>
      <w:rFonts w:ascii="Times New Roman" w:eastAsia="Times New Roman" w:hAnsi="Times New Roman" w:cs="Times New Roman"/>
      <w:b/>
      <w:bCs/>
      <w:spacing w:val="56"/>
      <w:sz w:val="24"/>
      <w:szCs w:val="24"/>
    </w:rPr>
  </w:style>
  <w:style w:type="character" w:customStyle="1" w:styleId="a7">
    <w:name w:val="Название Знак"/>
    <w:basedOn w:val="a0"/>
    <w:link w:val="a6"/>
    <w:rsid w:val="00336E39"/>
    <w:rPr>
      <w:rFonts w:ascii="Times New Roman" w:eastAsia="Times New Roman" w:hAnsi="Times New Roman" w:cs="Times New Roman"/>
      <w:b/>
      <w:bCs/>
      <w:spacing w:val="56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0CF5"/>
  </w:style>
  <w:style w:type="character" w:styleId="a8">
    <w:name w:val="Strong"/>
    <w:basedOn w:val="a0"/>
    <w:uiPriority w:val="22"/>
    <w:qFormat/>
    <w:rsid w:val="00280CF5"/>
    <w:rPr>
      <w:b/>
      <w:bCs/>
    </w:rPr>
  </w:style>
  <w:style w:type="character" w:customStyle="1" w:styleId="apple-converted-space">
    <w:name w:val="apple-converted-space"/>
    <w:basedOn w:val="a0"/>
    <w:rsid w:val="00280CF5"/>
  </w:style>
  <w:style w:type="character" w:customStyle="1" w:styleId="10">
    <w:name w:val="Заголовок 1 Знак"/>
    <w:basedOn w:val="a0"/>
    <w:link w:val="1"/>
    <w:uiPriority w:val="9"/>
    <w:rsid w:val="00A05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1911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E49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9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D15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D15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D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336E39"/>
    <w:pPr>
      <w:spacing w:after="0" w:line="360" w:lineRule="auto"/>
      <w:ind w:left="58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336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36E39"/>
    <w:pPr>
      <w:spacing w:after="0" w:line="360" w:lineRule="auto"/>
      <w:ind w:left="5850"/>
      <w:jc w:val="center"/>
    </w:pPr>
    <w:rPr>
      <w:rFonts w:ascii="Times New Roman" w:eastAsia="Times New Roman" w:hAnsi="Times New Roman" w:cs="Times New Roman"/>
      <w:b/>
      <w:bCs/>
      <w:spacing w:val="56"/>
      <w:sz w:val="24"/>
      <w:szCs w:val="24"/>
    </w:rPr>
  </w:style>
  <w:style w:type="character" w:customStyle="1" w:styleId="a7">
    <w:name w:val="Название Знак"/>
    <w:basedOn w:val="a0"/>
    <w:link w:val="a6"/>
    <w:rsid w:val="00336E39"/>
    <w:rPr>
      <w:rFonts w:ascii="Times New Roman" w:eastAsia="Times New Roman" w:hAnsi="Times New Roman" w:cs="Times New Roman"/>
      <w:b/>
      <w:bCs/>
      <w:spacing w:val="56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0CF5"/>
  </w:style>
  <w:style w:type="character" w:styleId="a8">
    <w:name w:val="Strong"/>
    <w:basedOn w:val="a0"/>
    <w:uiPriority w:val="22"/>
    <w:qFormat/>
    <w:rsid w:val="00280CF5"/>
    <w:rPr>
      <w:b/>
      <w:bCs/>
    </w:rPr>
  </w:style>
  <w:style w:type="character" w:customStyle="1" w:styleId="apple-converted-space">
    <w:name w:val="apple-converted-space"/>
    <w:basedOn w:val="a0"/>
    <w:rsid w:val="00280CF5"/>
  </w:style>
  <w:style w:type="character" w:customStyle="1" w:styleId="10">
    <w:name w:val="Заголовок 1 Знак"/>
    <w:basedOn w:val="a0"/>
    <w:link w:val="1"/>
    <w:uiPriority w:val="9"/>
    <w:rsid w:val="00A05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1911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E49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3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</dc:creator>
  <cp:lastModifiedBy>Пользователь</cp:lastModifiedBy>
  <cp:revision>2</cp:revision>
  <cp:lastPrinted>2019-09-03T06:42:00Z</cp:lastPrinted>
  <dcterms:created xsi:type="dcterms:W3CDTF">2019-09-06T07:25:00Z</dcterms:created>
  <dcterms:modified xsi:type="dcterms:W3CDTF">2019-09-06T07:25:00Z</dcterms:modified>
</cp:coreProperties>
</file>