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6C1551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6C1551" w:rsidRDefault="006C1551" w:rsidP="006C1551">
      <w:pPr>
        <w:jc w:val="center"/>
        <w:rPr>
          <w:b/>
          <w:bCs/>
          <w:sz w:val="28"/>
          <w:szCs w:val="28"/>
        </w:rPr>
      </w:pPr>
      <w:r w:rsidRPr="006C1551">
        <w:rPr>
          <w:b/>
          <w:sz w:val="28"/>
          <w:szCs w:val="28"/>
        </w:rPr>
        <w:t>«</w:t>
      </w:r>
      <w:r w:rsidRPr="006C1551">
        <w:rPr>
          <w:b/>
          <w:bCs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Pr="006C1551">
        <w:rPr>
          <w:b/>
          <w:bCs/>
          <w:sz w:val="28"/>
          <w:szCs w:val="28"/>
        </w:rPr>
        <w:t>Кореновского</w:t>
      </w:r>
      <w:proofErr w:type="spellEnd"/>
      <w:r w:rsidRPr="006C1551">
        <w:rPr>
          <w:b/>
          <w:bCs/>
          <w:sz w:val="28"/>
          <w:szCs w:val="28"/>
        </w:rPr>
        <w:t xml:space="preserve"> района от 17 ноября 2018 года № 187 «Об установлении налога на имущество физических лиц»</w:t>
      </w:r>
    </w:p>
    <w:p w:rsidR="006C1551" w:rsidRPr="006C1551" w:rsidRDefault="006C1551" w:rsidP="006C1551">
      <w:pPr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924AAA" w:rsidRPr="005F5A4F" w:rsidRDefault="00E93349" w:rsidP="005F5A4F">
      <w:pPr>
        <w:jc w:val="both"/>
        <w:rPr>
          <w:b/>
          <w:sz w:val="28"/>
          <w:szCs w:val="28"/>
        </w:rPr>
      </w:pPr>
      <w:r>
        <w:t xml:space="preserve">   </w:t>
      </w:r>
      <w:r w:rsidR="00924AAA">
        <w:rPr>
          <w:color w:val="000000"/>
          <w:sz w:val="28"/>
          <w:szCs w:val="28"/>
          <w:shd w:val="clear" w:color="auto" w:fill="FFFFFF"/>
        </w:rPr>
        <w:t xml:space="preserve">     </w:t>
      </w:r>
      <w:r w:rsidR="00DF052C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6C1551">
        <w:rPr>
          <w:sz w:val="28"/>
          <w:szCs w:val="28"/>
        </w:rPr>
        <w:t>«</w:t>
      </w:r>
      <w:r w:rsidR="006C1551">
        <w:rPr>
          <w:bCs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6C1551">
        <w:rPr>
          <w:bCs/>
          <w:sz w:val="28"/>
          <w:szCs w:val="28"/>
        </w:rPr>
        <w:t>Кореновского</w:t>
      </w:r>
      <w:proofErr w:type="spellEnd"/>
      <w:r w:rsidR="006C1551">
        <w:rPr>
          <w:bCs/>
          <w:sz w:val="28"/>
          <w:szCs w:val="28"/>
        </w:rPr>
        <w:t xml:space="preserve"> района от 17 ноября 2018 года № 187 «Об установлении налога на имущество физических лиц»</w:t>
      </w:r>
      <w:r w:rsidR="006C1551">
        <w:rPr>
          <w:sz w:val="28"/>
          <w:szCs w:val="28"/>
        </w:rPr>
        <w:t xml:space="preserve"> </w:t>
      </w:r>
      <w:r w:rsidR="006C1551">
        <w:rPr>
          <w:bCs/>
          <w:sz w:val="28"/>
          <w:szCs w:val="28"/>
          <w:lang w:eastAsia="en-US"/>
        </w:rPr>
        <w:t xml:space="preserve"> </w:t>
      </w:r>
      <w:r w:rsidR="00DF052C">
        <w:rPr>
          <w:rFonts w:cs="Calibri"/>
          <w:bCs/>
          <w:sz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</w:t>
      </w:r>
      <w:proofErr w:type="gramEnd"/>
      <w:r w:rsidR="00924AAA">
        <w:rPr>
          <w:color w:val="000000"/>
          <w:sz w:val="28"/>
          <w:szCs w:val="28"/>
          <w:shd w:val="clear" w:color="auto" w:fill="FFFFFF"/>
        </w:rPr>
        <w:t xml:space="preserve"> устранения.</w:t>
      </w:r>
    </w:p>
    <w:p w:rsidR="00924AAA" w:rsidRDefault="00924AAA" w:rsidP="00924AA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экспертизы: ведущий специалист общего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3A4052">
        <w:rPr>
          <w:sz w:val="28"/>
          <w:szCs w:val="28"/>
          <w:lang w:eastAsia="ru-RU"/>
        </w:rPr>
        <w:t>еновского</w:t>
      </w:r>
      <w:proofErr w:type="spellEnd"/>
      <w:r w:rsidR="003A4052">
        <w:rPr>
          <w:sz w:val="28"/>
          <w:szCs w:val="28"/>
          <w:lang w:eastAsia="ru-RU"/>
        </w:rPr>
        <w:t xml:space="preserve"> района Ю.А. Созинова</w:t>
      </w:r>
      <w:r>
        <w:rPr>
          <w:sz w:val="28"/>
          <w:szCs w:val="28"/>
          <w:lang w:eastAsia="ru-RU"/>
        </w:rPr>
        <w:t>.</w:t>
      </w:r>
    </w:p>
    <w:p w:rsidR="00924AAA" w:rsidRPr="00DF052C" w:rsidRDefault="00924AAA" w:rsidP="00DF052C">
      <w:pPr>
        <w:jc w:val="both"/>
        <w:rPr>
          <w:rFonts w:cs="Calibri"/>
          <w:bCs/>
          <w:sz w:val="28"/>
        </w:rPr>
      </w:pP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1D72DF">
        <w:rPr>
          <w:color w:val="000000"/>
          <w:sz w:val="28"/>
          <w:szCs w:val="28"/>
        </w:rPr>
        <w:t xml:space="preserve"> </w:t>
      </w:r>
      <w:r w:rsidR="006C1551">
        <w:rPr>
          <w:sz w:val="28"/>
          <w:szCs w:val="28"/>
        </w:rPr>
        <w:t>«</w:t>
      </w:r>
      <w:r w:rsidR="006C1551">
        <w:rPr>
          <w:bCs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6C1551">
        <w:rPr>
          <w:bCs/>
          <w:sz w:val="28"/>
          <w:szCs w:val="28"/>
        </w:rPr>
        <w:t>Кореновского</w:t>
      </w:r>
      <w:proofErr w:type="spellEnd"/>
      <w:r w:rsidR="006C1551">
        <w:rPr>
          <w:bCs/>
          <w:sz w:val="28"/>
          <w:szCs w:val="28"/>
        </w:rPr>
        <w:t xml:space="preserve"> района от 17 ноября 2018 года № 187 «Об установлении налога на имущество физических лиц»</w:t>
      </w:r>
      <w:r w:rsidR="006C1551">
        <w:rPr>
          <w:sz w:val="28"/>
          <w:szCs w:val="28"/>
        </w:rPr>
        <w:t xml:space="preserve"> </w:t>
      </w:r>
      <w:r w:rsidR="006C1551">
        <w:rPr>
          <w:bCs/>
          <w:sz w:val="28"/>
          <w:szCs w:val="28"/>
          <w:lang w:eastAsia="en-US"/>
        </w:rPr>
        <w:t xml:space="preserve"> </w:t>
      </w:r>
      <w:r w:rsidR="000D7746"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3A4052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21 ноября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2019-10-28T11:42:00Z</cp:lastPrinted>
  <dcterms:created xsi:type="dcterms:W3CDTF">2019-11-15T05:45:00Z</dcterms:created>
  <dcterms:modified xsi:type="dcterms:W3CDTF">2019-10-28T11:42:00Z</dcterms:modified>
</cp:coreProperties>
</file>