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B" w:rsidRDefault="008D1135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296CAB">
        <w:rPr>
          <w:sz w:val="28"/>
          <w:szCs w:val="28"/>
        </w:rPr>
        <w:t>ПРОЕКТ</w:t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296CAB" w:rsidRDefault="00296CAB" w:rsidP="00296CAB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 ПОСЕЛЕНИЯ</w:t>
      </w:r>
    </w:p>
    <w:p w:rsidR="00296CAB" w:rsidRDefault="00296CAB" w:rsidP="00296CAB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6CAB" w:rsidRDefault="00296CAB" w:rsidP="00296C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96CAB" w:rsidRDefault="00296CAB" w:rsidP="00296CAB">
      <w:pPr>
        <w:tabs>
          <w:tab w:val="left" w:pos="851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от _________________ г.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№ ____                                                                                                                                                                                           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Платнировская</w:t>
      </w: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обязательных и исправительных работах</w:t>
      </w: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25, 39 Уголовно-исполнительного кодекса Российской Федерации, статьями 49, 50 Уголовного кодекса Российской Федерации, статьей 32.13 Кодекса Российской Федерации                                   «Об административных правонарушениях» и по  согласованию с уголовно-исправительной инспекцией № 51 Государственного учреждения «Межрайонная уголовно-исполнительная инспекция № 10 Главного управления Федеральной службы исполнения наказаний России по Краснодарскому краю» постановляю: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Определить на территории Платнировского сельского поселения Кореновского района объекты для отбывания обязательных работ                         (приложение № 1). 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 К видам обязательных работ отнести следующие работы: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Уборка и очистка в поселении территорий общего пользования, территорий муниципальных предприятий и учреждений.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Озеленение и благоустройство парковых зон, зон отдыха, архитектурно-исторических памятников.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Подсобные работы в строительстве на муниципальных объектах.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Определить на территории Платнировского сельского поселения Кореновского района объекты для отбывания исправительных работ               (приложение № 2).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Признать утратившим силу постановление администрации Платнировского  сельского поселения Кореновского района от 11 апреля 2019   года № 62  «Об обязательных и исправительных работах».</w:t>
      </w:r>
    </w:p>
    <w:p w:rsidR="00296CAB" w:rsidRDefault="00296CAB" w:rsidP="008D113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Общему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Кореновского района (Брославская) обнародовать настоящее </w:t>
      </w:r>
      <w:r>
        <w:rPr>
          <w:rFonts w:cs="Arial"/>
          <w:sz w:val="28"/>
          <w:szCs w:val="28"/>
        </w:rPr>
        <w:t>постановление в установленном порядке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и разместить на официальном сайте Платнировского  сельского поселения Коре</w:t>
      </w:r>
      <w:r w:rsidR="008D1135">
        <w:rPr>
          <w:rFonts w:eastAsia="DejaVuSans"/>
          <w:kern w:val="2"/>
          <w:sz w:val="28"/>
          <w:szCs w:val="28"/>
          <w:shd w:val="clear" w:color="auto" w:fill="FFFFFF"/>
        </w:rPr>
        <w:t>новского района в сети Интернет</w:t>
      </w:r>
      <w:r>
        <w:rPr>
          <w:sz w:val="28"/>
          <w:szCs w:val="28"/>
        </w:rPr>
        <w:tab/>
      </w: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both"/>
        <w:rPr>
          <w:rFonts w:cs="Times New Roman"/>
          <w:sz w:val="28"/>
          <w:szCs w:val="28"/>
        </w:rPr>
      </w:pP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 w:rsidR="00296CAB" w:rsidRDefault="00296CAB" w:rsidP="00296CAB">
      <w:pPr>
        <w:pStyle w:val="Standard"/>
        <w:spacing w:line="200" w:lineRule="atLeast"/>
        <w:ind w:firstLine="708"/>
        <w:jc w:val="both"/>
        <w:rPr>
          <w:rFonts w:cs="Times New Roman"/>
          <w:sz w:val="28"/>
          <w:szCs w:val="28"/>
        </w:rPr>
      </w:pPr>
    </w:p>
    <w:p w:rsidR="00296CAB" w:rsidRDefault="00296CAB" w:rsidP="00296CAB">
      <w:pPr>
        <w:pStyle w:val="Standard"/>
        <w:spacing w:line="200" w:lineRule="atLeast"/>
        <w:ind w:firstLine="708"/>
        <w:jc w:val="both"/>
      </w:pPr>
      <w:r>
        <w:rPr>
          <w:rFonts w:cs="Times New Roman"/>
          <w:sz w:val="28"/>
          <w:szCs w:val="28"/>
        </w:rPr>
        <w:t>6.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оставляю за собой.</w:t>
      </w:r>
    </w:p>
    <w:p w:rsidR="00296CAB" w:rsidRDefault="00296CAB" w:rsidP="00296CAB">
      <w:pPr>
        <w:pStyle w:val="Standard"/>
        <w:spacing w:line="200" w:lineRule="atLeast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7. Постановление вступает в силу после его официального обнародования.</w:t>
      </w: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Платнировского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сельского поселения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Кореновского района                                                                               М.В. Кулиш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8D1135" w:rsidRDefault="008D1135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8D1135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296CAB">
        <w:rPr>
          <w:sz w:val="28"/>
          <w:szCs w:val="28"/>
        </w:rPr>
        <w:t>ПРИЛОЖЕНИЕ № 1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обязательных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 Кореновского района</w:t>
      </w:r>
    </w:p>
    <w:p w:rsidR="00296CAB" w:rsidRDefault="00296CAB" w:rsidP="00296CAB">
      <w:pPr>
        <w:jc w:val="center"/>
        <w:rPr>
          <w:sz w:val="28"/>
          <w:szCs w:val="28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543"/>
        <w:gridCol w:w="2454"/>
      </w:tblGrid>
      <w:tr w:rsidR="00296CAB" w:rsidTr="00296C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выполнения судебных решений</w:t>
            </w:r>
          </w:p>
        </w:tc>
      </w:tr>
      <w:tr w:rsidR="00296CAB" w:rsidTr="00296C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CAB" w:rsidTr="00296CA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Платнировское сельское поселение Кореновского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Платнировского сельского поселения Кореновского района "Универсал"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6CAB" w:rsidTr="00296CA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AB" w:rsidRDefault="00296CA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Платнировского сельского поселения Кореновского района "Платнировский культурно-досуговый центр"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6CAB" w:rsidRDefault="00296CAB" w:rsidP="00296CAB">
      <w:pPr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</w:t>
      </w:r>
      <w:r w:rsidR="00296CAB">
        <w:rPr>
          <w:sz w:val="28"/>
          <w:szCs w:val="28"/>
        </w:rPr>
        <w:t xml:space="preserve">        Т.В. Брославская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исправительных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 Кореновского района</w:t>
      </w: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 Станица Платнировская: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1.1. Индивидуальный предприниматель Павленко А.Г. - глава крестьянского (фермерского) хозяйства.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  Муниципальное унитарное предприятие Платнировского сельского поселения Кореновского района  «Универсал».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1.3. Общество с ограниченной ответственностью «Восход».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  <w:t xml:space="preserve">  1.4. Общество с ограниченной ответственностью "ПКФ "Весна"".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1.5. Индивидуальный предприниматель  Афонин Александр Витальевич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1.6. Общество с ограниченной ответственностью «Сфера»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1.7. Индивидуальный предприниматель Кондрашов Сергей Александрович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  <w:t xml:space="preserve"> 1.8.  Индивидуальный предприниматель  Дербалиян Зораб Шотаевич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</w: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</w:t>
      </w:r>
      <w:r w:rsidR="00296CAB">
        <w:rPr>
          <w:sz w:val="28"/>
          <w:szCs w:val="28"/>
        </w:rPr>
        <w:t xml:space="preserve">        Т.В. Брославская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8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5D80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96CAB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1135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2020-01-31T10:20:00Z</dcterms:created>
  <dcterms:modified xsi:type="dcterms:W3CDTF">2020-01-31T10:22:00Z</dcterms:modified>
</cp:coreProperties>
</file>