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BB6" w:rsidRPr="00E21BB6" w:rsidRDefault="00E21BB6" w:rsidP="00E21BB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21B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Прокуратурой Кореновского района выявлены нарушения контрактных обязательств при строительстве общеобразовательной школы в рамках национального проекта «Образование»</w:t>
      </w:r>
    </w:p>
    <w:p w:rsidR="00E21BB6" w:rsidRDefault="00E21BB6" w:rsidP="00E21B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1BB6" w:rsidRDefault="00E21BB6" w:rsidP="00E21B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1BB6">
        <w:rPr>
          <w:rFonts w:ascii="Times New Roman" w:hAnsi="Times New Roman" w:cs="Times New Roman"/>
          <w:sz w:val="28"/>
          <w:szCs w:val="28"/>
        </w:rPr>
        <w:t xml:space="preserve">Прокуратурой Кореновского района в ходе проверки </w:t>
      </w:r>
      <w:proofErr w:type="gramStart"/>
      <w:r w:rsidRPr="00E21BB6">
        <w:rPr>
          <w:rFonts w:ascii="Times New Roman" w:hAnsi="Times New Roman" w:cs="Times New Roman"/>
          <w:sz w:val="28"/>
          <w:szCs w:val="28"/>
        </w:rPr>
        <w:t xml:space="preserve">установила,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21BB6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21BB6">
        <w:rPr>
          <w:rFonts w:ascii="Times New Roman" w:hAnsi="Times New Roman" w:cs="Times New Roman"/>
          <w:sz w:val="28"/>
          <w:szCs w:val="28"/>
        </w:rPr>
        <w:t xml:space="preserve">о условиям </w:t>
      </w:r>
      <w:r w:rsidRPr="00E21BB6"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контракта от 02.07.2019                                                 №</w:t>
      </w:r>
      <w:r w:rsidRPr="00E02053">
        <w:rPr>
          <w:rFonts w:ascii="Times New Roman" w:hAnsi="Times New Roman" w:cs="Times New Roman"/>
          <w:color w:val="000000"/>
          <w:sz w:val="28"/>
          <w:szCs w:val="28"/>
        </w:rPr>
        <w:t xml:space="preserve"> Ф.2019.361697-2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работы по строительству </w:t>
      </w:r>
      <w:r w:rsidRPr="00E02053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осуществляются в период с 02.07.2019 по 30.11.2020. Контрактом также предоставлено право Подрядчику осуществлять работы путем заключения договоров субподряда. В соответствии с требованиями                                      </w:t>
      </w:r>
      <w:r w:rsidRPr="00E21BB6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«О контрактной системе» </w:t>
      </w:r>
      <w:r w:rsidRPr="00E21BB6">
        <w:rPr>
          <w:rFonts w:ascii="Times New Roman" w:hAnsi="Times New Roman" w:cs="Times New Roman"/>
          <w:sz w:val="28"/>
          <w:szCs w:val="28"/>
        </w:rPr>
        <w:t>приложением № 3 к муниципальному контракту</w:t>
      </w:r>
      <w:r>
        <w:rPr>
          <w:rFonts w:ascii="Times New Roman" w:hAnsi="Times New Roman" w:cs="Times New Roman"/>
          <w:sz w:val="28"/>
          <w:szCs w:val="28"/>
        </w:rPr>
        <w:t xml:space="preserve"> определены перечни работ, которые Подрядчик выполняет самостоятельно без привлечения других лиц, </w:t>
      </w:r>
      <w:r w:rsidRPr="00C84B8F">
        <w:rPr>
          <w:rFonts w:ascii="Times New Roman" w:hAnsi="Times New Roman" w:cs="Times New Roman"/>
          <w:sz w:val="28"/>
          <w:szCs w:val="28"/>
        </w:rPr>
        <w:t xml:space="preserve">а именно: </w:t>
      </w:r>
      <w:r>
        <w:rPr>
          <w:rFonts w:ascii="Times New Roman" w:hAnsi="Times New Roman" w:cs="Times New Roman"/>
          <w:sz w:val="28"/>
          <w:szCs w:val="28"/>
        </w:rPr>
        <w:t>подготовительные работы, земляные работы, устройство фундаментов и основани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возведен</w:t>
      </w:r>
      <w:r>
        <w:rPr>
          <w:rFonts w:ascii="Times New Roman" w:hAnsi="Times New Roman" w:cs="Times New Roman"/>
          <w:sz w:val="28"/>
          <w:szCs w:val="28"/>
        </w:rPr>
        <w:t>ие несущих конструкций</w:t>
      </w:r>
      <w:r>
        <w:rPr>
          <w:rFonts w:ascii="Times New Roman" w:hAnsi="Times New Roman" w:cs="Times New Roman"/>
          <w:sz w:val="28"/>
          <w:szCs w:val="28"/>
        </w:rPr>
        <w:t>, что составляет 26, 25% от цены контракта.</w:t>
      </w:r>
    </w:p>
    <w:p w:rsidR="00E21BB6" w:rsidRDefault="00E21BB6" w:rsidP="00E21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E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тоже время, Подрядчиком в период с сентября 2019 года по настоящее время заключены договора субподряда на выполнение сторонними организациями устройства фундаментов и оснований, возведение несущих конструкций на общую сумму</w:t>
      </w:r>
      <w:r>
        <w:rPr>
          <w:rFonts w:ascii="Times New Roman" w:hAnsi="Times New Roman" w:cs="Times New Roman"/>
          <w:sz w:val="28"/>
          <w:szCs w:val="28"/>
        </w:rPr>
        <w:t xml:space="preserve"> более 15 миллионов рублей.</w:t>
      </w:r>
    </w:p>
    <w:p w:rsidR="00E21BB6" w:rsidRDefault="00E21BB6" w:rsidP="00E21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связи с выявленными нарушениями </w:t>
      </w:r>
      <w:r w:rsidR="00ED7C68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>
        <w:rPr>
          <w:rFonts w:ascii="Times New Roman" w:hAnsi="Times New Roman" w:cs="Times New Roman"/>
          <w:sz w:val="28"/>
          <w:szCs w:val="28"/>
        </w:rPr>
        <w:t>исполняющим обязанности прокурора Кореновского района</w:t>
      </w:r>
      <w:r w:rsidR="00ED7C68">
        <w:rPr>
          <w:rFonts w:ascii="Times New Roman" w:hAnsi="Times New Roman" w:cs="Times New Roman"/>
          <w:sz w:val="28"/>
          <w:szCs w:val="28"/>
        </w:rPr>
        <w:t xml:space="preserve"> в адрес главы муниципального образования </w:t>
      </w:r>
      <w:proofErr w:type="spellStart"/>
      <w:r w:rsidR="00ED7C68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ED7C68">
        <w:rPr>
          <w:rFonts w:ascii="Times New Roman" w:hAnsi="Times New Roman" w:cs="Times New Roman"/>
          <w:sz w:val="28"/>
          <w:szCs w:val="28"/>
        </w:rPr>
        <w:t xml:space="preserve"> район, директора подрядной организации внесены представления.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BB6" w:rsidRDefault="00E21BB6" w:rsidP="00E21BB6">
      <w:pPr>
        <w:pStyle w:val="a3"/>
      </w:pPr>
      <w:r>
        <w:t xml:space="preserve"> </w:t>
      </w:r>
    </w:p>
    <w:p w:rsidR="00E84262" w:rsidRPr="00ED7C68" w:rsidRDefault="00ED7C68" w:rsidP="00ED7C6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D7C68">
        <w:rPr>
          <w:rFonts w:ascii="Times New Roman" w:hAnsi="Times New Roman" w:cs="Times New Roman"/>
          <w:sz w:val="28"/>
          <w:szCs w:val="28"/>
        </w:rPr>
        <w:t xml:space="preserve">Старший помощник прокурора </w:t>
      </w:r>
    </w:p>
    <w:p w:rsidR="00ED7C68" w:rsidRPr="00ED7C68" w:rsidRDefault="00ED7C68" w:rsidP="00ED7C6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D7C68"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  <w:r w:rsidRPr="00ED7C68">
        <w:rPr>
          <w:rFonts w:ascii="Times New Roman" w:hAnsi="Times New Roman" w:cs="Times New Roman"/>
          <w:sz w:val="28"/>
          <w:szCs w:val="28"/>
        </w:rPr>
        <w:tab/>
      </w:r>
    </w:p>
    <w:p w:rsidR="00ED7C68" w:rsidRPr="00ED7C68" w:rsidRDefault="00ED7C68" w:rsidP="00ED7C6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D7C68">
        <w:rPr>
          <w:rFonts w:ascii="Times New Roman" w:hAnsi="Times New Roman" w:cs="Times New Roman"/>
          <w:sz w:val="28"/>
          <w:szCs w:val="28"/>
        </w:rPr>
        <w:t>младший советник юстиции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ED7C68">
        <w:rPr>
          <w:rFonts w:ascii="Times New Roman" w:hAnsi="Times New Roman" w:cs="Times New Roman"/>
          <w:sz w:val="28"/>
          <w:szCs w:val="28"/>
        </w:rPr>
        <w:tab/>
        <w:t xml:space="preserve">Е.Д. </w:t>
      </w:r>
      <w:proofErr w:type="spellStart"/>
      <w:r w:rsidRPr="00ED7C68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Pr="00ED7C68">
        <w:rPr>
          <w:rFonts w:ascii="Times New Roman" w:hAnsi="Times New Roman" w:cs="Times New Roman"/>
          <w:sz w:val="28"/>
          <w:szCs w:val="28"/>
        </w:rPr>
        <w:t>аршакова</w:t>
      </w:r>
      <w:proofErr w:type="spellEnd"/>
    </w:p>
    <w:sectPr w:rsidR="00ED7C68" w:rsidRPr="00ED7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908"/>
    <w:rsid w:val="002A2908"/>
    <w:rsid w:val="00E21BB6"/>
    <w:rsid w:val="00E84262"/>
    <w:rsid w:val="00ED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F63BD-C6E8-46A4-82AE-A85347E0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1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1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1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7C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2020-06-15T12:25:00Z</cp:lastPrinted>
  <dcterms:created xsi:type="dcterms:W3CDTF">2020-06-15T12:03:00Z</dcterms:created>
  <dcterms:modified xsi:type="dcterms:W3CDTF">2020-06-15T12:26:00Z</dcterms:modified>
</cp:coreProperties>
</file>