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C6" w:rsidRDefault="00A82137" w:rsidP="00A82137">
      <w:pPr>
        <w:jc w:val="center"/>
      </w:pPr>
      <w:r>
        <w:t>Прокурором поддержано ходатайство следователя</w:t>
      </w:r>
      <w:r w:rsidR="00195D20">
        <w:t xml:space="preserve"> о продлении срока содержания под стражей </w:t>
      </w:r>
      <w:r>
        <w:t xml:space="preserve">лица, </w:t>
      </w:r>
      <w:r w:rsidR="00195D20">
        <w:t>обвиняемого</w:t>
      </w:r>
      <w:r>
        <w:t xml:space="preserve"> в совершении убийства</w:t>
      </w:r>
    </w:p>
    <w:p w:rsidR="00A82137" w:rsidRDefault="00A82137" w:rsidP="00A82137">
      <w:pPr>
        <w:jc w:val="center"/>
      </w:pPr>
    </w:p>
    <w:p w:rsidR="000B565B" w:rsidRDefault="00A82137" w:rsidP="00273BC9">
      <w:r>
        <w:tab/>
      </w:r>
      <w:r w:rsidR="000F50A7">
        <w:t>08.05.</w:t>
      </w:r>
      <w:r w:rsidR="00273BC9">
        <w:t>2020 сотрудниками полиции в г. Кореновске обнаружен труп мужчины</w:t>
      </w:r>
      <w:r w:rsidR="000B565B">
        <w:t xml:space="preserve"> с признаками насильственной смерти.</w:t>
      </w:r>
    </w:p>
    <w:p w:rsidR="00A82137" w:rsidRDefault="000B565B" w:rsidP="00273BC9">
      <w:r>
        <w:tab/>
        <w:t xml:space="preserve">По данному факту Следственным отделом по Кореновскому району Следственного комитета России возбуждено уголовное дело по части 1 </w:t>
      </w:r>
      <w:r w:rsidR="00C6347D">
        <w:br/>
      </w:r>
      <w:r>
        <w:t>статьи 105 УК РФ</w:t>
      </w:r>
      <w:r w:rsidR="00195D20">
        <w:t xml:space="preserve"> (убийство)</w:t>
      </w:r>
      <w:r>
        <w:t xml:space="preserve">. </w:t>
      </w:r>
      <w:r w:rsidR="00273BC9">
        <w:t xml:space="preserve">  </w:t>
      </w:r>
    </w:p>
    <w:p w:rsidR="00C6347D" w:rsidRDefault="00C6347D" w:rsidP="00273BC9">
      <w:r>
        <w:tab/>
        <w:t>Длительное время преступление оставалось нераскрытым.</w:t>
      </w:r>
    </w:p>
    <w:p w:rsidR="00C6347D" w:rsidRDefault="00C6347D" w:rsidP="00273BC9">
      <w:r>
        <w:tab/>
        <w:t xml:space="preserve">Ход предварительного следствия </w:t>
      </w:r>
      <w:r w:rsidR="003468EF">
        <w:t>неоднократно обсуждался на межведомственных совещаниях при прокуроре района</w:t>
      </w:r>
      <w:r w:rsidR="00F058D2">
        <w:t>. Принятыми мерами удалось установить лицо, совершившее преступление.</w:t>
      </w:r>
    </w:p>
    <w:p w:rsidR="002D5045" w:rsidRDefault="00F058D2" w:rsidP="00273BC9">
      <w:r>
        <w:tab/>
        <w:t xml:space="preserve">Гражданин, подозреваемый в совершении указанного преступления, обнаружен на территории г. Москва и доставлен сотрудниками полиции района в г. Кореновск. </w:t>
      </w:r>
    </w:p>
    <w:p w:rsidR="00F058D2" w:rsidRDefault="002D5045" w:rsidP="00273BC9">
      <w:r>
        <w:tab/>
        <w:t>Кореновским районным</w:t>
      </w:r>
      <w:r w:rsidR="00916311">
        <w:t xml:space="preserve"> судом </w:t>
      </w:r>
      <w:r w:rsidR="00722DF8">
        <w:t xml:space="preserve">ему </w:t>
      </w:r>
      <w:r w:rsidR="00916311">
        <w:t>избран</w:t>
      </w:r>
      <w:r w:rsidR="00722DF8">
        <w:t>а</w:t>
      </w:r>
      <w:r w:rsidR="00916311">
        <w:t xml:space="preserve"> мер</w:t>
      </w:r>
      <w:r w:rsidR="00722DF8">
        <w:t>а</w:t>
      </w:r>
      <w:r w:rsidR="00916311">
        <w:t xml:space="preserve"> пресечения в виде заключения под стражу.</w:t>
      </w:r>
    </w:p>
    <w:p w:rsidR="00916311" w:rsidRDefault="00916311" w:rsidP="00273BC9">
      <w:r>
        <w:tab/>
      </w:r>
      <w:r w:rsidR="00722DF8">
        <w:t>Поскольку предварительное расследование по данному угол</w:t>
      </w:r>
      <w:r w:rsidR="00595D5E">
        <w:t>овному делу до настоящего времени не удалось окончить, следователем перед судом возбуждено ходатайство о продлении срока избранной меры пресечения.</w:t>
      </w:r>
    </w:p>
    <w:p w:rsidR="002D5045" w:rsidRDefault="002D5045" w:rsidP="00273BC9">
      <w:r>
        <w:tab/>
      </w:r>
      <w:r w:rsidR="001C7DF7">
        <w:t xml:space="preserve">Постановлением Кореновского районного суда от </w:t>
      </w:r>
      <w:r w:rsidR="001C7DF7">
        <w:t>10.09</w:t>
      </w:r>
      <w:bookmarkStart w:id="0" w:name="_GoBack"/>
      <w:bookmarkEnd w:id="0"/>
      <w:r w:rsidR="001C7DF7">
        <w:t>.2020, с учетом мнения прокурора, после изучения материалов уголовного дела, заявленное ходатайство удовлетворено.</w:t>
      </w:r>
    </w:p>
    <w:p w:rsidR="00B81F53" w:rsidRDefault="00B81F53" w:rsidP="00273BC9"/>
    <w:p w:rsidR="00B81F53" w:rsidRDefault="00B81F53" w:rsidP="00273BC9"/>
    <w:p w:rsidR="00B81F53" w:rsidRDefault="00B81F53" w:rsidP="00273BC9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</w:p>
    <w:sectPr w:rsidR="00B8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B"/>
    <w:rsid w:val="000B565B"/>
    <w:rsid w:val="000F50A7"/>
    <w:rsid w:val="00195D20"/>
    <w:rsid w:val="001C7DF7"/>
    <w:rsid w:val="00273BC9"/>
    <w:rsid w:val="002D5045"/>
    <w:rsid w:val="003468EF"/>
    <w:rsid w:val="00595D5E"/>
    <w:rsid w:val="00722DF8"/>
    <w:rsid w:val="007763C6"/>
    <w:rsid w:val="00916311"/>
    <w:rsid w:val="00A82137"/>
    <w:rsid w:val="00B81F53"/>
    <w:rsid w:val="00C6347D"/>
    <w:rsid w:val="00E359CB"/>
    <w:rsid w:val="00F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38B5"/>
  <w15:chartTrackingRefBased/>
  <w15:docId w15:val="{99834391-D738-43C0-A60A-EC75BCD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3</cp:revision>
  <dcterms:created xsi:type="dcterms:W3CDTF">2020-06-25T05:56:00Z</dcterms:created>
  <dcterms:modified xsi:type="dcterms:W3CDTF">2020-09-12T10:07:00Z</dcterms:modified>
</cp:coreProperties>
</file>