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F6" w:rsidRPr="00AD1143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143">
        <w:rPr>
          <w:rFonts w:ascii="Times New Roman" w:hAnsi="Times New Roman"/>
          <w:b/>
          <w:sz w:val="28"/>
          <w:szCs w:val="28"/>
        </w:rPr>
        <w:t>Д</w:t>
      </w:r>
      <w:r w:rsidR="008E674C" w:rsidRPr="00AD1143">
        <w:rPr>
          <w:rFonts w:ascii="Times New Roman" w:hAnsi="Times New Roman"/>
          <w:b/>
          <w:sz w:val="28"/>
          <w:szCs w:val="28"/>
        </w:rPr>
        <w:t xml:space="preserve">оговор </w:t>
      </w:r>
      <w:r w:rsidRPr="00AD1143">
        <w:rPr>
          <w:rFonts w:ascii="Times New Roman" w:hAnsi="Times New Roman"/>
          <w:b/>
          <w:sz w:val="28"/>
          <w:szCs w:val="28"/>
        </w:rPr>
        <w:t>купли-продажи земельного участка</w:t>
      </w:r>
    </w:p>
    <w:p w:rsidR="00037869" w:rsidRPr="00AD1143" w:rsidRDefault="00037869" w:rsidP="003138F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7869" w:rsidRPr="00AD1143" w:rsidRDefault="00CF614F" w:rsidP="003138F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>о</w:t>
      </w:r>
      <w:r w:rsidR="00AC5B3E" w:rsidRPr="00AD1143">
        <w:rPr>
          <w:rFonts w:ascii="Times New Roman" w:hAnsi="Times New Roman"/>
          <w:sz w:val="28"/>
          <w:szCs w:val="28"/>
        </w:rPr>
        <w:t xml:space="preserve">т </w:t>
      </w:r>
      <w:r w:rsidR="00207AB5">
        <w:rPr>
          <w:rFonts w:ascii="Times New Roman" w:hAnsi="Times New Roman"/>
          <w:sz w:val="28"/>
          <w:szCs w:val="28"/>
        </w:rPr>
        <w:t>_______</w:t>
      </w:r>
      <w:r w:rsidR="003138F6" w:rsidRPr="00AD11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138F6" w:rsidRPr="00AD1143">
        <w:rPr>
          <w:rFonts w:ascii="Times New Roman" w:hAnsi="Times New Roman"/>
          <w:sz w:val="28"/>
          <w:szCs w:val="28"/>
        </w:rPr>
        <w:t>г</w:t>
      </w:r>
      <w:proofErr w:type="gramEnd"/>
      <w:r w:rsidR="003138F6" w:rsidRPr="00AD1143">
        <w:rPr>
          <w:rFonts w:ascii="Times New Roman" w:hAnsi="Times New Roman"/>
          <w:sz w:val="28"/>
          <w:szCs w:val="28"/>
        </w:rPr>
        <w:t xml:space="preserve">.                                 </w:t>
      </w:r>
      <w:r w:rsidR="00473078">
        <w:rPr>
          <w:rFonts w:ascii="Times New Roman" w:hAnsi="Times New Roman"/>
          <w:sz w:val="28"/>
          <w:szCs w:val="28"/>
        </w:rPr>
        <w:t xml:space="preserve">                  </w:t>
      </w:r>
      <w:r w:rsidR="00037869" w:rsidRPr="00AD1143">
        <w:rPr>
          <w:rFonts w:ascii="Times New Roman" w:hAnsi="Times New Roman"/>
          <w:sz w:val="28"/>
          <w:szCs w:val="28"/>
        </w:rPr>
        <w:t xml:space="preserve">           </w:t>
      </w:r>
      <w:r w:rsidR="00940078" w:rsidRPr="00AD114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037869" w:rsidRPr="00AD1143">
        <w:rPr>
          <w:rFonts w:ascii="Times New Roman" w:hAnsi="Times New Roman"/>
          <w:sz w:val="28"/>
          <w:szCs w:val="28"/>
        </w:rPr>
        <w:t xml:space="preserve">   №</w:t>
      </w:r>
      <w:r w:rsidR="00940078" w:rsidRPr="00AD1143">
        <w:rPr>
          <w:rFonts w:ascii="Times New Roman" w:hAnsi="Times New Roman"/>
          <w:sz w:val="28"/>
          <w:szCs w:val="28"/>
        </w:rPr>
        <w:t xml:space="preserve"> </w:t>
      </w:r>
      <w:r w:rsidR="00207AB5">
        <w:rPr>
          <w:rFonts w:ascii="Times New Roman" w:hAnsi="Times New Roman"/>
          <w:sz w:val="28"/>
          <w:szCs w:val="28"/>
        </w:rPr>
        <w:t>__</w:t>
      </w:r>
    </w:p>
    <w:p w:rsidR="003138F6" w:rsidRPr="00AD1143" w:rsidRDefault="003138F6" w:rsidP="0003786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>ст-ца Платнировская</w:t>
      </w:r>
    </w:p>
    <w:p w:rsidR="00037869" w:rsidRPr="00AD1143" w:rsidRDefault="00037869" w:rsidP="0003786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8F6" w:rsidRPr="00AD1143" w:rsidRDefault="003138F6" w:rsidP="00037869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1143">
        <w:rPr>
          <w:rFonts w:ascii="Times New Roman" w:hAnsi="Times New Roman"/>
          <w:sz w:val="28"/>
          <w:szCs w:val="28"/>
        </w:rPr>
        <w:t>Администрация Платнировского сельског</w:t>
      </w:r>
      <w:r w:rsidR="00037869" w:rsidRPr="00AD1143">
        <w:rPr>
          <w:rFonts w:ascii="Times New Roman" w:hAnsi="Times New Roman"/>
          <w:sz w:val="28"/>
          <w:szCs w:val="28"/>
        </w:rPr>
        <w:t>о поселения Кореновского района</w:t>
      </w:r>
      <w:r w:rsidRPr="00AD1143">
        <w:rPr>
          <w:rFonts w:ascii="Times New Roman" w:hAnsi="Times New Roman"/>
          <w:sz w:val="28"/>
          <w:szCs w:val="28"/>
        </w:rPr>
        <w:t xml:space="preserve">, именуемая в дальнейшем «Продавец», в лице главы </w:t>
      </w:r>
      <w:proofErr w:type="spellStart"/>
      <w:r w:rsidRPr="00AD1143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AD114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D114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AD1143">
        <w:rPr>
          <w:rFonts w:ascii="Times New Roman" w:hAnsi="Times New Roman"/>
          <w:sz w:val="28"/>
          <w:szCs w:val="28"/>
        </w:rPr>
        <w:t xml:space="preserve"> района </w:t>
      </w:r>
      <w:r w:rsidR="00C74313">
        <w:rPr>
          <w:rFonts w:ascii="Times New Roman" w:hAnsi="Times New Roman"/>
          <w:sz w:val="28"/>
          <w:szCs w:val="28"/>
        </w:rPr>
        <w:t>Кулиша Михаила Викторовича</w:t>
      </w:r>
      <w:r w:rsidRPr="00AD1143">
        <w:rPr>
          <w:rFonts w:ascii="Times New Roman" w:hAnsi="Times New Roman"/>
          <w:sz w:val="28"/>
          <w:szCs w:val="28"/>
        </w:rPr>
        <w:t>, действующе</w:t>
      </w:r>
      <w:r w:rsidR="00583482">
        <w:rPr>
          <w:rFonts w:ascii="Times New Roman" w:hAnsi="Times New Roman"/>
          <w:sz w:val="28"/>
          <w:szCs w:val="28"/>
        </w:rPr>
        <w:t>го</w:t>
      </w:r>
      <w:r w:rsidRPr="00AD1143">
        <w:rPr>
          <w:rFonts w:ascii="Times New Roman" w:hAnsi="Times New Roman"/>
          <w:sz w:val="28"/>
          <w:szCs w:val="28"/>
        </w:rPr>
        <w:t xml:space="preserve"> на основании Устава </w:t>
      </w:r>
      <w:proofErr w:type="spellStart"/>
      <w:r w:rsidRPr="00AD1143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AD114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D114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AD1143">
        <w:rPr>
          <w:rFonts w:ascii="Times New Roman" w:hAnsi="Times New Roman"/>
          <w:sz w:val="28"/>
          <w:szCs w:val="28"/>
        </w:rPr>
        <w:t xml:space="preserve"> района с одн</w:t>
      </w:r>
      <w:r w:rsidR="00037869" w:rsidRPr="00AD1143">
        <w:rPr>
          <w:rFonts w:ascii="Times New Roman" w:hAnsi="Times New Roman"/>
          <w:sz w:val="28"/>
          <w:szCs w:val="28"/>
        </w:rPr>
        <w:t xml:space="preserve">ой стороны, и </w:t>
      </w:r>
      <w:r w:rsidR="00AC5B3E" w:rsidRPr="00AD1143">
        <w:rPr>
          <w:rFonts w:ascii="Times New Roman" w:hAnsi="Times New Roman"/>
          <w:sz w:val="28"/>
          <w:szCs w:val="28"/>
        </w:rPr>
        <w:t xml:space="preserve">гражданин </w:t>
      </w:r>
      <w:r w:rsidR="00207AB5">
        <w:rPr>
          <w:rFonts w:ascii="Times New Roman" w:hAnsi="Times New Roman"/>
          <w:sz w:val="28"/>
          <w:szCs w:val="28"/>
        </w:rPr>
        <w:t>____</w:t>
      </w:r>
      <w:r w:rsidR="00473078">
        <w:rPr>
          <w:rFonts w:ascii="Times New Roman" w:hAnsi="Times New Roman"/>
          <w:sz w:val="28"/>
          <w:szCs w:val="28"/>
        </w:rPr>
        <w:t>, именуемый в дальнейшем «Покупатель</w:t>
      </w:r>
      <w:r w:rsidR="00473078" w:rsidRPr="00AD1143">
        <w:rPr>
          <w:rFonts w:ascii="Times New Roman" w:hAnsi="Times New Roman"/>
          <w:sz w:val="28"/>
          <w:szCs w:val="28"/>
        </w:rPr>
        <w:t>»</w:t>
      </w:r>
      <w:r w:rsidRPr="00AD1143">
        <w:rPr>
          <w:rFonts w:ascii="Times New Roman" w:hAnsi="Times New Roman"/>
          <w:sz w:val="28"/>
          <w:szCs w:val="28"/>
        </w:rPr>
        <w:t xml:space="preserve"> с другой стороны, и именуемые в дальнейшем «Стороны», </w:t>
      </w:r>
      <w:r w:rsidRPr="00AD1143">
        <w:rPr>
          <w:rStyle w:val="a3"/>
          <w:rFonts w:ascii="Times New Roman" w:hAnsi="Times New Roman"/>
          <w:sz w:val="28"/>
          <w:szCs w:val="28"/>
        </w:rPr>
        <w:t>в соответствии с</w:t>
      </w:r>
      <w:r w:rsidR="00940078" w:rsidRPr="00AD1143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207AB5">
        <w:rPr>
          <w:rStyle w:val="a3"/>
          <w:rFonts w:ascii="Times New Roman" w:hAnsi="Times New Roman"/>
          <w:sz w:val="28"/>
          <w:szCs w:val="28"/>
        </w:rPr>
        <w:t>_____</w:t>
      </w:r>
      <w:r w:rsidRPr="00AD1143">
        <w:rPr>
          <w:rStyle w:val="a3"/>
          <w:rFonts w:ascii="Times New Roman" w:hAnsi="Times New Roman"/>
          <w:sz w:val="28"/>
          <w:szCs w:val="28"/>
        </w:rPr>
        <w:t>, заключили настоящий договор (далее - Договор) о нижеследующем</w:t>
      </w:r>
      <w:r w:rsidR="00FA0E69">
        <w:rPr>
          <w:rStyle w:val="a3"/>
          <w:rFonts w:ascii="Times New Roman" w:hAnsi="Times New Roman"/>
          <w:sz w:val="28"/>
          <w:szCs w:val="28"/>
        </w:rPr>
        <w:t>:</w:t>
      </w:r>
      <w:proofErr w:type="gramEnd"/>
    </w:p>
    <w:p w:rsidR="008E674C" w:rsidRPr="00AD1143" w:rsidRDefault="008E674C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38F6" w:rsidRPr="00AD1143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143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0177C0" w:rsidRPr="00AD1143" w:rsidRDefault="000177C0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1143" w:rsidRPr="00AD1143" w:rsidRDefault="003138F6" w:rsidP="00AD1143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>1.1. Продавец передает Покупателю в собственность земе</w:t>
      </w:r>
      <w:r w:rsidR="00AD1143" w:rsidRPr="00AD1143">
        <w:rPr>
          <w:rFonts w:ascii="Times New Roman" w:hAnsi="Times New Roman"/>
          <w:sz w:val="28"/>
          <w:szCs w:val="28"/>
        </w:rPr>
        <w:t xml:space="preserve">льный участок (далее – Участок): </w:t>
      </w:r>
      <w:r w:rsidR="00207AB5">
        <w:rPr>
          <w:rFonts w:ascii="Times New Roman CYR" w:hAnsi="Times New Roman CYR" w:cs="Times New Roman CYR"/>
          <w:sz w:val="28"/>
          <w:szCs w:val="28"/>
        </w:rPr>
        <w:t>___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, площадью </w:t>
      </w:r>
      <w:r w:rsidR="00207AB5">
        <w:rPr>
          <w:rFonts w:ascii="Times New Roman CYR" w:hAnsi="Times New Roman CYR" w:cs="Times New Roman CYR"/>
          <w:sz w:val="28"/>
          <w:szCs w:val="28"/>
        </w:rPr>
        <w:t>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 кв</w:t>
      </w:r>
      <w:proofErr w:type="gramStart"/>
      <w:r w:rsidR="00AD1143" w:rsidRPr="00AD1143">
        <w:rPr>
          <w:rFonts w:ascii="Times New Roman CYR" w:hAnsi="Times New Roman CYR" w:cs="Times New Roman CYR"/>
          <w:sz w:val="28"/>
          <w:szCs w:val="28"/>
        </w:rPr>
        <w:t>.м</w:t>
      </w:r>
      <w:proofErr w:type="gramEnd"/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AD1143" w:rsidRPr="00AD1143">
        <w:rPr>
          <w:rFonts w:ascii="Times New Roman" w:hAnsi="Times New Roman"/>
          <w:sz w:val="28"/>
          <w:szCs w:val="28"/>
        </w:rPr>
        <w:t>кадастровый №</w:t>
      </w:r>
      <w:r w:rsidR="00207AB5">
        <w:rPr>
          <w:rFonts w:ascii="Times New Roman" w:hAnsi="Times New Roman"/>
          <w:sz w:val="28"/>
          <w:szCs w:val="28"/>
        </w:rPr>
        <w:t>___</w:t>
      </w:r>
      <w:r w:rsidR="00AD1143" w:rsidRPr="00AD1143">
        <w:rPr>
          <w:rFonts w:ascii="Times New Roman" w:hAnsi="Times New Roman"/>
          <w:sz w:val="28"/>
          <w:szCs w:val="28"/>
        </w:rPr>
        <w:t>. Категория земельного участка - земли населенных пунк</w:t>
      </w:r>
      <w:r w:rsidR="00207AB5">
        <w:rPr>
          <w:rFonts w:ascii="Times New Roman" w:hAnsi="Times New Roman"/>
          <w:sz w:val="28"/>
          <w:szCs w:val="28"/>
        </w:rPr>
        <w:t>тов. Разрешенное использование:__</w:t>
      </w:r>
      <w:r w:rsidR="00473078">
        <w:rPr>
          <w:rFonts w:ascii="Times New Roman" w:hAnsi="Times New Roman"/>
          <w:sz w:val="28"/>
          <w:szCs w:val="28"/>
        </w:rPr>
        <w:t>.</w:t>
      </w:r>
    </w:p>
    <w:p w:rsidR="003138F6" w:rsidRPr="00AD1143" w:rsidRDefault="003138F6" w:rsidP="00AD1143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 xml:space="preserve">1.2. Границы Участка указаны </w:t>
      </w:r>
      <w:r w:rsidR="00A35C83" w:rsidRPr="00AD1143">
        <w:rPr>
          <w:rFonts w:ascii="Times New Roman" w:hAnsi="Times New Roman"/>
          <w:sz w:val="28"/>
          <w:szCs w:val="28"/>
        </w:rPr>
        <w:t>в</w:t>
      </w:r>
      <w:r w:rsidR="00FA0E69">
        <w:rPr>
          <w:rFonts w:ascii="Times New Roman" w:hAnsi="Times New Roman"/>
          <w:sz w:val="28"/>
          <w:szCs w:val="28"/>
        </w:rPr>
        <w:t xml:space="preserve"> прилагаемой</w:t>
      </w:r>
      <w:r w:rsidRPr="00AD1143">
        <w:rPr>
          <w:rFonts w:ascii="Times New Roman" w:hAnsi="Times New Roman"/>
          <w:sz w:val="28"/>
          <w:szCs w:val="28"/>
        </w:rPr>
        <w:t xml:space="preserve"> к Договору</w:t>
      </w:r>
      <w:r w:rsidR="003069D7">
        <w:rPr>
          <w:rFonts w:ascii="Times New Roman" w:hAnsi="Times New Roman"/>
          <w:sz w:val="28"/>
          <w:szCs w:val="28"/>
        </w:rPr>
        <w:t xml:space="preserve"> </w:t>
      </w:r>
      <w:r w:rsidR="00FA0E69">
        <w:rPr>
          <w:rFonts w:ascii="Times New Roman" w:hAnsi="Times New Roman"/>
          <w:sz w:val="28"/>
          <w:szCs w:val="28"/>
        </w:rPr>
        <w:t>выписк</w:t>
      </w:r>
      <w:r w:rsidR="003069D7">
        <w:rPr>
          <w:rFonts w:ascii="Times New Roman" w:hAnsi="Times New Roman"/>
          <w:sz w:val="28"/>
          <w:szCs w:val="28"/>
        </w:rPr>
        <w:t>е</w:t>
      </w:r>
      <w:r w:rsidR="00FA0E69">
        <w:rPr>
          <w:rFonts w:ascii="Times New Roman" w:hAnsi="Times New Roman"/>
          <w:sz w:val="28"/>
          <w:szCs w:val="28"/>
        </w:rPr>
        <w:t xml:space="preserve"> из ЕГРН на земельный у</w:t>
      </w:r>
      <w:r w:rsidR="00FA0E69" w:rsidRPr="00AD1143">
        <w:rPr>
          <w:rFonts w:ascii="Times New Roman" w:hAnsi="Times New Roman"/>
          <w:sz w:val="28"/>
          <w:szCs w:val="28"/>
        </w:rPr>
        <w:t>част</w:t>
      </w:r>
      <w:r w:rsidR="00FA0E69">
        <w:rPr>
          <w:rFonts w:ascii="Times New Roman" w:hAnsi="Times New Roman"/>
          <w:sz w:val="28"/>
          <w:szCs w:val="28"/>
        </w:rPr>
        <w:t>о</w:t>
      </w:r>
      <w:r w:rsidR="00FA0E69" w:rsidRPr="00AD1143">
        <w:rPr>
          <w:rFonts w:ascii="Times New Roman" w:hAnsi="Times New Roman"/>
          <w:sz w:val="28"/>
          <w:szCs w:val="28"/>
        </w:rPr>
        <w:t>к</w:t>
      </w:r>
      <w:r w:rsidRPr="00AD1143">
        <w:rPr>
          <w:rFonts w:ascii="Times New Roman" w:hAnsi="Times New Roman"/>
          <w:sz w:val="28"/>
          <w:szCs w:val="28"/>
        </w:rPr>
        <w:t xml:space="preserve">. </w:t>
      </w:r>
      <w:r w:rsidR="00BC1F6A">
        <w:rPr>
          <w:rFonts w:ascii="Times New Roman" w:hAnsi="Times New Roman"/>
          <w:sz w:val="28"/>
          <w:szCs w:val="28"/>
        </w:rPr>
        <w:t>Выписка</w:t>
      </w:r>
      <w:r w:rsidR="00FA0E69">
        <w:rPr>
          <w:rFonts w:ascii="Times New Roman" w:hAnsi="Times New Roman"/>
          <w:sz w:val="28"/>
          <w:szCs w:val="28"/>
        </w:rPr>
        <w:t xml:space="preserve"> из ЕГРН на земельный у</w:t>
      </w:r>
      <w:r w:rsidRPr="00AD1143">
        <w:rPr>
          <w:rFonts w:ascii="Times New Roman" w:hAnsi="Times New Roman"/>
          <w:sz w:val="28"/>
          <w:szCs w:val="28"/>
        </w:rPr>
        <w:t>част</w:t>
      </w:r>
      <w:r w:rsidR="00FA0E69">
        <w:rPr>
          <w:rFonts w:ascii="Times New Roman" w:hAnsi="Times New Roman"/>
          <w:sz w:val="28"/>
          <w:szCs w:val="28"/>
        </w:rPr>
        <w:t>о</w:t>
      </w:r>
      <w:r w:rsidRPr="00AD1143">
        <w:rPr>
          <w:rFonts w:ascii="Times New Roman" w:hAnsi="Times New Roman"/>
          <w:sz w:val="28"/>
          <w:szCs w:val="28"/>
        </w:rPr>
        <w:t xml:space="preserve">к является </w:t>
      </w:r>
      <w:r w:rsidR="00104139" w:rsidRPr="00AD1143">
        <w:rPr>
          <w:rFonts w:ascii="Times New Roman" w:hAnsi="Times New Roman"/>
          <w:sz w:val="28"/>
          <w:szCs w:val="28"/>
        </w:rPr>
        <w:t>приложением к</w:t>
      </w:r>
      <w:r w:rsidRPr="00AD1143">
        <w:rPr>
          <w:rFonts w:ascii="Times New Roman" w:hAnsi="Times New Roman"/>
          <w:sz w:val="28"/>
          <w:szCs w:val="28"/>
        </w:rPr>
        <w:t xml:space="preserve"> Договор</w:t>
      </w:r>
      <w:r w:rsidR="00104139" w:rsidRPr="00AD1143">
        <w:rPr>
          <w:rFonts w:ascii="Times New Roman" w:hAnsi="Times New Roman"/>
          <w:sz w:val="28"/>
          <w:szCs w:val="28"/>
        </w:rPr>
        <w:t>у</w:t>
      </w:r>
      <w:r w:rsidRPr="00AD1143">
        <w:rPr>
          <w:rFonts w:ascii="Times New Roman" w:hAnsi="Times New Roman"/>
          <w:sz w:val="28"/>
          <w:szCs w:val="28"/>
        </w:rPr>
        <w:t>.</w:t>
      </w:r>
    </w:p>
    <w:p w:rsidR="00CB1B6B" w:rsidRPr="00AD1143" w:rsidRDefault="00CB1B6B" w:rsidP="00AD5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1B6B" w:rsidRPr="00AD1143" w:rsidRDefault="00CB1B6B" w:rsidP="00AD5ED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D1143">
        <w:rPr>
          <w:rFonts w:ascii="Times New Roman" w:hAnsi="Times New Roman"/>
          <w:b/>
          <w:bCs/>
          <w:color w:val="000000"/>
          <w:sz w:val="28"/>
          <w:szCs w:val="28"/>
        </w:rPr>
        <w:t>2. Цена договора</w:t>
      </w:r>
    </w:p>
    <w:p w:rsidR="000177C0" w:rsidRPr="00AD1143" w:rsidRDefault="000177C0" w:rsidP="00AD5ED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38F6" w:rsidRPr="00AD1143" w:rsidRDefault="003138F6" w:rsidP="00CB1B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>2.</w:t>
      </w:r>
      <w:r w:rsidR="00CB1B6B" w:rsidRPr="00AD1143">
        <w:rPr>
          <w:rFonts w:ascii="Times New Roman" w:hAnsi="Times New Roman"/>
          <w:sz w:val="28"/>
          <w:szCs w:val="28"/>
        </w:rPr>
        <w:t>1.</w:t>
      </w:r>
      <w:r w:rsidRPr="00AD1143">
        <w:rPr>
          <w:rFonts w:ascii="Times New Roman" w:hAnsi="Times New Roman"/>
          <w:sz w:val="28"/>
          <w:szCs w:val="28"/>
        </w:rPr>
        <w:t xml:space="preserve"> Стоимость Участка определена в соответствии </w:t>
      </w:r>
      <w:r w:rsidR="001B2582" w:rsidRPr="00AD1143">
        <w:rPr>
          <w:rFonts w:ascii="Times New Roman" w:hAnsi="Times New Roman"/>
          <w:sz w:val="28"/>
          <w:szCs w:val="28"/>
        </w:rPr>
        <w:t xml:space="preserve">с </w:t>
      </w:r>
      <w:r w:rsidR="00AE6E45">
        <w:rPr>
          <w:rFonts w:ascii="Times New Roman" w:hAnsi="Times New Roman"/>
          <w:sz w:val="28"/>
          <w:szCs w:val="28"/>
        </w:rPr>
        <w:t>кадастровой</w:t>
      </w:r>
      <w:r w:rsidR="00104139" w:rsidRPr="00AD1143">
        <w:rPr>
          <w:rFonts w:ascii="Times New Roman" w:hAnsi="Times New Roman"/>
          <w:sz w:val="28"/>
          <w:szCs w:val="28"/>
        </w:rPr>
        <w:t xml:space="preserve"> стоимостью на основании </w:t>
      </w:r>
      <w:r w:rsidR="00207AB5">
        <w:rPr>
          <w:rFonts w:ascii="Times New Roman" w:hAnsi="Times New Roman"/>
          <w:sz w:val="28"/>
          <w:szCs w:val="28"/>
        </w:rPr>
        <w:t>___</w:t>
      </w:r>
      <w:r w:rsidRPr="00AD1143">
        <w:rPr>
          <w:rFonts w:ascii="Times New Roman" w:hAnsi="Times New Roman"/>
          <w:sz w:val="28"/>
          <w:szCs w:val="28"/>
        </w:rPr>
        <w:t xml:space="preserve">и составляет </w:t>
      </w:r>
      <w:r w:rsidR="00207AB5">
        <w:rPr>
          <w:rFonts w:ascii="Times New Roman CYR" w:hAnsi="Times New Roman CYR" w:cs="Times New Roman CYR"/>
          <w:sz w:val="28"/>
          <w:szCs w:val="28"/>
        </w:rPr>
        <w:t>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207AB5">
        <w:rPr>
          <w:rFonts w:ascii="Times New Roman CYR" w:hAnsi="Times New Roman CYR" w:cs="Times New Roman CYR"/>
          <w:sz w:val="28"/>
          <w:szCs w:val="28"/>
        </w:rPr>
        <w:t>сумма прописью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>) рублей</w:t>
      </w:r>
      <w:r w:rsidRPr="00AD1143">
        <w:rPr>
          <w:rFonts w:ascii="Times New Roman" w:hAnsi="Times New Roman"/>
          <w:sz w:val="28"/>
          <w:szCs w:val="28"/>
        </w:rPr>
        <w:t>.</w:t>
      </w:r>
    </w:p>
    <w:p w:rsidR="00AE6E45" w:rsidRDefault="00CB1B6B" w:rsidP="00AE6E45">
      <w:pPr>
        <w:pStyle w:val="21"/>
        <w:ind w:firstLine="708"/>
        <w:jc w:val="both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 xml:space="preserve">2.2. </w:t>
      </w:r>
      <w:r w:rsidR="0033692F" w:rsidRPr="00AD1143">
        <w:rPr>
          <w:color w:val="000000"/>
          <w:sz w:val="28"/>
          <w:szCs w:val="28"/>
        </w:rPr>
        <w:t xml:space="preserve">Сумма, определенная </w:t>
      </w:r>
      <w:r w:rsidR="0033692F" w:rsidRPr="00AD1143">
        <w:rPr>
          <w:rStyle w:val="a3"/>
          <w:sz w:val="28"/>
          <w:szCs w:val="28"/>
        </w:rPr>
        <w:t xml:space="preserve">в размере </w:t>
      </w:r>
      <w:r w:rsidR="00207AB5">
        <w:rPr>
          <w:rFonts w:ascii="Times New Roman CYR" w:hAnsi="Times New Roman CYR" w:cs="Times New Roman CYR"/>
          <w:sz w:val="28"/>
          <w:szCs w:val="28"/>
        </w:rPr>
        <w:t>____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 рублей</w:t>
      </w:r>
      <w:r w:rsidR="00AD1143" w:rsidRPr="00AD1143">
        <w:rPr>
          <w:sz w:val="28"/>
          <w:szCs w:val="28"/>
        </w:rPr>
        <w:t xml:space="preserve"> </w:t>
      </w:r>
      <w:r w:rsidR="0033692F" w:rsidRPr="00AD1143">
        <w:rPr>
          <w:sz w:val="28"/>
          <w:szCs w:val="28"/>
        </w:rPr>
        <w:t>за вычетом внес</w:t>
      </w:r>
      <w:r w:rsidR="00AE6E45">
        <w:rPr>
          <w:sz w:val="28"/>
          <w:szCs w:val="28"/>
        </w:rPr>
        <w:t>ё</w:t>
      </w:r>
      <w:r w:rsidR="0033692F" w:rsidRPr="00AD1143">
        <w:rPr>
          <w:sz w:val="28"/>
          <w:szCs w:val="28"/>
        </w:rPr>
        <w:t>нного задатка</w:t>
      </w:r>
      <w:r w:rsidR="0033692F" w:rsidRPr="00AD1143">
        <w:rPr>
          <w:color w:val="000000"/>
          <w:sz w:val="28"/>
          <w:szCs w:val="28"/>
        </w:rPr>
        <w:t xml:space="preserve"> </w:t>
      </w:r>
      <w:r w:rsidRPr="00AD1143">
        <w:rPr>
          <w:color w:val="000000"/>
          <w:sz w:val="28"/>
          <w:szCs w:val="28"/>
        </w:rPr>
        <w:t xml:space="preserve">вносится </w:t>
      </w:r>
      <w:r w:rsidRPr="00AD1143">
        <w:rPr>
          <w:sz w:val="28"/>
          <w:szCs w:val="28"/>
        </w:rPr>
        <w:t xml:space="preserve">в течение пяти дней с момента подписания Договора </w:t>
      </w:r>
      <w:r w:rsidR="00A11D15" w:rsidRPr="00AD1143">
        <w:rPr>
          <w:rFonts w:ascii="Times New Roman CYR" w:hAnsi="Times New Roman CYR" w:cs="Times New Roman CYR"/>
          <w:color w:val="000000"/>
          <w:sz w:val="28"/>
          <w:szCs w:val="28"/>
        </w:rPr>
        <w:t xml:space="preserve">по следующим банковским </w:t>
      </w:r>
      <w:r w:rsidR="00A11D15" w:rsidRPr="00207AB5">
        <w:rPr>
          <w:rFonts w:ascii="Times New Roman CYR" w:hAnsi="Times New Roman CYR" w:cs="Times New Roman CYR"/>
          <w:color w:val="000000"/>
          <w:sz w:val="28"/>
          <w:szCs w:val="28"/>
        </w:rPr>
        <w:t>реквизитам</w:t>
      </w:r>
      <w:r w:rsidR="00A11D15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>:</w:t>
      </w:r>
      <w:r w:rsidR="00AD5EDF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AE6E45" w:rsidRPr="00B36E76">
        <w:rPr>
          <w:rFonts w:ascii="Times New Roman CYR" w:hAnsi="Times New Roman CYR" w:cs="Times New Roman CYR"/>
          <w:b/>
          <w:color w:val="000000"/>
          <w:sz w:val="28"/>
          <w:szCs w:val="28"/>
        </w:rPr>
        <w:t>п</w:t>
      </w:r>
      <w:r w:rsidR="00AE6E45" w:rsidRPr="00B36E7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олучатель: УФК по Краснодарскому краю (администрация </w:t>
      </w:r>
      <w:proofErr w:type="spellStart"/>
      <w:r w:rsidR="00AE6E45" w:rsidRPr="00B36E7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Платнировского</w:t>
      </w:r>
      <w:proofErr w:type="spellEnd"/>
      <w:r w:rsidR="00AE6E45" w:rsidRPr="00B36E7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AE6E45" w:rsidRPr="00B36E7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Кореновского</w:t>
      </w:r>
      <w:proofErr w:type="spellEnd"/>
      <w:r w:rsidR="00AE6E45" w:rsidRPr="00B36E7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района) ИНН 2335063775 КПП 233501001 БИК 040349001. Банк получателя: Южное ГУ Банка России г. Краснодар </w:t>
      </w:r>
      <w:proofErr w:type="gramStart"/>
      <w:r w:rsidR="00AE6E45" w:rsidRPr="00B36E7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</w:t>
      </w:r>
      <w:proofErr w:type="gramEnd"/>
      <w:r w:rsidR="00AE6E45" w:rsidRPr="00B36E7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/с №</w:t>
      </w:r>
      <w:r w:rsidR="00AE6E45" w:rsidRPr="00B36E7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40101810300000010013 КБК 99211406025100000430 </w:t>
      </w:r>
      <w:r w:rsidR="00AE6E45" w:rsidRPr="00B36E7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ОКТМО 03621419</w:t>
      </w:r>
      <w:r w:rsidR="00AE6E45" w:rsidRPr="00B36E76">
        <w:rPr>
          <w:color w:val="000000"/>
          <w:szCs w:val="24"/>
        </w:rPr>
        <w:t xml:space="preserve"> </w:t>
      </w:r>
      <w:r w:rsidR="00AE6E45" w:rsidRPr="00B36E76">
        <w:rPr>
          <w:color w:val="000000"/>
          <w:sz w:val="28"/>
          <w:szCs w:val="28"/>
        </w:rPr>
        <w:t>и</w:t>
      </w:r>
      <w:r w:rsidR="00AE6E45" w:rsidRPr="00FB4030">
        <w:rPr>
          <w:color w:val="000000"/>
          <w:sz w:val="28"/>
          <w:szCs w:val="28"/>
        </w:rPr>
        <w:t xml:space="preserve"> подтверждается</w:t>
      </w:r>
      <w:r w:rsidR="00AE6E45" w:rsidRPr="00FB4030">
        <w:rPr>
          <w:color w:val="000000"/>
          <w:sz w:val="28"/>
          <w:szCs w:val="28"/>
          <w:shd w:val="clear" w:color="auto" w:fill="FFFFFF"/>
        </w:rPr>
        <w:t xml:space="preserve"> предоставлением Продавцу платежного документа.</w:t>
      </w:r>
      <w:r w:rsidR="00AE6E45">
        <w:rPr>
          <w:color w:val="000000"/>
          <w:szCs w:val="24"/>
          <w:shd w:val="clear" w:color="auto" w:fill="FFFFFF"/>
        </w:rPr>
        <w:t xml:space="preserve"> </w:t>
      </w:r>
    </w:p>
    <w:p w:rsidR="00EF2472" w:rsidRPr="00AD1143" w:rsidRDefault="00104139" w:rsidP="00EF2472">
      <w:pPr>
        <w:pStyle w:val="21"/>
        <w:ind w:firstLine="708"/>
        <w:jc w:val="both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 xml:space="preserve">2.3. </w:t>
      </w:r>
      <w:r w:rsidR="00EF2472" w:rsidRPr="00AD1143">
        <w:rPr>
          <w:color w:val="000000"/>
          <w:sz w:val="28"/>
          <w:szCs w:val="28"/>
        </w:rPr>
        <w:t>Сумма</w:t>
      </w:r>
      <w:r w:rsidR="00EF2472" w:rsidRPr="00AD1143">
        <w:rPr>
          <w:b/>
          <w:color w:val="000000"/>
          <w:sz w:val="28"/>
          <w:szCs w:val="28"/>
        </w:rPr>
        <w:t xml:space="preserve"> </w:t>
      </w:r>
      <w:r w:rsidR="00207AB5">
        <w:rPr>
          <w:rFonts w:ascii="Times New Roman CYR" w:hAnsi="Times New Roman CYR" w:cs="Times New Roman CYR"/>
          <w:sz w:val="28"/>
          <w:szCs w:val="28"/>
        </w:rPr>
        <w:t>___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 рублей </w:t>
      </w:r>
      <w:r w:rsidR="00AD1143" w:rsidRPr="00AD1143">
        <w:rPr>
          <w:sz w:val="28"/>
          <w:szCs w:val="28"/>
        </w:rPr>
        <w:t xml:space="preserve">внесена </w:t>
      </w:r>
      <w:r w:rsidR="00207AB5">
        <w:rPr>
          <w:sz w:val="28"/>
          <w:szCs w:val="28"/>
        </w:rPr>
        <w:t>__</w:t>
      </w:r>
      <w:r w:rsidR="00AD1143" w:rsidRPr="00AD1143">
        <w:rPr>
          <w:sz w:val="28"/>
          <w:szCs w:val="28"/>
        </w:rPr>
        <w:t xml:space="preserve">согласно квитанции от </w:t>
      </w:r>
      <w:r w:rsidR="00207AB5">
        <w:rPr>
          <w:sz w:val="28"/>
          <w:szCs w:val="28"/>
        </w:rPr>
        <w:t>__</w:t>
      </w:r>
      <w:r w:rsidR="00AD1143" w:rsidRPr="00AD1143">
        <w:rPr>
          <w:sz w:val="28"/>
          <w:szCs w:val="28"/>
        </w:rPr>
        <w:t xml:space="preserve"> года</w:t>
      </w:r>
      <w:r w:rsidR="00EF2472" w:rsidRPr="00AD1143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CB1B6B" w:rsidRPr="00AD1143" w:rsidRDefault="00CB1B6B" w:rsidP="00CB1B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8F6" w:rsidRPr="00AD1143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143">
        <w:rPr>
          <w:rFonts w:ascii="Times New Roman" w:hAnsi="Times New Roman"/>
          <w:b/>
          <w:bCs/>
          <w:sz w:val="28"/>
          <w:szCs w:val="28"/>
        </w:rPr>
        <w:t>3. Обременения Участка</w:t>
      </w:r>
    </w:p>
    <w:p w:rsidR="000177C0" w:rsidRPr="00AD1143" w:rsidRDefault="000177C0" w:rsidP="003138F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7869" w:rsidRDefault="003138F6" w:rsidP="00037869">
      <w:pPr>
        <w:pStyle w:val="21"/>
        <w:jc w:val="both"/>
        <w:rPr>
          <w:color w:val="000000"/>
          <w:sz w:val="28"/>
          <w:szCs w:val="28"/>
          <w:shd w:val="clear" w:color="auto" w:fill="FFFFFF"/>
        </w:rPr>
      </w:pPr>
      <w:r w:rsidRPr="00AD1143">
        <w:rPr>
          <w:sz w:val="28"/>
          <w:szCs w:val="28"/>
        </w:rPr>
        <w:tab/>
      </w:r>
      <w:r w:rsidR="00FA0E69">
        <w:rPr>
          <w:sz w:val="28"/>
          <w:szCs w:val="28"/>
        </w:rPr>
        <w:t xml:space="preserve">3.1. </w:t>
      </w:r>
      <w:r w:rsidR="00037869" w:rsidRPr="00FA0E69">
        <w:rPr>
          <w:color w:val="000000"/>
          <w:sz w:val="28"/>
          <w:szCs w:val="28"/>
          <w:shd w:val="clear" w:color="auto" w:fill="FFFFFF"/>
        </w:rPr>
        <w:t xml:space="preserve">Продавец </w:t>
      </w:r>
      <w:r w:rsidR="00FA0E69" w:rsidRPr="00FA0E69">
        <w:rPr>
          <w:color w:val="000000"/>
          <w:sz w:val="28"/>
          <w:szCs w:val="28"/>
          <w:shd w:val="clear" w:color="auto" w:fill="FFFFFF"/>
        </w:rPr>
        <w:t>уведомляет</w:t>
      </w:r>
      <w:r w:rsidR="00037869" w:rsidRPr="00FA0E69">
        <w:rPr>
          <w:color w:val="000000"/>
          <w:sz w:val="28"/>
          <w:szCs w:val="28"/>
          <w:shd w:val="clear" w:color="auto" w:fill="FFFFFF"/>
        </w:rPr>
        <w:t>, что на момент заключения настоящего Договора Участок под арестом и запретом не состоит.</w:t>
      </w:r>
    </w:p>
    <w:p w:rsidR="00AE6E45" w:rsidRPr="00AD1143" w:rsidRDefault="00EE1760" w:rsidP="00AE6E45">
      <w:pPr>
        <w:pStyle w:val="2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proofErr w:type="gramStart"/>
      <w:r w:rsidR="00AE6E45">
        <w:rPr>
          <w:color w:val="000000"/>
          <w:sz w:val="28"/>
          <w:szCs w:val="28"/>
          <w:shd w:val="clear" w:color="auto" w:fill="FFFFFF"/>
        </w:rPr>
        <w:t>О</w:t>
      </w:r>
      <w:r w:rsidR="00AE6E45" w:rsidRPr="00EE1760">
        <w:rPr>
          <w:color w:val="000000"/>
          <w:sz w:val="28"/>
          <w:szCs w:val="28"/>
        </w:rPr>
        <w:t xml:space="preserve">граничения прав на земельный участок, предусмотренные ст.56, 56.1 ЗК РФ, Приказ «Об установлении границ </w:t>
      </w:r>
      <w:proofErr w:type="spellStart"/>
      <w:r w:rsidR="00AE6E45" w:rsidRPr="00EE1760">
        <w:rPr>
          <w:color w:val="000000"/>
          <w:sz w:val="28"/>
          <w:szCs w:val="28"/>
        </w:rPr>
        <w:t>водоохранных</w:t>
      </w:r>
      <w:proofErr w:type="spellEnd"/>
      <w:r w:rsidR="00AE6E45" w:rsidRPr="00EE1760">
        <w:rPr>
          <w:color w:val="000000"/>
          <w:sz w:val="28"/>
          <w:szCs w:val="28"/>
        </w:rPr>
        <w:t xml:space="preserve"> зон и прибрежных защитных </w:t>
      </w:r>
      <w:r w:rsidR="00AE6E45" w:rsidRPr="00EE1760">
        <w:rPr>
          <w:color w:val="000000"/>
          <w:sz w:val="28"/>
          <w:szCs w:val="28"/>
        </w:rPr>
        <w:lastRenderedPageBreak/>
        <w:t xml:space="preserve">полос, местоположений береговых линий (границ водных объектов) реки </w:t>
      </w:r>
      <w:proofErr w:type="spellStart"/>
      <w:r w:rsidR="00AE6E45" w:rsidRPr="00EE1760">
        <w:rPr>
          <w:color w:val="000000"/>
          <w:sz w:val="28"/>
          <w:szCs w:val="28"/>
        </w:rPr>
        <w:t>Кирпили</w:t>
      </w:r>
      <w:proofErr w:type="spellEnd"/>
      <w:r w:rsidR="00AE6E45" w:rsidRPr="00EE1760">
        <w:rPr>
          <w:color w:val="000000"/>
          <w:sz w:val="28"/>
          <w:szCs w:val="28"/>
        </w:rPr>
        <w:t xml:space="preserve">, реки Раздольная и реки </w:t>
      </w:r>
      <w:proofErr w:type="spellStart"/>
      <w:r w:rsidR="00AE6E45" w:rsidRPr="00EE1760">
        <w:rPr>
          <w:color w:val="000000"/>
          <w:sz w:val="28"/>
          <w:szCs w:val="28"/>
        </w:rPr>
        <w:t>Кирпили</w:t>
      </w:r>
      <w:proofErr w:type="spellEnd"/>
      <w:r w:rsidR="00AE6E45" w:rsidRPr="00EE1760">
        <w:rPr>
          <w:color w:val="000000"/>
          <w:sz w:val="28"/>
          <w:szCs w:val="28"/>
        </w:rPr>
        <w:t xml:space="preserve"> Новая на территории </w:t>
      </w:r>
      <w:proofErr w:type="spellStart"/>
      <w:r w:rsidR="00AE6E45" w:rsidRPr="00EE1760">
        <w:rPr>
          <w:color w:val="000000"/>
          <w:sz w:val="28"/>
          <w:szCs w:val="28"/>
        </w:rPr>
        <w:t>Кореновского</w:t>
      </w:r>
      <w:proofErr w:type="spellEnd"/>
      <w:r w:rsidR="00AE6E45" w:rsidRPr="00EE1760">
        <w:rPr>
          <w:color w:val="000000"/>
          <w:sz w:val="28"/>
          <w:szCs w:val="28"/>
        </w:rPr>
        <w:t xml:space="preserve"> района Краснодарского края» №1627 от 03.10.2018 года.</w:t>
      </w:r>
      <w:proofErr w:type="gramEnd"/>
    </w:p>
    <w:p w:rsidR="000177C0" w:rsidRPr="00AD1143" w:rsidRDefault="000177C0" w:rsidP="003138F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8F6" w:rsidRPr="00AD1143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 xml:space="preserve"> </w:t>
      </w:r>
      <w:r w:rsidRPr="00AD1143">
        <w:rPr>
          <w:rFonts w:ascii="Times New Roman" w:hAnsi="Times New Roman"/>
          <w:b/>
          <w:bCs/>
          <w:sz w:val="28"/>
          <w:szCs w:val="28"/>
        </w:rPr>
        <w:t xml:space="preserve">4. Права и обязанности </w:t>
      </w:r>
      <w:r w:rsidR="00637995" w:rsidRPr="00AD1143">
        <w:rPr>
          <w:rFonts w:ascii="Times New Roman" w:hAnsi="Times New Roman"/>
          <w:b/>
          <w:bCs/>
          <w:sz w:val="28"/>
          <w:szCs w:val="28"/>
        </w:rPr>
        <w:t>Сторон</w:t>
      </w:r>
    </w:p>
    <w:p w:rsidR="000177C0" w:rsidRPr="00AD1143" w:rsidRDefault="000177C0" w:rsidP="003138F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472" w:rsidRPr="00AD1143" w:rsidRDefault="003138F6" w:rsidP="00EF24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ab/>
      </w:r>
      <w:r w:rsidR="00EF2472" w:rsidRPr="00AD1143">
        <w:rPr>
          <w:rFonts w:ascii="Times New Roman" w:hAnsi="Times New Roman"/>
          <w:color w:val="000000"/>
          <w:sz w:val="28"/>
          <w:szCs w:val="28"/>
        </w:rPr>
        <w:t>4.1. Продавец обязуется:</w:t>
      </w:r>
    </w:p>
    <w:p w:rsidR="00EF2472" w:rsidRPr="00AD1143" w:rsidRDefault="00EF2472" w:rsidP="00EF24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>4.1.1. Предоставить Покупателю сведения, необходимые для исполнения условий, установленных Договором.</w:t>
      </w:r>
    </w:p>
    <w:p w:rsidR="00EF2472" w:rsidRPr="00AD1143" w:rsidRDefault="00EF2472" w:rsidP="00EF24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>4.2. Покупатель обязуется:</w:t>
      </w:r>
    </w:p>
    <w:p w:rsidR="00EF2472" w:rsidRPr="00AD1143" w:rsidRDefault="00EF2472" w:rsidP="00EF24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 xml:space="preserve">4.2.1. </w:t>
      </w:r>
      <w:proofErr w:type="gramStart"/>
      <w:r w:rsidRPr="00AD1143">
        <w:rPr>
          <w:rFonts w:ascii="Times New Roman" w:hAnsi="Times New Roman"/>
          <w:color w:val="000000"/>
          <w:sz w:val="28"/>
          <w:szCs w:val="28"/>
        </w:rPr>
        <w:t>Оплатить цену Участка</w:t>
      </w:r>
      <w:proofErr w:type="gramEnd"/>
      <w:r w:rsidRPr="00AD1143">
        <w:rPr>
          <w:rFonts w:ascii="Times New Roman" w:hAnsi="Times New Roman"/>
          <w:color w:val="000000"/>
          <w:sz w:val="28"/>
          <w:szCs w:val="28"/>
        </w:rPr>
        <w:t xml:space="preserve"> в сроки и в порядке, установленном разделом 2 Договора.</w:t>
      </w:r>
    </w:p>
    <w:p w:rsidR="008E674C" w:rsidRPr="00AD1143" w:rsidRDefault="00EF2472" w:rsidP="008E67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 xml:space="preserve">4.2.2. В 30-ти </w:t>
      </w:r>
      <w:proofErr w:type="spellStart"/>
      <w:r w:rsidRPr="00AD1143">
        <w:rPr>
          <w:rFonts w:ascii="Times New Roman" w:hAnsi="Times New Roman"/>
          <w:color w:val="000000"/>
          <w:sz w:val="28"/>
          <w:szCs w:val="28"/>
        </w:rPr>
        <w:t>дневный</w:t>
      </w:r>
      <w:proofErr w:type="spellEnd"/>
      <w:r w:rsidRPr="00AD1143">
        <w:rPr>
          <w:rFonts w:ascii="Times New Roman" w:hAnsi="Times New Roman"/>
          <w:color w:val="000000"/>
          <w:sz w:val="28"/>
          <w:szCs w:val="28"/>
        </w:rPr>
        <w:t xml:space="preserve"> срок обеспечить государственную регистрацию права собственности на Участок в </w:t>
      </w:r>
      <w:r w:rsidRPr="00AD1143">
        <w:rPr>
          <w:rFonts w:ascii="Times New Roman" w:eastAsia="Lucida Sans Unicode" w:hAnsi="Times New Roman"/>
          <w:color w:val="000000"/>
          <w:kern w:val="1"/>
          <w:sz w:val="28"/>
          <w:szCs w:val="28"/>
        </w:rPr>
        <w:t>Управления Федеральной службы государственной регистрации, кадастра и картографии по Краснодарскому краю</w:t>
      </w:r>
      <w:r w:rsidRPr="00AD1143">
        <w:rPr>
          <w:rFonts w:ascii="Times New Roman" w:hAnsi="Times New Roman"/>
          <w:color w:val="000000"/>
          <w:sz w:val="28"/>
          <w:szCs w:val="28"/>
        </w:rPr>
        <w:t xml:space="preserve"> и в 3-дневный срок представить копии документов о государственной регистрации Продавцу. </w:t>
      </w:r>
    </w:p>
    <w:p w:rsidR="008E674C" w:rsidRPr="00AD1143" w:rsidRDefault="008E674C" w:rsidP="008E67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7995" w:rsidRPr="00AD1143" w:rsidRDefault="00637995" w:rsidP="008E67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D1143">
        <w:rPr>
          <w:rFonts w:ascii="Times New Roman" w:hAnsi="Times New Roman"/>
          <w:b/>
          <w:color w:val="000000"/>
          <w:sz w:val="28"/>
          <w:szCs w:val="28"/>
        </w:rPr>
        <w:t>5. ОТВЕТСТВЕННОСТЬ СТОРОН</w:t>
      </w:r>
    </w:p>
    <w:p w:rsidR="000177C0" w:rsidRPr="00AD1143" w:rsidRDefault="000177C0" w:rsidP="008E67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37995" w:rsidRPr="00AD1143" w:rsidRDefault="00637995" w:rsidP="00637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637995" w:rsidRPr="00AD1143" w:rsidRDefault="00104139" w:rsidP="003369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>5.2</w:t>
      </w:r>
      <w:r w:rsidR="00637995" w:rsidRPr="00AD1143">
        <w:rPr>
          <w:rFonts w:ascii="Times New Roman" w:hAnsi="Times New Roman"/>
          <w:color w:val="000000"/>
          <w:sz w:val="28"/>
          <w:szCs w:val="28"/>
        </w:rPr>
        <w:t>.</w:t>
      </w:r>
      <w:r w:rsidR="0033692F" w:rsidRPr="00AD1143">
        <w:rPr>
          <w:rFonts w:ascii="Times New Roman" w:hAnsi="Times New Roman"/>
          <w:color w:val="000000"/>
          <w:sz w:val="28"/>
          <w:szCs w:val="28"/>
        </w:rPr>
        <w:t xml:space="preserve">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473078" w:rsidRDefault="00473078" w:rsidP="006379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177C0" w:rsidRPr="00AD1143" w:rsidRDefault="00637995" w:rsidP="006379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b/>
          <w:color w:val="000000"/>
          <w:sz w:val="28"/>
          <w:szCs w:val="28"/>
        </w:rPr>
        <w:t>6. ОСОБЫЕ УСЛОВИЯ</w:t>
      </w:r>
      <w:r w:rsidRPr="00AD11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37995" w:rsidRPr="00473078" w:rsidRDefault="00637995" w:rsidP="00637995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37995" w:rsidRPr="00AD1143" w:rsidRDefault="00637995" w:rsidP="0033692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 xml:space="preserve">6.1. В соответствии со ст. ст. 131,164,551 Гражданского кодекса Российской Федерации право собственности на указанную недвижимость у Покупателя возникает с момента регистрации перехода права собственности в </w:t>
      </w:r>
      <w:r w:rsidRPr="00AD1143">
        <w:rPr>
          <w:rFonts w:ascii="Times New Roman" w:eastAsia="Lucida Sans Unicode" w:hAnsi="Times New Roman"/>
          <w:color w:val="000000"/>
          <w:kern w:val="1"/>
          <w:sz w:val="28"/>
          <w:szCs w:val="28"/>
        </w:rPr>
        <w:t>Управлении Федеральной службы государственной регистрации, кадастра и картографии по Краснодарскому краю.</w:t>
      </w:r>
    </w:p>
    <w:p w:rsidR="00637995" w:rsidRPr="00AD1143" w:rsidRDefault="00637995" w:rsidP="0063799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>6</w:t>
      </w:r>
      <w:r w:rsidR="0033692F" w:rsidRPr="00AD1143">
        <w:rPr>
          <w:color w:val="000000"/>
          <w:sz w:val="28"/>
          <w:szCs w:val="28"/>
        </w:rPr>
        <w:t>.2</w:t>
      </w:r>
      <w:r w:rsidRPr="00AD1143">
        <w:rPr>
          <w:color w:val="000000"/>
          <w:sz w:val="28"/>
          <w:szCs w:val="28"/>
        </w:rPr>
        <w:t>. Изменение указанного в пункте 1.1 Догово</w:t>
      </w:r>
      <w:r w:rsidR="00321524">
        <w:rPr>
          <w:color w:val="000000"/>
          <w:sz w:val="28"/>
          <w:szCs w:val="28"/>
        </w:rPr>
        <w:t xml:space="preserve">ра целевого назначения земель </w:t>
      </w:r>
      <w:r w:rsidRPr="00AD1143">
        <w:rPr>
          <w:color w:val="000000"/>
          <w:sz w:val="28"/>
          <w:szCs w:val="28"/>
        </w:rPr>
        <w:t>допускается в порядке, предусмотренном законодательством Российской Федерации.</w:t>
      </w:r>
    </w:p>
    <w:p w:rsidR="00637995" w:rsidRPr="00AD1143" w:rsidRDefault="0033692F" w:rsidP="00637995">
      <w:pPr>
        <w:pStyle w:val="31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ab/>
        <w:t>6.3</w:t>
      </w:r>
      <w:r w:rsidR="00321524">
        <w:rPr>
          <w:color w:val="000000"/>
          <w:sz w:val="28"/>
          <w:szCs w:val="28"/>
        </w:rPr>
        <w:t xml:space="preserve">. </w:t>
      </w:r>
      <w:r w:rsidR="00637995" w:rsidRPr="00AD1143">
        <w:rPr>
          <w:color w:val="000000"/>
          <w:sz w:val="28"/>
          <w:szCs w:val="28"/>
        </w:rPr>
        <w:t>Договор вступает в силу с момента подписания и действует до полного исполнения сторонами обязательств.</w:t>
      </w:r>
    </w:p>
    <w:p w:rsidR="00637995" w:rsidRPr="00AD1143" w:rsidRDefault="00637995" w:rsidP="00637995">
      <w:pPr>
        <w:pStyle w:val="31"/>
        <w:ind w:firstLine="708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>6.</w:t>
      </w:r>
      <w:r w:rsidR="0033692F" w:rsidRPr="00AD1143">
        <w:rPr>
          <w:color w:val="000000"/>
          <w:sz w:val="28"/>
          <w:szCs w:val="28"/>
        </w:rPr>
        <w:t>4</w:t>
      </w:r>
      <w:r w:rsidRPr="00AD1143">
        <w:rPr>
          <w:color w:val="000000"/>
          <w:sz w:val="28"/>
          <w:szCs w:val="28"/>
        </w:rPr>
        <w:t>.</w:t>
      </w:r>
      <w:r w:rsidR="00FA0E69">
        <w:rPr>
          <w:color w:val="000000"/>
          <w:sz w:val="28"/>
          <w:szCs w:val="28"/>
        </w:rPr>
        <w:t xml:space="preserve"> </w:t>
      </w:r>
      <w:r w:rsidRPr="00AD1143">
        <w:rPr>
          <w:color w:val="000000"/>
          <w:sz w:val="28"/>
          <w:szCs w:val="28"/>
        </w:rPr>
        <w:t>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637995" w:rsidRPr="00AD1143" w:rsidRDefault="0033692F" w:rsidP="00637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lastRenderedPageBreak/>
        <w:tab/>
        <w:t>6.5</w:t>
      </w:r>
      <w:r w:rsidR="00637995" w:rsidRPr="00AD1143">
        <w:rPr>
          <w:rFonts w:ascii="Times New Roman" w:hAnsi="Times New Roman"/>
          <w:color w:val="000000"/>
          <w:sz w:val="28"/>
          <w:szCs w:val="28"/>
        </w:rPr>
        <w:t>. Договор составлен в тр</w:t>
      </w:r>
      <w:r w:rsidR="00AD13E6">
        <w:rPr>
          <w:rFonts w:ascii="Times New Roman" w:hAnsi="Times New Roman"/>
          <w:color w:val="000000"/>
          <w:sz w:val="28"/>
          <w:szCs w:val="28"/>
        </w:rPr>
        <w:t>ё</w:t>
      </w:r>
      <w:r w:rsidR="00637995" w:rsidRPr="00AD1143">
        <w:rPr>
          <w:rFonts w:ascii="Times New Roman" w:hAnsi="Times New Roman"/>
          <w:color w:val="000000"/>
          <w:sz w:val="28"/>
          <w:szCs w:val="28"/>
        </w:rPr>
        <w:t>х экземплярах, имеющих одинаковую юридическую силу. Первый экземпляр находится у Продавца</w:t>
      </w:r>
      <w:r w:rsidR="00FA0E69">
        <w:rPr>
          <w:rFonts w:ascii="Times New Roman" w:hAnsi="Times New Roman"/>
          <w:color w:val="000000"/>
          <w:sz w:val="28"/>
          <w:szCs w:val="28"/>
        </w:rPr>
        <w:t>, в</w:t>
      </w:r>
      <w:r w:rsidR="00637995" w:rsidRPr="00AD1143">
        <w:rPr>
          <w:rFonts w:ascii="Times New Roman" w:hAnsi="Times New Roman"/>
          <w:color w:val="000000"/>
          <w:sz w:val="28"/>
          <w:szCs w:val="28"/>
        </w:rPr>
        <w:t>торой экземпляр находится у Покупателя</w:t>
      </w:r>
      <w:r w:rsidR="00FA0E69">
        <w:rPr>
          <w:rFonts w:ascii="Times New Roman" w:hAnsi="Times New Roman"/>
          <w:color w:val="000000"/>
          <w:sz w:val="28"/>
          <w:szCs w:val="28"/>
        </w:rPr>
        <w:t>, т</w:t>
      </w:r>
      <w:r w:rsidR="00637995" w:rsidRPr="00AD1143">
        <w:rPr>
          <w:rFonts w:ascii="Times New Roman" w:hAnsi="Times New Roman"/>
          <w:color w:val="000000"/>
          <w:sz w:val="28"/>
          <w:szCs w:val="28"/>
        </w:rPr>
        <w:t xml:space="preserve">ретий экземпляр направляется в </w:t>
      </w:r>
      <w:r w:rsidR="00637995" w:rsidRPr="00AD1143">
        <w:rPr>
          <w:rFonts w:ascii="Times New Roman" w:eastAsia="Lucida Sans Unicode" w:hAnsi="Times New Roman"/>
          <w:color w:val="000000"/>
          <w:kern w:val="1"/>
          <w:sz w:val="28"/>
          <w:szCs w:val="28"/>
        </w:rPr>
        <w:t xml:space="preserve">Управление Федеральной службы государственной регистрации, кадастра и картографии по Краснодарскому краю. </w:t>
      </w:r>
    </w:p>
    <w:p w:rsidR="00637995" w:rsidRPr="00AD1143" w:rsidRDefault="00637995" w:rsidP="00637995">
      <w:pPr>
        <w:pStyle w:val="a4"/>
        <w:jc w:val="both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ab/>
        <w:t>6.</w:t>
      </w:r>
      <w:r w:rsidR="0033692F" w:rsidRPr="00AD1143">
        <w:rPr>
          <w:color w:val="000000"/>
          <w:sz w:val="28"/>
          <w:szCs w:val="28"/>
        </w:rPr>
        <w:t>6</w:t>
      </w:r>
      <w:r w:rsidRPr="00AD1143">
        <w:rPr>
          <w:color w:val="000000"/>
          <w:sz w:val="28"/>
          <w:szCs w:val="28"/>
        </w:rPr>
        <w:t xml:space="preserve">. Приложением к Договору является </w:t>
      </w:r>
      <w:r w:rsidR="00FA0E69">
        <w:rPr>
          <w:sz w:val="28"/>
          <w:szCs w:val="28"/>
        </w:rPr>
        <w:t>выпис</w:t>
      </w:r>
      <w:r w:rsidR="00BC1F6A">
        <w:rPr>
          <w:sz w:val="28"/>
          <w:szCs w:val="28"/>
        </w:rPr>
        <w:t>ка</w:t>
      </w:r>
      <w:r w:rsidR="00FA0E69">
        <w:rPr>
          <w:sz w:val="28"/>
          <w:szCs w:val="28"/>
        </w:rPr>
        <w:t xml:space="preserve"> из ЕГРН на земельный у</w:t>
      </w:r>
      <w:r w:rsidR="00FA0E69" w:rsidRPr="00AD1143">
        <w:rPr>
          <w:sz w:val="28"/>
          <w:szCs w:val="28"/>
        </w:rPr>
        <w:t>част</w:t>
      </w:r>
      <w:r w:rsidR="00FA0E69">
        <w:rPr>
          <w:sz w:val="28"/>
          <w:szCs w:val="28"/>
        </w:rPr>
        <w:t>о</w:t>
      </w:r>
      <w:r w:rsidR="00FA0E69" w:rsidRPr="00AD1143">
        <w:rPr>
          <w:sz w:val="28"/>
          <w:szCs w:val="28"/>
        </w:rPr>
        <w:t>к</w:t>
      </w:r>
      <w:r w:rsidRPr="00AD1143">
        <w:rPr>
          <w:color w:val="000000"/>
          <w:sz w:val="28"/>
          <w:szCs w:val="28"/>
        </w:rPr>
        <w:t>, указанн</w:t>
      </w:r>
      <w:r w:rsidR="00BC1F6A">
        <w:rPr>
          <w:color w:val="000000"/>
          <w:sz w:val="28"/>
          <w:szCs w:val="28"/>
        </w:rPr>
        <w:t>ая</w:t>
      </w:r>
      <w:r w:rsidRPr="00AD1143">
        <w:rPr>
          <w:color w:val="000000"/>
          <w:sz w:val="28"/>
          <w:szCs w:val="28"/>
        </w:rPr>
        <w:t xml:space="preserve"> в пункте 1</w:t>
      </w:r>
      <w:r w:rsidR="00AD13E6">
        <w:rPr>
          <w:color w:val="000000"/>
          <w:sz w:val="28"/>
          <w:szCs w:val="28"/>
        </w:rPr>
        <w:t xml:space="preserve"> </w:t>
      </w:r>
      <w:r w:rsidRPr="00AD1143">
        <w:rPr>
          <w:color w:val="000000"/>
          <w:sz w:val="28"/>
          <w:szCs w:val="28"/>
        </w:rPr>
        <w:t>настоящего договора</w:t>
      </w:r>
      <w:r w:rsidR="00AD13E6">
        <w:rPr>
          <w:color w:val="000000"/>
          <w:sz w:val="28"/>
          <w:szCs w:val="28"/>
        </w:rPr>
        <w:t xml:space="preserve">, </w:t>
      </w:r>
      <w:r w:rsidR="00AD13E6">
        <w:rPr>
          <w:color w:val="000000"/>
          <w:sz w:val="28"/>
          <w:szCs w:val="28"/>
        </w:rPr>
        <w:t xml:space="preserve">копия протокола заседания комиссии по проведению торгов по продаже земельных участков или права на заключение договоров аренды земельных участков </w:t>
      </w:r>
      <w:proofErr w:type="gramStart"/>
      <w:r w:rsidR="00AD13E6">
        <w:rPr>
          <w:color w:val="000000"/>
          <w:sz w:val="28"/>
          <w:szCs w:val="28"/>
        </w:rPr>
        <w:t>от</w:t>
      </w:r>
      <w:proofErr w:type="gramEnd"/>
      <w:r w:rsidR="00AD13E6">
        <w:rPr>
          <w:color w:val="000000"/>
          <w:sz w:val="28"/>
          <w:szCs w:val="28"/>
        </w:rPr>
        <w:t xml:space="preserve"> ___________ №__.</w:t>
      </w:r>
    </w:p>
    <w:p w:rsidR="00637995" w:rsidRPr="00AD1143" w:rsidRDefault="0033692F" w:rsidP="00637995">
      <w:pPr>
        <w:pStyle w:val="a4"/>
        <w:jc w:val="both"/>
        <w:rPr>
          <w:b/>
          <w:color w:val="000000"/>
          <w:sz w:val="28"/>
          <w:szCs w:val="28"/>
          <w:u w:val="single"/>
        </w:rPr>
      </w:pPr>
      <w:r w:rsidRPr="00AD1143">
        <w:rPr>
          <w:color w:val="000000"/>
          <w:sz w:val="28"/>
          <w:szCs w:val="28"/>
        </w:rPr>
        <w:tab/>
        <w:t>6.7</w:t>
      </w:r>
      <w:r w:rsidR="00637995" w:rsidRPr="00AD1143">
        <w:rPr>
          <w:color w:val="000000"/>
          <w:sz w:val="28"/>
          <w:szCs w:val="28"/>
        </w:rPr>
        <w:t>. Указанный земельный участок передается Покупателю на основании настоящего договора купли-продажи. Данный договор является документом, подтверждающим передачу объекта в собственность Покупателю и переход права на земельный участок без каких-либо актов и иных документов.</w:t>
      </w:r>
    </w:p>
    <w:p w:rsidR="003138F6" w:rsidRPr="00C509D4" w:rsidRDefault="003138F6" w:rsidP="00313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77C0" w:rsidRPr="00473078" w:rsidRDefault="00637995" w:rsidP="000177C0">
      <w:pPr>
        <w:pStyle w:val="2"/>
        <w:numPr>
          <w:ilvl w:val="1"/>
          <w:numId w:val="1"/>
        </w:numPr>
        <w:rPr>
          <w:b/>
          <w:color w:val="000000"/>
          <w:szCs w:val="28"/>
          <w:u w:val="single"/>
        </w:rPr>
      </w:pPr>
      <w:r w:rsidRPr="00473078">
        <w:rPr>
          <w:b/>
          <w:color w:val="000000"/>
          <w:szCs w:val="28"/>
          <w:u w:val="single"/>
        </w:rPr>
        <w:t xml:space="preserve">ЮРИДИЧЕСКИЕ АДРЕСА </w:t>
      </w:r>
      <w:r w:rsidR="001E3E2B">
        <w:rPr>
          <w:b/>
          <w:color w:val="000000"/>
          <w:szCs w:val="28"/>
          <w:u w:val="single"/>
        </w:rPr>
        <w:t xml:space="preserve">И ПОДПИСИ </w:t>
      </w:r>
      <w:r w:rsidRPr="00473078">
        <w:rPr>
          <w:b/>
          <w:color w:val="000000"/>
          <w:szCs w:val="28"/>
          <w:u w:val="single"/>
        </w:rPr>
        <w:t>СТОРОН</w:t>
      </w:r>
    </w:p>
    <w:p w:rsidR="000177C0" w:rsidRPr="00473078" w:rsidRDefault="000177C0" w:rsidP="000177C0">
      <w:pPr>
        <w:rPr>
          <w:sz w:val="28"/>
          <w:szCs w:val="28"/>
        </w:rPr>
      </w:pPr>
    </w:p>
    <w:p w:rsidR="00637995" w:rsidRPr="00473078" w:rsidRDefault="00637995" w:rsidP="00637995">
      <w:pPr>
        <w:rPr>
          <w:rFonts w:ascii="Times New Roman" w:hAnsi="Times New Roman"/>
          <w:color w:val="000000"/>
          <w:sz w:val="28"/>
          <w:szCs w:val="28"/>
        </w:rPr>
      </w:pPr>
      <w:r w:rsidRPr="00473078"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Pr="00473078">
        <w:rPr>
          <w:rFonts w:ascii="Times New Roman" w:hAnsi="Times New Roman"/>
          <w:b/>
          <w:color w:val="000000"/>
          <w:sz w:val="28"/>
          <w:szCs w:val="28"/>
          <w:u w:val="single"/>
        </w:rPr>
        <w:t>ПРОДАВЕЦ</w:t>
      </w:r>
      <w:r w:rsidR="00473078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47307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  <w:r w:rsidRPr="00473078">
        <w:rPr>
          <w:rFonts w:ascii="Times New Roman" w:hAnsi="Times New Roman"/>
          <w:b/>
          <w:color w:val="000000"/>
          <w:sz w:val="28"/>
          <w:szCs w:val="28"/>
          <w:u w:val="single"/>
        </w:rPr>
        <w:t>ПОКУПАТЕЛЬ</w:t>
      </w:r>
    </w:p>
    <w:tbl>
      <w:tblPr>
        <w:tblW w:w="9843" w:type="dxa"/>
        <w:tblInd w:w="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5"/>
        <w:gridCol w:w="4878"/>
      </w:tblGrid>
      <w:tr w:rsidR="00637995" w:rsidRPr="00473078" w:rsidTr="008B0C84">
        <w:trPr>
          <w:trHeight w:val="825"/>
        </w:trPr>
        <w:tc>
          <w:tcPr>
            <w:tcW w:w="4965" w:type="dxa"/>
            <w:shd w:val="clear" w:color="auto" w:fill="auto"/>
          </w:tcPr>
          <w:p w:rsidR="008E674C" w:rsidRPr="00473078" w:rsidRDefault="00637995" w:rsidP="00AD13E6">
            <w:pPr>
              <w:pStyle w:val="a6"/>
              <w:tabs>
                <w:tab w:val="clear" w:pos="4677"/>
                <w:tab w:val="left" w:pos="0"/>
                <w:tab w:val="center" w:pos="4527"/>
              </w:tabs>
              <w:snapToGrid w:val="0"/>
              <w:jc w:val="center"/>
              <w:rPr>
                <w:b/>
                <w:color w:val="000000"/>
                <w:spacing w:val="20"/>
                <w:szCs w:val="28"/>
              </w:rPr>
            </w:pPr>
            <w:r w:rsidRPr="00473078">
              <w:rPr>
                <w:b/>
                <w:color w:val="000000"/>
                <w:spacing w:val="20"/>
                <w:szCs w:val="28"/>
              </w:rPr>
              <w:t xml:space="preserve">Администрация Платнировского сельского поселения </w:t>
            </w:r>
          </w:p>
          <w:p w:rsidR="00637995" w:rsidRPr="00473078" w:rsidRDefault="00637995" w:rsidP="00AD13E6">
            <w:pPr>
              <w:pStyle w:val="a6"/>
              <w:tabs>
                <w:tab w:val="clear" w:pos="4677"/>
                <w:tab w:val="left" w:pos="0"/>
                <w:tab w:val="center" w:pos="4527"/>
              </w:tabs>
              <w:snapToGrid w:val="0"/>
              <w:jc w:val="center"/>
              <w:rPr>
                <w:b/>
                <w:color w:val="000000"/>
                <w:spacing w:val="20"/>
                <w:szCs w:val="28"/>
              </w:rPr>
            </w:pPr>
            <w:r w:rsidRPr="00473078">
              <w:rPr>
                <w:b/>
                <w:color w:val="000000"/>
                <w:spacing w:val="20"/>
                <w:szCs w:val="28"/>
              </w:rPr>
              <w:t>Кореновского района</w:t>
            </w:r>
          </w:p>
        </w:tc>
        <w:tc>
          <w:tcPr>
            <w:tcW w:w="4878" w:type="dxa"/>
            <w:shd w:val="clear" w:color="auto" w:fill="auto"/>
          </w:tcPr>
          <w:p w:rsidR="00637995" w:rsidRPr="00473078" w:rsidRDefault="00637995" w:rsidP="000177C0">
            <w:pPr>
              <w:pStyle w:val="a6"/>
              <w:tabs>
                <w:tab w:val="left" w:pos="0"/>
              </w:tabs>
              <w:snapToGrid w:val="0"/>
              <w:jc w:val="center"/>
              <w:rPr>
                <w:b/>
                <w:szCs w:val="28"/>
              </w:rPr>
            </w:pPr>
          </w:p>
        </w:tc>
      </w:tr>
      <w:tr w:rsidR="00637995" w:rsidRPr="00473078" w:rsidTr="008B0C84">
        <w:tblPrEx>
          <w:tblCellMar>
            <w:left w:w="108" w:type="dxa"/>
            <w:right w:w="108" w:type="dxa"/>
          </w:tblCellMar>
        </w:tblPrEx>
        <w:trPr>
          <w:trHeight w:val="1304"/>
        </w:trPr>
        <w:tc>
          <w:tcPr>
            <w:tcW w:w="4965" w:type="dxa"/>
            <w:shd w:val="clear" w:color="auto" w:fill="auto"/>
          </w:tcPr>
          <w:p w:rsidR="00AD13E6" w:rsidRDefault="00637995" w:rsidP="00AD13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73078">
              <w:rPr>
                <w:rFonts w:ascii="Times New Roman" w:hAnsi="Times New Roman"/>
                <w:sz w:val="28"/>
                <w:szCs w:val="28"/>
              </w:rPr>
              <w:t>Адрес: 353177</w:t>
            </w:r>
            <w:r w:rsidR="00AD13E6">
              <w:rPr>
                <w:rFonts w:ascii="Times New Roman" w:hAnsi="Times New Roman"/>
                <w:sz w:val="28"/>
                <w:szCs w:val="28"/>
              </w:rPr>
              <w:t>,</w:t>
            </w:r>
            <w:r w:rsidRPr="00473078">
              <w:rPr>
                <w:rFonts w:ascii="Times New Roman" w:hAnsi="Times New Roman"/>
                <w:sz w:val="28"/>
                <w:szCs w:val="28"/>
              </w:rPr>
              <w:t xml:space="preserve"> Краснодарский край</w:t>
            </w:r>
            <w:r w:rsidR="00CF614F" w:rsidRPr="004730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D13E6" w:rsidRDefault="00AD13E6" w:rsidP="00AD13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  <w:p w:rsidR="00637995" w:rsidRPr="00473078" w:rsidRDefault="00637995" w:rsidP="00AD13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73078">
              <w:rPr>
                <w:rFonts w:ascii="Times New Roman" w:hAnsi="Times New Roman"/>
                <w:sz w:val="28"/>
                <w:szCs w:val="28"/>
              </w:rPr>
              <w:t>ст. Платнировская</w:t>
            </w:r>
            <w:r w:rsidR="009E1DC8" w:rsidRPr="00473078">
              <w:rPr>
                <w:rFonts w:ascii="Times New Roman" w:hAnsi="Times New Roman"/>
                <w:sz w:val="28"/>
                <w:szCs w:val="28"/>
              </w:rPr>
              <w:t>,</w:t>
            </w:r>
            <w:r w:rsidRPr="00473078">
              <w:rPr>
                <w:rFonts w:ascii="Times New Roman" w:hAnsi="Times New Roman"/>
                <w:sz w:val="28"/>
                <w:szCs w:val="28"/>
              </w:rPr>
              <w:t xml:space="preserve"> ул. Красная,47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D13E6">
              <w:rPr>
                <w:rFonts w:ascii="Times New Roman" w:hAnsi="Times New Roman"/>
                <w:sz w:val="28"/>
                <w:szCs w:val="28"/>
              </w:rPr>
              <w:t xml:space="preserve">                           ИНН </w:t>
            </w:r>
            <w:bookmarkStart w:id="0" w:name="_GoBack"/>
            <w:bookmarkEnd w:id="0"/>
            <w:r w:rsidRPr="00473078">
              <w:rPr>
                <w:rFonts w:ascii="Times New Roman" w:hAnsi="Times New Roman"/>
                <w:sz w:val="28"/>
                <w:szCs w:val="28"/>
              </w:rPr>
              <w:t xml:space="preserve">2335063775 КПП 233501001                    </w:t>
            </w:r>
            <w:r w:rsidR="009E1DC8" w:rsidRPr="00473078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878" w:type="dxa"/>
            <w:shd w:val="clear" w:color="auto" w:fill="auto"/>
          </w:tcPr>
          <w:p w:rsidR="00637995" w:rsidRPr="00473078" w:rsidRDefault="00637995" w:rsidP="00637995">
            <w:pPr>
              <w:pStyle w:val="a6"/>
              <w:tabs>
                <w:tab w:val="left" w:pos="0"/>
              </w:tabs>
              <w:snapToGrid w:val="0"/>
              <w:rPr>
                <w:szCs w:val="28"/>
              </w:rPr>
            </w:pPr>
          </w:p>
        </w:tc>
      </w:tr>
    </w:tbl>
    <w:p w:rsidR="000177C0" w:rsidRPr="00473078" w:rsidRDefault="000177C0" w:rsidP="009E1D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0177C0" w:rsidRPr="00473078" w:rsidSect="00321524">
      <w:footerReference w:type="default" r:id="rId9"/>
      <w:pgSz w:w="12240" w:h="1584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C21" w:rsidRDefault="008A7C21" w:rsidP="00321524">
      <w:pPr>
        <w:spacing w:after="0" w:line="240" w:lineRule="auto"/>
      </w:pPr>
      <w:r>
        <w:separator/>
      </w:r>
    </w:p>
  </w:endnote>
  <w:endnote w:type="continuationSeparator" w:id="0">
    <w:p w:rsidR="008A7C21" w:rsidRDefault="008A7C21" w:rsidP="0032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228557"/>
      <w:docPartObj>
        <w:docPartGallery w:val="Page Numbers (Bottom of Page)"/>
        <w:docPartUnique/>
      </w:docPartObj>
    </w:sdtPr>
    <w:sdtEndPr/>
    <w:sdtContent>
      <w:p w:rsidR="00321524" w:rsidRDefault="0032152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3E6">
          <w:rPr>
            <w:noProof/>
          </w:rPr>
          <w:t>2</w:t>
        </w:r>
        <w:r>
          <w:fldChar w:fldCharType="end"/>
        </w:r>
      </w:p>
    </w:sdtContent>
  </w:sdt>
  <w:p w:rsidR="00321524" w:rsidRDefault="003215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C21" w:rsidRDefault="008A7C21" w:rsidP="00321524">
      <w:pPr>
        <w:spacing w:after="0" w:line="240" w:lineRule="auto"/>
      </w:pPr>
      <w:r>
        <w:separator/>
      </w:r>
    </w:p>
  </w:footnote>
  <w:footnote w:type="continuationSeparator" w:id="0">
    <w:p w:rsidR="008A7C21" w:rsidRDefault="008A7C21" w:rsidP="0032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E076B2"/>
    <w:multiLevelType w:val="multilevel"/>
    <w:tmpl w:val="B5A8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CA"/>
    <w:rsid w:val="000177C0"/>
    <w:rsid w:val="00037869"/>
    <w:rsid w:val="00104139"/>
    <w:rsid w:val="0011377B"/>
    <w:rsid w:val="001B2582"/>
    <w:rsid w:val="001B3674"/>
    <w:rsid w:val="001E3E2B"/>
    <w:rsid w:val="00207AB5"/>
    <w:rsid w:val="00294FD9"/>
    <w:rsid w:val="003069D7"/>
    <w:rsid w:val="003138F6"/>
    <w:rsid w:val="00321524"/>
    <w:rsid w:val="0033692F"/>
    <w:rsid w:val="00384FED"/>
    <w:rsid w:val="003931A6"/>
    <w:rsid w:val="003D15E4"/>
    <w:rsid w:val="003D2B21"/>
    <w:rsid w:val="00436597"/>
    <w:rsid w:val="00450FCA"/>
    <w:rsid w:val="00473078"/>
    <w:rsid w:val="004C0F5A"/>
    <w:rsid w:val="005652E9"/>
    <w:rsid w:val="00583482"/>
    <w:rsid w:val="0059285E"/>
    <w:rsid w:val="00634C5B"/>
    <w:rsid w:val="00637995"/>
    <w:rsid w:val="00711D98"/>
    <w:rsid w:val="007203F7"/>
    <w:rsid w:val="007A30DB"/>
    <w:rsid w:val="00816C96"/>
    <w:rsid w:val="00851F7B"/>
    <w:rsid w:val="008A7C21"/>
    <w:rsid w:val="008E674C"/>
    <w:rsid w:val="00940078"/>
    <w:rsid w:val="009E1DC8"/>
    <w:rsid w:val="00A11D15"/>
    <w:rsid w:val="00A11F3D"/>
    <w:rsid w:val="00A35C83"/>
    <w:rsid w:val="00A74974"/>
    <w:rsid w:val="00AC5B3A"/>
    <w:rsid w:val="00AC5B3E"/>
    <w:rsid w:val="00AD1143"/>
    <w:rsid w:val="00AD13E6"/>
    <w:rsid w:val="00AD5EDF"/>
    <w:rsid w:val="00AE56AA"/>
    <w:rsid w:val="00AE6E45"/>
    <w:rsid w:val="00AE75DC"/>
    <w:rsid w:val="00B1796D"/>
    <w:rsid w:val="00B21061"/>
    <w:rsid w:val="00B771E7"/>
    <w:rsid w:val="00BC1F6A"/>
    <w:rsid w:val="00BF7C88"/>
    <w:rsid w:val="00C74313"/>
    <w:rsid w:val="00CB1B6B"/>
    <w:rsid w:val="00CF614F"/>
    <w:rsid w:val="00D723F5"/>
    <w:rsid w:val="00E96812"/>
    <w:rsid w:val="00EE1760"/>
    <w:rsid w:val="00EF2472"/>
    <w:rsid w:val="00EF4F58"/>
    <w:rsid w:val="00F72C6E"/>
    <w:rsid w:val="00F75DAB"/>
    <w:rsid w:val="00F949BA"/>
    <w:rsid w:val="00FA0E69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F6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37995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38F6"/>
    <w:pPr>
      <w:suppressAutoHyphens/>
      <w:autoSpaceDN w:val="0"/>
      <w:spacing w:after="200" w:line="276" w:lineRule="auto"/>
      <w:textAlignment w:val="baseline"/>
    </w:pPr>
    <w:rPr>
      <w:rFonts w:ascii="Calibri" w:eastAsiaTheme="minorEastAsia" w:hAnsi="Calibri" w:cs="Times New Roman"/>
      <w:kern w:val="3"/>
      <w:lang w:eastAsia="zh-CN"/>
    </w:rPr>
  </w:style>
  <w:style w:type="character" w:customStyle="1" w:styleId="a3">
    <w:name w:val="Цветовое выделение для Текст"/>
    <w:rsid w:val="003138F6"/>
    <w:rPr>
      <w:sz w:val="24"/>
    </w:rPr>
  </w:style>
  <w:style w:type="paragraph" w:customStyle="1" w:styleId="21">
    <w:name w:val="Основной текст 21"/>
    <w:basedOn w:val="a"/>
    <w:rsid w:val="0003786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31">
    <w:name w:val="Основной текст 31"/>
    <w:basedOn w:val="a"/>
    <w:rsid w:val="00EF247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4">
    <w:name w:val="Body Text"/>
    <w:basedOn w:val="a"/>
    <w:link w:val="a5"/>
    <w:rsid w:val="0063799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637995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63799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uiPriority w:val="99"/>
    <w:rsid w:val="0063799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3799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1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77B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21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1524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F6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37995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38F6"/>
    <w:pPr>
      <w:suppressAutoHyphens/>
      <w:autoSpaceDN w:val="0"/>
      <w:spacing w:after="200" w:line="276" w:lineRule="auto"/>
      <w:textAlignment w:val="baseline"/>
    </w:pPr>
    <w:rPr>
      <w:rFonts w:ascii="Calibri" w:eastAsiaTheme="minorEastAsia" w:hAnsi="Calibri" w:cs="Times New Roman"/>
      <w:kern w:val="3"/>
      <w:lang w:eastAsia="zh-CN"/>
    </w:rPr>
  </w:style>
  <w:style w:type="character" w:customStyle="1" w:styleId="a3">
    <w:name w:val="Цветовое выделение для Текст"/>
    <w:rsid w:val="003138F6"/>
    <w:rPr>
      <w:sz w:val="24"/>
    </w:rPr>
  </w:style>
  <w:style w:type="paragraph" w:customStyle="1" w:styleId="21">
    <w:name w:val="Основной текст 21"/>
    <w:basedOn w:val="a"/>
    <w:rsid w:val="0003786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31">
    <w:name w:val="Основной текст 31"/>
    <w:basedOn w:val="a"/>
    <w:rsid w:val="00EF247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4">
    <w:name w:val="Body Text"/>
    <w:basedOn w:val="a"/>
    <w:link w:val="a5"/>
    <w:rsid w:val="0063799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637995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63799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uiPriority w:val="99"/>
    <w:rsid w:val="0063799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3799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1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77B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21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1524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1E0F2-E387-45C8-9923-BFA808FF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FOX</cp:lastModifiedBy>
  <cp:revision>13</cp:revision>
  <cp:lastPrinted>2015-08-10T10:32:00Z</cp:lastPrinted>
  <dcterms:created xsi:type="dcterms:W3CDTF">2020-08-19T04:06:00Z</dcterms:created>
  <dcterms:modified xsi:type="dcterms:W3CDTF">2020-10-22T05:56:00Z</dcterms:modified>
</cp:coreProperties>
</file>