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47A" w:rsidRDefault="00CB347A" w:rsidP="00423CF7">
      <w:pPr>
        <w:jc w:val="center"/>
      </w:pPr>
      <w:r>
        <w:t>Прокуратура разъясняет:</w:t>
      </w:r>
    </w:p>
    <w:p w:rsidR="00CB347A" w:rsidRDefault="00423CF7" w:rsidP="00423CF7">
      <w:pPr>
        <w:jc w:val="center"/>
      </w:pPr>
      <w:r>
        <w:t>работодатель</w:t>
      </w:r>
      <w:r w:rsidR="00CB347A">
        <w:t xml:space="preserve"> </w:t>
      </w:r>
      <w:r>
        <w:t>о</w:t>
      </w:r>
      <w:r>
        <w:t xml:space="preserve">бязан </w:t>
      </w:r>
      <w:r w:rsidR="00CB347A">
        <w:t>предл</w:t>
      </w:r>
      <w:r>
        <w:t>ожить</w:t>
      </w:r>
      <w:r w:rsidR="00CB347A">
        <w:t xml:space="preserve"> работу </w:t>
      </w:r>
      <w:r w:rsidR="00DD4E6D">
        <w:t>в случае сокращения работника</w:t>
      </w:r>
      <w:bookmarkStart w:id="0" w:name="_GoBack"/>
      <w:bookmarkEnd w:id="0"/>
    </w:p>
    <w:p w:rsidR="00CB347A" w:rsidRDefault="00CB347A" w:rsidP="00CB347A"/>
    <w:p w:rsidR="00CB347A" w:rsidRDefault="00CB347A" w:rsidP="00423CF7">
      <w:pPr>
        <w:ind w:firstLine="708"/>
      </w:pPr>
      <w:r>
        <w:t xml:space="preserve">Согласно статье 180 </w:t>
      </w:r>
      <w:r w:rsidR="00423CF7">
        <w:t>Трудового кодекса</w:t>
      </w:r>
      <w:r>
        <w:t xml:space="preserve"> РФ</w:t>
      </w:r>
      <w:r w:rsidR="00423CF7">
        <w:t xml:space="preserve"> (далее – ТК РФ)</w:t>
      </w:r>
      <w:r>
        <w:t xml:space="preserve"> при проведении мероприятий по сокращению численности или штата работников организации работодатель обязан предложить работнику другую имеющуюся работу (вакантную должность) в соответствии с частью 3 ст. 81 ТК РФ.</w:t>
      </w:r>
    </w:p>
    <w:p w:rsidR="00CB347A" w:rsidRDefault="00CB347A" w:rsidP="007A2E43">
      <w:pPr>
        <w:ind w:firstLine="708"/>
      </w:pPr>
      <w:r>
        <w:t>В силу части 3 ст. 81 ТК РФ увольнение по сокращению численности или штата работников организации допускается, если невозможно перевести работника с его письменного согласия на другую имеющуюся у работодателя работу (как вакантную должность или работу, соответствующую квалификации работника, так и вакантную нижестоящую должность или нижеоплачиваемую работу), которую работник может выполнять с учетом его состояния здоровья. При этом работодатель обязан предлагать работнику все отвечающие указанным требованиям вакансии, имеющиеся у него в данной местности.</w:t>
      </w:r>
    </w:p>
    <w:p w:rsidR="00CB347A" w:rsidRDefault="002F62C0" w:rsidP="00CB347A">
      <w:r>
        <w:tab/>
      </w:r>
      <w:r w:rsidR="00CB347A">
        <w:t xml:space="preserve">Как разъяснил Пленум Верховного Суда РФ в пункте 29 постановления от 17 марта 2004 года </w:t>
      </w:r>
      <w:r>
        <w:t>№</w:t>
      </w:r>
      <w:r w:rsidR="00CB347A">
        <w:t xml:space="preserve"> 2 </w:t>
      </w:r>
      <w:r>
        <w:t>«</w:t>
      </w:r>
      <w:r w:rsidR="00CB347A">
        <w:t>О применении судами Российской Федерации Трудового кодекса Российской Федерации</w:t>
      </w:r>
      <w:r>
        <w:t>»</w:t>
      </w:r>
      <w:r w:rsidR="00CB347A">
        <w:t>, при решении вопроса о переводе работника на другую работу (в ходе проведения мероприятий по сокращению штатов) необходимо также учитывать реальную возможность работника выполнять предлагаемую ему работу с учетом его образования, квалификации, опыта работы.</w:t>
      </w:r>
    </w:p>
    <w:p w:rsidR="00CB347A" w:rsidRDefault="00CB347A" w:rsidP="002F62C0">
      <w:pPr>
        <w:ind w:firstLine="708"/>
      </w:pPr>
      <w:r>
        <w:t>Обязанность работодателя предлагать все вакансии означает, в том числе, необходимость предлагать все вакантные должности, имеющиеся как в день предупреждения работника о предстоящем увольнении, так и освобождающиеся в течение периода с момента предупреждения по день увольнения включительно, то есть предложение вакантных должностей работнику должно осуществляться неоднократно – по мере их образования. При этом</w:t>
      </w:r>
      <w:r w:rsidR="00ED653D">
        <w:t>,</w:t>
      </w:r>
      <w:r>
        <w:t xml:space="preserve"> в течение срока предупреждения об увольнении работник, подлежащий сокращению, имеет право на первоочередное предложение образовавшегося вакантного места по сравнению с другими претендентами. Несоблюдение этого правила </w:t>
      </w:r>
      <w:r w:rsidR="00ED653D">
        <w:t>нарушает требование</w:t>
      </w:r>
      <w:r>
        <w:t xml:space="preserve"> част</w:t>
      </w:r>
      <w:r w:rsidR="00ED653D">
        <w:t>и</w:t>
      </w:r>
      <w:r>
        <w:t xml:space="preserve"> 3 ст. 81 ТК РФ.</w:t>
      </w:r>
    </w:p>
    <w:p w:rsidR="007763C6" w:rsidRDefault="002F62C0" w:rsidP="004C4C40">
      <w:r>
        <w:tab/>
      </w:r>
      <w:r w:rsidR="00CB347A">
        <w:t>Нарушение данных требований влечет за собой</w:t>
      </w:r>
      <w:r w:rsidR="006611C8">
        <w:t xml:space="preserve"> право уволенного работника требовать</w:t>
      </w:r>
      <w:r w:rsidR="00CB347A">
        <w:t xml:space="preserve"> выплат</w:t>
      </w:r>
      <w:r w:rsidR="006611C8">
        <w:t>у</w:t>
      </w:r>
      <w:r w:rsidR="00CB347A">
        <w:t xml:space="preserve"> заработной платы за время вынужденного прогула</w:t>
      </w:r>
      <w:r w:rsidR="006611C8">
        <w:t xml:space="preserve"> и</w:t>
      </w:r>
      <w:r w:rsidR="00CB347A">
        <w:t xml:space="preserve"> компенсации морального вреда.</w:t>
      </w:r>
    </w:p>
    <w:p w:rsidR="006611C8" w:rsidRDefault="006611C8" w:rsidP="004C4C40"/>
    <w:p w:rsidR="006611C8" w:rsidRDefault="006611C8" w:rsidP="004C4C40"/>
    <w:p w:rsidR="006611C8" w:rsidRDefault="006611C8" w:rsidP="006611C8">
      <w:pPr>
        <w:spacing w:line="240" w:lineRule="exact"/>
        <w:jc w:val="left"/>
      </w:pPr>
      <w:r>
        <w:t>Помощник прокурора</w:t>
      </w:r>
      <w:r>
        <w:br/>
        <w:t>Кореновского района</w:t>
      </w:r>
    </w:p>
    <w:p w:rsidR="006611C8" w:rsidRDefault="006611C8" w:rsidP="006611C8">
      <w:pPr>
        <w:spacing w:line="240" w:lineRule="exact"/>
        <w:jc w:val="left"/>
      </w:pPr>
    </w:p>
    <w:p w:rsidR="006611C8" w:rsidRDefault="006611C8" w:rsidP="006611C8">
      <w:pPr>
        <w:spacing w:line="240" w:lineRule="exact"/>
        <w:jc w:val="left"/>
      </w:pPr>
      <w:r>
        <w:t>младший советник юстиции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А.А. Баскаков</w:t>
      </w:r>
    </w:p>
    <w:sectPr w:rsidR="00661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5BC"/>
    <w:rsid w:val="002F62C0"/>
    <w:rsid w:val="00423CF7"/>
    <w:rsid w:val="004C4C40"/>
    <w:rsid w:val="006611C8"/>
    <w:rsid w:val="007763C6"/>
    <w:rsid w:val="007A2E43"/>
    <w:rsid w:val="008D65BC"/>
    <w:rsid w:val="00CB347A"/>
    <w:rsid w:val="00DD4E6D"/>
    <w:rsid w:val="00ED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64B4B"/>
  <w15:chartTrackingRefBased/>
  <w15:docId w15:val="{B12A1E24-0CB8-410A-A4CE-96342B656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57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91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6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Баскаков</dc:creator>
  <cp:keywords/>
  <dc:description/>
  <cp:lastModifiedBy>Алексей Баскаков</cp:lastModifiedBy>
  <cp:revision>2</cp:revision>
  <dcterms:created xsi:type="dcterms:W3CDTF">2019-12-09T06:07:00Z</dcterms:created>
  <dcterms:modified xsi:type="dcterms:W3CDTF">2019-12-09T11:51:00Z</dcterms:modified>
</cp:coreProperties>
</file>