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>
        <w:rPr>
          <w:lang w:val="ru-RU"/>
        </w:rPr>
        <w:t xml:space="preserve">от ________________                                                                                       </w:t>
      </w:r>
      <w:r w:rsidR="00292290">
        <w:rPr>
          <w:lang w:val="ru-RU"/>
        </w:rPr>
        <w:t xml:space="preserve">              </w:t>
      </w:r>
      <w:r>
        <w:rPr>
          <w:color w:val="000000"/>
          <w:lang w:val="ru-RU"/>
        </w:rPr>
        <w:t xml:space="preserve">№____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FE1B30" w:rsidRPr="00FE1B30" w:rsidRDefault="00FE1B30" w:rsidP="00FE1B30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FE1B30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Pr="00FE1B30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>организации</w:t>
      </w:r>
      <w:r w:rsidRPr="00FE1B30">
        <w:rPr>
          <w:rFonts w:ascii="Times New Roman" w:hAnsi="Times New Roman"/>
          <w:sz w:val="28"/>
          <w:szCs w:val="28"/>
          <w:lang w:val="ru-RU"/>
        </w:rPr>
        <w:t xml:space="preserve"> внутреннего финансового аудита в администрации Платнировского сельского поселения </w:t>
      </w:r>
      <w:proofErr w:type="spellStart"/>
      <w:r w:rsidRPr="00FE1B30">
        <w:rPr>
          <w:rFonts w:ascii="Times New Roman" w:hAnsi="Times New Roman"/>
          <w:sz w:val="28"/>
          <w:szCs w:val="28"/>
          <w:lang w:val="ru-RU"/>
        </w:rPr>
        <w:t>Кореновского</w:t>
      </w:r>
      <w:proofErr w:type="spellEnd"/>
      <w:r w:rsidRPr="00FE1B30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bookmarkStart w:id="0" w:name="_GoBack"/>
      <w:bookmarkEnd w:id="0"/>
    </w:p>
    <w:p w:rsidR="00FE1B30" w:rsidRPr="00FE1B30" w:rsidRDefault="00FE1B30" w:rsidP="00FE1B30">
      <w:pPr>
        <w:rPr>
          <w:sz w:val="28"/>
          <w:szCs w:val="28"/>
          <w:lang w:val="ru-RU"/>
        </w:rPr>
      </w:pPr>
    </w:p>
    <w:p w:rsidR="00FE1B30" w:rsidRDefault="00FE1B30" w:rsidP="00FE1B30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FE1B30">
        <w:rPr>
          <w:sz w:val="28"/>
          <w:szCs w:val="28"/>
          <w:lang w:val="ru-RU"/>
        </w:rPr>
        <w:t xml:space="preserve">В соответствии со </w:t>
      </w:r>
      <w:r w:rsidRPr="0028315E">
        <w:rPr>
          <w:rStyle w:val="a5"/>
          <w:color w:val="auto"/>
          <w:sz w:val="28"/>
          <w:szCs w:val="28"/>
          <w:lang w:val="ru-RU"/>
        </w:rPr>
        <w:t>статьей 160.2-1</w:t>
      </w:r>
      <w:r w:rsidRPr="0028315E">
        <w:rPr>
          <w:sz w:val="28"/>
          <w:szCs w:val="28"/>
          <w:lang w:val="ru-RU"/>
        </w:rPr>
        <w:t xml:space="preserve"> </w:t>
      </w:r>
      <w:r w:rsidRPr="00FE1B30">
        <w:rPr>
          <w:sz w:val="28"/>
          <w:szCs w:val="28"/>
          <w:lang w:val="ru-RU"/>
        </w:rPr>
        <w:t>Бюджетного кодекса Российской Федерации, Приказами Министерства финансов Российской Федерации от 21</w:t>
      </w:r>
      <w:r w:rsidR="0028315E">
        <w:rPr>
          <w:sz w:val="28"/>
          <w:szCs w:val="28"/>
          <w:lang w:val="ru-RU"/>
        </w:rPr>
        <w:t xml:space="preserve"> ноября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196н "Об утверждении федерального стандарта внутреннего финансового аудита "Определения, принципы и задачи внутреннего финансового аудита", от 21</w:t>
      </w:r>
      <w:r w:rsidR="0028315E">
        <w:rPr>
          <w:sz w:val="28"/>
          <w:szCs w:val="28"/>
          <w:lang w:val="ru-RU"/>
        </w:rPr>
        <w:t xml:space="preserve"> ноября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</w:t>
      </w:r>
      <w:r w:rsidR="0028315E">
        <w:rPr>
          <w:sz w:val="28"/>
          <w:szCs w:val="28"/>
          <w:lang w:val="ru-RU"/>
        </w:rPr>
        <w:t xml:space="preserve"> декабря</w:t>
      </w:r>
      <w:proofErr w:type="gramEnd"/>
      <w:r w:rsidR="0028315E">
        <w:rPr>
          <w:sz w:val="28"/>
          <w:szCs w:val="28"/>
          <w:lang w:val="ru-RU"/>
        </w:rPr>
        <w:t xml:space="preserve"> </w:t>
      </w:r>
      <w:r w:rsidRPr="00FE1B30">
        <w:rPr>
          <w:sz w:val="28"/>
          <w:szCs w:val="28"/>
          <w:lang w:val="ru-RU"/>
        </w:rPr>
        <w:t xml:space="preserve">2019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</w:t>
      </w:r>
      <w:r w:rsidR="0028315E">
        <w:rPr>
          <w:sz w:val="28"/>
          <w:szCs w:val="28"/>
          <w:lang w:val="ru-RU"/>
        </w:rPr>
        <w:t xml:space="preserve"> мая </w:t>
      </w:r>
      <w:r w:rsidRPr="00FE1B30">
        <w:rPr>
          <w:sz w:val="28"/>
          <w:szCs w:val="28"/>
          <w:lang w:val="ru-RU"/>
        </w:rPr>
        <w:t xml:space="preserve">2020 </w:t>
      </w:r>
      <w:r w:rsidR="0028315E">
        <w:rPr>
          <w:sz w:val="28"/>
          <w:szCs w:val="28"/>
          <w:lang w:val="ru-RU"/>
        </w:rPr>
        <w:t>№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администрация Платнировского сельского поселения </w:t>
      </w:r>
      <w:proofErr w:type="spellStart"/>
      <w:r w:rsidRPr="00FE1B30">
        <w:rPr>
          <w:sz w:val="28"/>
          <w:szCs w:val="28"/>
          <w:lang w:val="ru-RU"/>
        </w:rPr>
        <w:t>Кореновского</w:t>
      </w:r>
      <w:proofErr w:type="spellEnd"/>
      <w:r w:rsidRPr="00FE1B30">
        <w:rPr>
          <w:sz w:val="28"/>
          <w:szCs w:val="28"/>
          <w:lang w:val="ru-RU"/>
        </w:rPr>
        <w:t xml:space="preserve"> района </w:t>
      </w:r>
      <w:proofErr w:type="gramStart"/>
      <w:r w:rsidRPr="00FE1B30">
        <w:rPr>
          <w:sz w:val="28"/>
          <w:szCs w:val="28"/>
          <w:lang w:val="ru-RU"/>
        </w:rPr>
        <w:t>п</w:t>
      </w:r>
      <w:proofErr w:type="gramEnd"/>
      <w:r w:rsidRPr="00FE1B30">
        <w:rPr>
          <w:sz w:val="28"/>
          <w:szCs w:val="28"/>
          <w:lang w:val="ru-RU"/>
        </w:rPr>
        <w:t xml:space="preserve"> о с т а н о в л я е т:</w:t>
      </w:r>
    </w:p>
    <w:p w:rsidR="0028315E" w:rsidRPr="00FE1B30" w:rsidRDefault="0028315E" w:rsidP="00FE1B30">
      <w:pPr>
        <w:ind w:firstLine="708"/>
        <w:jc w:val="both"/>
        <w:rPr>
          <w:sz w:val="28"/>
          <w:szCs w:val="28"/>
          <w:lang w:val="ru-RU"/>
        </w:rPr>
      </w:pP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1.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Применить упрощенный способ организации внутреннего финансового аудита в администрации </w:t>
      </w:r>
      <w:r w:rsidR="0028315E" w:rsidRPr="00FE1B30">
        <w:rPr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 w:rsidR="0028315E" w:rsidRPr="00FE1B30">
        <w:rPr>
          <w:sz w:val="28"/>
          <w:szCs w:val="28"/>
          <w:lang w:val="ru-RU"/>
        </w:rPr>
        <w:t>Кореновского</w:t>
      </w:r>
      <w:proofErr w:type="spellEnd"/>
      <w:r w:rsidR="0028315E" w:rsidRPr="00FE1B30">
        <w:rPr>
          <w:sz w:val="28"/>
          <w:szCs w:val="28"/>
          <w:lang w:val="ru-RU"/>
        </w:rPr>
        <w:t xml:space="preserve"> района</w:t>
      </w:r>
      <w:r w:rsidRPr="00FE1B30">
        <w:rPr>
          <w:sz w:val="28"/>
          <w:szCs w:val="28"/>
          <w:lang w:val="ru-RU"/>
        </w:rPr>
        <w:t>.</w:t>
      </w: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2.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 xml:space="preserve">Возложить полномочия по осуществлению внутреннего финансового аудита на Главу </w:t>
      </w:r>
      <w:r w:rsidR="0028315E" w:rsidRPr="00FE1B30">
        <w:rPr>
          <w:sz w:val="28"/>
          <w:szCs w:val="28"/>
          <w:lang w:val="ru-RU"/>
        </w:rPr>
        <w:t xml:space="preserve">Платнировского сельского поселения </w:t>
      </w:r>
      <w:proofErr w:type="spellStart"/>
      <w:r w:rsidR="0028315E" w:rsidRPr="00FE1B30">
        <w:rPr>
          <w:sz w:val="28"/>
          <w:szCs w:val="28"/>
          <w:lang w:val="ru-RU"/>
        </w:rPr>
        <w:t>Кореновского</w:t>
      </w:r>
      <w:proofErr w:type="spellEnd"/>
      <w:r w:rsidR="0028315E" w:rsidRPr="00FE1B30">
        <w:rPr>
          <w:sz w:val="28"/>
          <w:szCs w:val="28"/>
          <w:lang w:val="ru-RU"/>
        </w:rPr>
        <w:t xml:space="preserve"> района </w:t>
      </w:r>
      <w:r w:rsidR="0028315E">
        <w:rPr>
          <w:sz w:val="28"/>
          <w:szCs w:val="28"/>
          <w:lang w:val="ru-RU"/>
        </w:rPr>
        <w:t xml:space="preserve">     </w:t>
      </w:r>
      <w:r w:rsidRPr="00FE1B30">
        <w:rPr>
          <w:sz w:val="28"/>
          <w:szCs w:val="28"/>
          <w:lang w:val="ru-RU"/>
        </w:rPr>
        <w:t>с самостоятельным выполнением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FE1B30" w:rsidRPr="00FE1B30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3.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Утвердить Порядок организации внутреннего финансового аудита.</w:t>
      </w:r>
    </w:p>
    <w:p w:rsidR="00FE1B30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4.</w:t>
      </w:r>
      <w:r w:rsidRPr="00FE1B30">
        <w:rPr>
          <w:sz w:val="28"/>
          <w:szCs w:val="28"/>
        </w:rPr>
        <w:t> </w:t>
      </w:r>
      <w:r w:rsidR="0028315E" w:rsidRPr="0028315E">
        <w:rPr>
          <w:sz w:val="28"/>
          <w:szCs w:val="28"/>
          <w:lang w:val="ru-RU"/>
        </w:rPr>
        <w:t xml:space="preserve">Общему отделу администрации Платнировского сельского поселения </w:t>
      </w:r>
      <w:proofErr w:type="spellStart"/>
      <w:r w:rsidR="0028315E" w:rsidRPr="0028315E">
        <w:rPr>
          <w:sz w:val="28"/>
          <w:szCs w:val="28"/>
          <w:lang w:val="ru-RU"/>
        </w:rPr>
        <w:t>Кореновского</w:t>
      </w:r>
      <w:proofErr w:type="spellEnd"/>
      <w:r w:rsidR="0028315E" w:rsidRPr="0028315E">
        <w:rPr>
          <w:sz w:val="28"/>
          <w:szCs w:val="28"/>
          <w:lang w:val="ru-RU"/>
        </w:rPr>
        <w:t xml:space="preserve"> района (</w:t>
      </w:r>
      <w:proofErr w:type="spellStart"/>
      <w:r w:rsidR="0028315E" w:rsidRPr="0028315E">
        <w:rPr>
          <w:sz w:val="28"/>
          <w:szCs w:val="28"/>
          <w:lang w:val="ru-RU"/>
        </w:rPr>
        <w:t>Брославская</w:t>
      </w:r>
      <w:proofErr w:type="spellEnd"/>
      <w:r w:rsidR="0028315E" w:rsidRPr="0028315E">
        <w:rPr>
          <w:sz w:val="28"/>
          <w:szCs w:val="28"/>
          <w:lang w:val="ru-RU"/>
        </w:rPr>
        <w:t xml:space="preserve">) обнародовать настоящее постановление в установленных местах и </w:t>
      </w:r>
      <w:proofErr w:type="gramStart"/>
      <w:r w:rsidR="0028315E" w:rsidRPr="0028315E">
        <w:rPr>
          <w:sz w:val="28"/>
          <w:szCs w:val="28"/>
          <w:lang w:val="ru-RU"/>
        </w:rPr>
        <w:t>разместить его</w:t>
      </w:r>
      <w:proofErr w:type="gramEnd"/>
      <w:r w:rsidR="0028315E" w:rsidRPr="0028315E">
        <w:rPr>
          <w:sz w:val="28"/>
          <w:szCs w:val="28"/>
          <w:lang w:val="ru-RU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28315E" w:rsidRPr="0028315E">
        <w:rPr>
          <w:sz w:val="28"/>
          <w:szCs w:val="28"/>
          <w:lang w:val="ru-RU"/>
        </w:rPr>
        <w:t>Кореновского</w:t>
      </w:r>
      <w:proofErr w:type="spellEnd"/>
      <w:r w:rsidR="0028315E" w:rsidRPr="0028315E">
        <w:rPr>
          <w:sz w:val="28"/>
          <w:szCs w:val="28"/>
          <w:lang w:val="ru-RU"/>
        </w:rPr>
        <w:t xml:space="preserve"> района в сети «Интернет»</w:t>
      </w:r>
      <w:r w:rsidR="0028315E">
        <w:rPr>
          <w:sz w:val="28"/>
          <w:szCs w:val="28"/>
          <w:lang w:val="ru-RU"/>
        </w:rPr>
        <w:t>.</w:t>
      </w:r>
    </w:p>
    <w:p w:rsidR="0028315E" w:rsidRDefault="0028315E" w:rsidP="0028315E">
      <w:pPr>
        <w:ind w:firstLine="698"/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ind w:firstLine="698"/>
        <w:jc w:val="both"/>
        <w:rPr>
          <w:sz w:val="28"/>
          <w:szCs w:val="28"/>
          <w:lang w:val="ru-RU"/>
        </w:rPr>
      </w:pPr>
    </w:p>
    <w:p w:rsidR="0028315E" w:rsidRPr="0028315E" w:rsidRDefault="0028315E" w:rsidP="0028315E">
      <w:pPr>
        <w:ind w:firstLine="69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FE1B30" w:rsidRPr="00FE1B30" w:rsidRDefault="00FE1B30" w:rsidP="0028315E">
      <w:pPr>
        <w:ind w:left="1258" w:hanging="560"/>
        <w:jc w:val="both"/>
        <w:rPr>
          <w:sz w:val="28"/>
          <w:szCs w:val="28"/>
          <w:lang w:val="ru-RU"/>
        </w:rPr>
      </w:pPr>
      <w:r w:rsidRPr="00FE1B30">
        <w:rPr>
          <w:sz w:val="28"/>
          <w:szCs w:val="28"/>
          <w:lang w:val="ru-RU"/>
        </w:rPr>
        <w:t>5.</w:t>
      </w:r>
      <w:r w:rsidRPr="00FE1B30">
        <w:rPr>
          <w:sz w:val="28"/>
          <w:szCs w:val="28"/>
        </w:rPr>
        <w:t> </w:t>
      </w:r>
      <w:r w:rsidRPr="00FE1B30">
        <w:rPr>
          <w:sz w:val="28"/>
          <w:szCs w:val="28"/>
          <w:lang w:val="ru-RU"/>
        </w:rPr>
        <w:t>Контроль исполнения настоящего постановления оставляю за собой.</w:t>
      </w:r>
    </w:p>
    <w:p w:rsidR="00FE1B30" w:rsidRDefault="00FE1B30" w:rsidP="0028315E">
      <w:pPr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jc w:val="both"/>
        <w:rPr>
          <w:sz w:val="28"/>
          <w:szCs w:val="28"/>
          <w:lang w:val="ru-RU"/>
        </w:rPr>
      </w:pPr>
    </w:p>
    <w:p w:rsidR="0028315E" w:rsidRPr="00FE1B30" w:rsidRDefault="0028315E" w:rsidP="0028315E">
      <w:pPr>
        <w:jc w:val="both"/>
        <w:rPr>
          <w:sz w:val="28"/>
          <w:szCs w:val="28"/>
          <w:lang w:val="ru-RU"/>
        </w:rPr>
      </w:pPr>
    </w:p>
    <w:p w:rsidR="0028315E" w:rsidRDefault="0028315E" w:rsidP="0028315E">
      <w:pPr>
        <w:jc w:val="both"/>
        <w:rPr>
          <w:sz w:val="28"/>
          <w:szCs w:val="28"/>
          <w:lang w:val="ru-RU"/>
        </w:rPr>
      </w:pPr>
      <w:r w:rsidRPr="00C90098">
        <w:rPr>
          <w:sz w:val="28"/>
          <w:szCs w:val="28"/>
          <w:lang w:val="ru-RU"/>
        </w:rPr>
        <w:t xml:space="preserve">Глава </w:t>
      </w:r>
    </w:p>
    <w:p w:rsidR="0028315E" w:rsidRPr="0028315E" w:rsidRDefault="0028315E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Платнировского</w:t>
      </w:r>
      <w:r>
        <w:rPr>
          <w:sz w:val="28"/>
          <w:szCs w:val="28"/>
          <w:lang w:val="ru-RU"/>
        </w:rPr>
        <w:t xml:space="preserve"> </w:t>
      </w:r>
      <w:r w:rsidRPr="0028315E">
        <w:rPr>
          <w:sz w:val="28"/>
          <w:szCs w:val="28"/>
          <w:lang w:val="ru-RU"/>
        </w:rPr>
        <w:t xml:space="preserve">сельского поселения </w:t>
      </w:r>
    </w:p>
    <w:p w:rsidR="00FE1B30" w:rsidRPr="00FE1B30" w:rsidRDefault="0028315E" w:rsidP="0028315E">
      <w:pPr>
        <w:rPr>
          <w:lang w:val="ru-RU"/>
        </w:rPr>
      </w:pPr>
      <w:proofErr w:type="spellStart"/>
      <w:r w:rsidRPr="0028315E">
        <w:rPr>
          <w:sz w:val="28"/>
          <w:szCs w:val="28"/>
          <w:lang w:val="ru-RU"/>
        </w:rPr>
        <w:t>Кореновского</w:t>
      </w:r>
      <w:proofErr w:type="spellEnd"/>
      <w:r w:rsidRPr="0028315E">
        <w:rPr>
          <w:sz w:val="28"/>
          <w:szCs w:val="28"/>
          <w:lang w:val="ru-RU"/>
        </w:rPr>
        <w:t xml:space="preserve"> района            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28315E">
        <w:rPr>
          <w:sz w:val="28"/>
          <w:szCs w:val="28"/>
          <w:lang w:val="ru-RU"/>
        </w:rPr>
        <w:t>М.В. Кулиш</w:t>
      </w: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Default="0028315E" w:rsidP="00FE1B30">
      <w:pPr>
        <w:ind w:firstLine="559"/>
        <w:jc w:val="right"/>
        <w:rPr>
          <w:lang w:val="ru-RU"/>
        </w:rPr>
      </w:pP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>
        <w:rPr>
          <w:rFonts w:eastAsia="TimesNewRomanPSMT"/>
          <w:sz w:val="28"/>
          <w:szCs w:val="28"/>
          <w:lang w:val="ru-RU"/>
        </w:rPr>
        <w:t xml:space="preserve">   </w:t>
      </w:r>
      <w:r w:rsidRPr="0028315E">
        <w:rPr>
          <w:rFonts w:eastAsia="TimesNewRomanPSMT"/>
          <w:sz w:val="28"/>
          <w:szCs w:val="28"/>
          <w:lang w:val="ru-RU"/>
        </w:rPr>
        <w:t xml:space="preserve">ПРИЛОЖЕНИЕ 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УТВЕРЖДЕНО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постановлением администрации</w:t>
      </w:r>
    </w:p>
    <w:p w:rsidR="0028315E" w:rsidRPr="0028315E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28315E">
        <w:rPr>
          <w:rFonts w:eastAsia="TimesNewRomanPSMT"/>
          <w:sz w:val="28"/>
          <w:szCs w:val="28"/>
          <w:lang w:val="ru-RU"/>
        </w:rPr>
        <w:t>Платнировского сельского поселения</w:t>
      </w:r>
    </w:p>
    <w:p w:rsidR="0028315E" w:rsidRPr="00C90098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proofErr w:type="spellStart"/>
      <w:r w:rsidRPr="00C90098">
        <w:rPr>
          <w:rFonts w:eastAsia="TimesNewRomanPSMT"/>
          <w:sz w:val="28"/>
          <w:szCs w:val="28"/>
          <w:lang w:val="ru-RU"/>
        </w:rPr>
        <w:t>Кореновского</w:t>
      </w:r>
      <w:proofErr w:type="spellEnd"/>
      <w:r w:rsidRPr="00C90098">
        <w:rPr>
          <w:rFonts w:eastAsia="TimesNewRomanPSMT"/>
          <w:sz w:val="28"/>
          <w:szCs w:val="28"/>
          <w:lang w:val="ru-RU"/>
        </w:rPr>
        <w:t xml:space="preserve"> района</w:t>
      </w:r>
    </w:p>
    <w:p w:rsidR="0028315E" w:rsidRPr="00C90098" w:rsidRDefault="0028315E" w:rsidP="0028315E">
      <w:pPr>
        <w:ind w:left="4820"/>
        <w:jc w:val="center"/>
        <w:rPr>
          <w:rFonts w:eastAsia="TimesNewRomanPSMT"/>
          <w:sz w:val="28"/>
          <w:szCs w:val="28"/>
          <w:lang w:val="ru-RU"/>
        </w:rPr>
      </w:pPr>
      <w:r w:rsidRPr="00C90098">
        <w:rPr>
          <w:rFonts w:eastAsia="TimesNewRomanPSMT"/>
          <w:sz w:val="28"/>
          <w:szCs w:val="28"/>
          <w:lang w:val="ru-RU"/>
        </w:rPr>
        <w:t>от ____________  года № ______</w:t>
      </w:r>
    </w:p>
    <w:p w:rsidR="00FE1B30" w:rsidRPr="00FE1B30" w:rsidRDefault="00FE1B30" w:rsidP="00FE1B30">
      <w:pPr>
        <w:rPr>
          <w:lang w:val="ru-RU"/>
        </w:rPr>
      </w:pPr>
    </w:p>
    <w:p w:rsidR="0028315E" w:rsidRDefault="0028315E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E1B30" w:rsidRPr="0028315E" w:rsidRDefault="0028315E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ПОРЯДОК</w:t>
      </w:r>
    </w:p>
    <w:p w:rsidR="00FE1B30" w:rsidRPr="0028315E" w:rsidRDefault="00FE1B30" w:rsidP="0028315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 внутреннего финансового аудита</w:t>
      </w:r>
    </w:p>
    <w:p w:rsidR="00FE1B30" w:rsidRPr="00FE1B30" w:rsidRDefault="00FE1B30" w:rsidP="00FE1B30">
      <w:pPr>
        <w:rPr>
          <w:sz w:val="28"/>
          <w:szCs w:val="28"/>
          <w:lang w:val="ru-RU"/>
        </w:rPr>
      </w:pPr>
    </w:p>
    <w:p w:rsidR="00FE1B30" w:rsidRPr="0028315E" w:rsidRDefault="00FE1B30" w:rsidP="0028315E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2831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8315E"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Общие положения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1.1.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Осуществление</w:t>
      </w:r>
      <w:r w:rsidR="0028315E">
        <w:rPr>
          <w:sz w:val="28"/>
          <w:szCs w:val="28"/>
          <w:lang w:val="ru-RU"/>
        </w:rPr>
        <w:t xml:space="preserve"> внутреннего финансового аудита </w:t>
      </w:r>
      <w:r w:rsidRPr="0028315E">
        <w:rPr>
          <w:sz w:val="28"/>
          <w:szCs w:val="28"/>
          <w:lang w:val="ru-RU"/>
        </w:rPr>
        <w:t xml:space="preserve">осуществляется в соответствии с требованиями </w:t>
      </w:r>
      <w:r w:rsidRPr="0028315E">
        <w:rPr>
          <w:rStyle w:val="a5"/>
          <w:color w:val="auto"/>
          <w:sz w:val="28"/>
          <w:szCs w:val="28"/>
          <w:lang w:val="ru-RU"/>
        </w:rPr>
        <w:t>статьи 160.2-1</w:t>
      </w:r>
      <w:r w:rsidRPr="0028315E">
        <w:rPr>
          <w:sz w:val="28"/>
          <w:szCs w:val="28"/>
          <w:lang w:val="ru-RU"/>
        </w:rPr>
        <w:t xml:space="preserve"> Бюджетного кодекса РФ, утвержденными Министерством финансов Российской Федерации федеральными стандартами внутреннего финансового аудита (далее по тексту - федеральные стандарты), а также настоящим Порядком.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1.2.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(администратором) бюджетных средств, направленной на повышение качества осуществления внутренних бюджетных процедур и направлен </w:t>
      </w:r>
      <w:proofErr w:type="gramStart"/>
      <w:r w:rsidRPr="0028315E">
        <w:rPr>
          <w:sz w:val="28"/>
          <w:szCs w:val="28"/>
          <w:lang w:val="ru-RU"/>
        </w:rPr>
        <w:t>на</w:t>
      </w:r>
      <w:proofErr w:type="gramEnd"/>
      <w:r w:rsidRPr="0028315E">
        <w:rPr>
          <w:sz w:val="28"/>
          <w:szCs w:val="28"/>
          <w:lang w:val="ru-RU"/>
        </w:rPr>
        <w:t>: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-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оценку надежности внутреннего процесса главного администратора (администратора)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по тексту - внутренний финансовый контроль), и подготовки предложений об организации внутреннего финансового контроля;</w:t>
      </w:r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28315E">
        <w:rPr>
          <w:sz w:val="28"/>
          <w:szCs w:val="28"/>
          <w:lang w:val="ru-RU"/>
        </w:rPr>
        <w:t>-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ведомственными (внутренними) актами, принятым в соответствии с </w:t>
      </w:r>
      <w:r w:rsidRPr="0028315E">
        <w:rPr>
          <w:rStyle w:val="a5"/>
          <w:color w:val="auto"/>
          <w:sz w:val="28"/>
          <w:szCs w:val="28"/>
          <w:lang w:val="ru-RU"/>
        </w:rPr>
        <w:t>пунктом 5 статьи 264.1</w:t>
      </w:r>
      <w:r w:rsidRPr="0028315E">
        <w:rPr>
          <w:sz w:val="28"/>
          <w:szCs w:val="28"/>
          <w:lang w:val="ru-RU"/>
        </w:rPr>
        <w:t xml:space="preserve"> Бюджетного Кодекса Российской Федерации;</w:t>
      </w:r>
      <w:proofErr w:type="gramEnd"/>
    </w:p>
    <w:p w:rsidR="00FE1B30" w:rsidRPr="0028315E" w:rsidRDefault="00FE1B30" w:rsidP="0028315E">
      <w:pPr>
        <w:ind w:firstLine="70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- повышение качества финансового менеджмента.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1.3.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В целях реализации решения об упрощенном осуществлении внутреннего финансового аудита </w:t>
      </w:r>
      <w:r w:rsidR="0028315E">
        <w:rPr>
          <w:sz w:val="28"/>
          <w:szCs w:val="28"/>
          <w:lang w:val="ru-RU"/>
        </w:rPr>
        <w:t>Глава Платнировского</w:t>
      </w:r>
      <w:r w:rsidRPr="0028315E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28315E">
        <w:rPr>
          <w:sz w:val="28"/>
          <w:szCs w:val="28"/>
          <w:lang w:val="ru-RU"/>
        </w:rPr>
        <w:t>Кореновского</w:t>
      </w:r>
      <w:proofErr w:type="spellEnd"/>
      <w:r w:rsidR="0028315E">
        <w:rPr>
          <w:sz w:val="28"/>
          <w:szCs w:val="28"/>
          <w:lang w:val="ru-RU"/>
        </w:rPr>
        <w:t xml:space="preserve"> района </w:t>
      </w:r>
      <w:r w:rsidRPr="0028315E">
        <w:rPr>
          <w:sz w:val="28"/>
          <w:szCs w:val="28"/>
          <w:lang w:val="ru-RU"/>
        </w:rPr>
        <w:t>принимает на себя и единолично несет ответственность за результаты выполнения бюджетных процедур, а также самостоятельно выполняет действия, направленные на достижение целей осуществления внутреннего финансового аудита, в частности:</w:t>
      </w:r>
    </w:p>
    <w:p w:rsidR="00FE1B30" w:rsidRPr="0028315E" w:rsidRDefault="00FE1B30" w:rsidP="0028315E">
      <w:pPr>
        <w:ind w:left="139" w:firstLine="559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организует и осуществляет внутренний финансовый контроль;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lastRenderedPageBreak/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решает задачи внутреннего финансового аудита, направленные на совершенствование внутреннего финансового контроля в соответствии с пунктом 14 федерального стандарта внутреннего финансового аудита "Определения, принципы и задачи внутреннего финансового аудита";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- 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решает задачи внутреннего финансового аудита, направленные на повышение качества финансового менеджмента в соответствии с пунктом 16 федерального стандарта внутреннего финансового аудита "Определения, принципы и задачи внутреннего финансового аудита".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1.4.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>Деятельность по осуществлению полномочий по внутреннему финансовому аудиту основывается на принципах законности, функциональной независимости, объективности, компетенции, профессионального скептицизма, системности, эффективности, ответственности и стандартизации.</w:t>
      </w:r>
    </w:p>
    <w:p w:rsidR="00FE1B30" w:rsidRPr="0028315E" w:rsidRDefault="00FE1B30" w:rsidP="0028315E">
      <w:pPr>
        <w:ind w:firstLine="698"/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1.5.</w:t>
      </w:r>
      <w:r w:rsidRPr="0028315E">
        <w:rPr>
          <w:sz w:val="28"/>
          <w:szCs w:val="28"/>
        </w:rPr>
        <w:t> </w:t>
      </w:r>
      <w:r w:rsidRPr="0028315E">
        <w:rPr>
          <w:sz w:val="28"/>
          <w:szCs w:val="28"/>
          <w:lang w:val="ru-RU"/>
        </w:rPr>
        <w:t xml:space="preserve">В настоящем Порядке применяются понятия, термины в значения, установленные </w:t>
      </w:r>
      <w:r w:rsidRPr="0028315E">
        <w:rPr>
          <w:rStyle w:val="a5"/>
          <w:color w:val="auto"/>
          <w:sz w:val="28"/>
          <w:szCs w:val="28"/>
          <w:lang w:val="ru-RU"/>
        </w:rPr>
        <w:t>Бюджетным кодексом</w:t>
      </w:r>
      <w:r w:rsidRPr="0028315E">
        <w:rPr>
          <w:sz w:val="28"/>
          <w:szCs w:val="28"/>
          <w:lang w:val="ru-RU"/>
        </w:rPr>
        <w:t xml:space="preserve"> Российской Федерации и определенные федеральными стандартами.</w:t>
      </w:r>
    </w:p>
    <w:p w:rsidR="00711818" w:rsidRPr="0028315E" w:rsidRDefault="00711818" w:rsidP="0028315E">
      <w:pPr>
        <w:ind w:firstLine="851"/>
        <w:jc w:val="both"/>
        <w:rPr>
          <w:sz w:val="28"/>
          <w:szCs w:val="28"/>
          <w:lang w:val="ru-RU"/>
        </w:rPr>
      </w:pPr>
    </w:p>
    <w:p w:rsidR="00711818" w:rsidRPr="0028315E" w:rsidRDefault="00711818" w:rsidP="0028315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92290" w:rsidRPr="0028315E" w:rsidRDefault="00292290" w:rsidP="0028315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F1793" w:rsidRPr="0028315E" w:rsidRDefault="00711818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 xml:space="preserve">Глава </w:t>
      </w:r>
    </w:p>
    <w:p w:rsidR="00711818" w:rsidRPr="0028315E" w:rsidRDefault="00711818" w:rsidP="0028315E">
      <w:pPr>
        <w:jc w:val="both"/>
        <w:rPr>
          <w:sz w:val="28"/>
          <w:szCs w:val="28"/>
          <w:lang w:val="ru-RU"/>
        </w:rPr>
      </w:pPr>
      <w:r w:rsidRPr="0028315E">
        <w:rPr>
          <w:sz w:val="28"/>
          <w:szCs w:val="28"/>
          <w:lang w:val="ru-RU"/>
        </w:rPr>
        <w:t>Платнировского</w:t>
      </w:r>
      <w:r w:rsidR="006F1793" w:rsidRPr="0028315E">
        <w:rPr>
          <w:sz w:val="28"/>
          <w:szCs w:val="28"/>
          <w:lang w:val="ru-RU"/>
        </w:rPr>
        <w:t xml:space="preserve"> </w:t>
      </w:r>
      <w:r w:rsidRPr="0028315E">
        <w:rPr>
          <w:sz w:val="28"/>
          <w:szCs w:val="28"/>
          <w:lang w:val="ru-RU"/>
        </w:rPr>
        <w:t xml:space="preserve">сельского поселения </w:t>
      </w:r>
    </w:p>
    <w:p w:rsidR="00E1350B" w:rsidRPr="00FE1B30" w:rsidRDefault="00711818" w:rsidP="0028315E">
      <w:pPr>
        <w:jc w:val="both"/>
        <w:rPr>
          <w:lang w:val="ru-RU"/>
        </w:rPr>
      </w:pPr>
      <w:proofErr w:type="spellStart"/>
      <w:r w:rsidRPr="0028315E">
        <w:rPr>
          <w:sz w:val="28"/>
          <w:szCs w:val="28"/>
          <w:lang w:val="ru-RU"/>
        </w:rPr>
        <w:t>Корено</w:t>
      </w:r>
      <w:r w:rsidRPr="00FE1B30">
        <w:rPr>
          <w:sz w:val="28"/>
          <w:szCs w:val="28"/>
          <w:lang w:val="ru-RU"/>
        </w:rPr>
        <w:t>вского</w:t>
      </w:r>
      <w:proofErr w:type="spellEnd"/>
      <w:r w:rsidRPr="00FE1B30">
        <w:rPr>
          <w:sz w:val="28"/>
          <w:szCs w:val="28"/>
          <w:lang w:val="ru-RU"/>
        </w:rPr>
        <w:t xml:space="preserve"> района                                                      </w:t>
      </w:r>
      <w:r w:rsidR="007C3D97" w:rsidRPr="00FE1B30">
        <w:rPr>
          <w:sz w:val="28"/>
          <w:szCs w:val="28"/>
          <w:lang w:val="ru-RU"/>
        </w:rPr>
        <w:t xml:space="preserve">                     </w:t>
      </w:r>
      <w:r w:rsidR="0028315E">
        <w:rPr>
          <w:sz w:val="28"/>
          <w:szCs w:val="28"/>
          <w:lang w:val="ru-RU"/>
        </w:rPr>
        <w:t xml:space="preserve"> </w:t>
      </w:r>
      <w:r w:rsidR="007C3D97" w:rsidRPr="00FE1B30">
        <w:rPr>
          <w:sz w:val="28"/>
          <w:szCs w:val="28"/>
          <w:lang w:val="ru-RU"/>
        </w:rPr>
        <w:t>М.В. Кулиш</w:t>
      </w:r>
    </w:p>
    <w:sectPr w:rsidR="00E1350B" w:rsidRPr="00FE1B30" w:rsidSect="0029229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315E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0098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B30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5">
    <w:name w:val="Гипертекстовая ссылка"/>
    <w:uiPriority w:val="99"/>
    <w:rsid w:val="00FE1B30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5">
    <w:name w:val="Гипертекстовая ссылка"/>
    <w:uiPriority w:val="99"/>
    <w:rsid w:val="00FE1B3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7ECA-E79D-45EF-AD1F-3208D7CD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2021-02-18T10:28:00Z</cp:lastPrinted>
  <dcterms:created xsi:type="dcterms:W3CDTF">2021-02-18T10:20:00Z</dcterms:created>
  <dcterms:modified xsi:type="dcterms:W3CDTF">2021-02-18T10:29:00Z</dcterms:modified>
</cp:coreProperties>
</file>