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B" w:rsidRDefault="008D1135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114CD">
        <w:rPr>
          <w:sz w:val="28"/>
          <w:szCs w:val="28"/>
        </w:rPr>
        <w:t xml:space="preserve">  </w:t>
      </w:r>
      <w:r w:rsidR="00296CAB">
        <w:rPr>
          <w:sz w:val="28"/>
          <w:szCs w:val="28"/>
        </w:rPr>
        <w:t>ПРОЕКТ</w:t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296CAB" w:rsidRDefault="00296CAB" w:rsidP="001114C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</w:t>
      </w:r>
      <w:r w:rsidR="001114C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</w:p>
    <w:p w:rsidR="00296CAB" w:rsidRDefault="00296CAB" w:rsidP="00296CA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296C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14CD" w:rsidRDefault="001114CD" w:rsidP="00296CAB">
      <w:pPr>
        <w:tabs>
          <w:tab w:val="left" w:pos="851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_________________                                                                                       </w:t>
      </w:r>
      <w:r w:rsidR="001114CD">
        <w:rPr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№ __</w:t>
      </w:r>
      <w:r w:rsidR="001114CD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__                                                                                                                                                                                           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Платнировская</w:t>
      </w: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обязательных работ                         (приложение № 1). 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исправительных работ               (приложение № 2).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Платнировского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="00B74A63" w:rsidRPr="00B74A63">
        <w:rPr>
          <w:sz w:val="28"/>
          <w:szCs w:val="28"/>
        </w:rPr>
        <w:t xml:space="preserve">16 декабря </w:t>
      </w:r>
      <w:r w:rsidR="001114CD" w:rsidRPr="00B74A63">
        <w:rPr>
          <w:sz w:val="28"/>
          <w:szCs w:val="28"/>
        </w:rPr>
        <w:t>2020</w:t>
      </w:r>
      <w:r w:rsidRPr="00B74A63">
        <w:rPr>
          <w:sz w:val="28"/>
          <w:szCs w:val="28"/>
        </w:rPr>
        <w:t xml:space="preserve">   года № </w:t>
      </w:r>
      <w:r w:rsidR="00B74A63" w:rsidRPr="00B74A63">
        <w:rPr>
          <w:sz w:val="28"/>
          <w:szCs w:val="28"/>
        </w:rPr>
        <w:t>304</w:t>
      </w:r>
      <w:r w:rsidRPr="00B74A63">
        <w:rPr>
          <w:sz w:val="28"/>
          <w:szCs w:val="28"/>
        </w:rPr>
        <w:t xml:space="preserve"> «Об обязательных и исправительных работах».</w:t>
      </w:r>
    </w:p>
    <w:p w:rsidR="00296CAB" w:rsidRDefault="00296CAB" w:rsidP="008D113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Брославская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</w:t>
      </w:r>
      <w:r>
        <w:rPr>
          <w:rFonts w:cs="Arial"/>
          <w:sz w:val="28"/>
          <w:szCs w:val="28"/>
        </w:rPr>
        <w:t>постановление в установленном порядке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органа местного самоуправления</w:t>
      </w:r>
      <w:r w:rsidR="008D1135">
        <w:rPr>
          <w:rFonts w:eastAsia="DejaVuSans"/>
          <w:kern w:val="2"/>
          <w:sz w:val="28"/>
          <w:szCs w:val="28"/>
          <w:shd w:val="clear" w:color="auto" w:fill="FFFFFF"/>
        </w:rPr>
        <w:t xml:space="preserve"> </w:t>
      </w:r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 района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в сети Интернет.</w:t>
      </w: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 w:rsidR="00296CAB" w:rsidRDefault="00296CAB" w:rsidP="00296CAB">
      <w:pPr>
        <w:pStyle w:val="Standard"/>
        <w:spacing w:line="200" w:lineRule="atLeast"/>
        <w:ind w:firstLine="708"/>
        <w:jc w:val="both"/>
      </w:pPr>
      <w:r>
        <w:rPr>
          <w:rFonts w:cs="Times New Roman"/>
          <w:sz w:val="28"/>
          <w:szCs w:val="28"/>
        </w:rPr>
        <w:t>6.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296CAB" w:rsidRDefault="00296CAB" w:rsidP="00296CAB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Кореновского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                                                                              М.В. Кулиш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8D1135" w:rsidRDefault="008D1135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1114CD" w:rsidRDefault="008D1135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sz w:val="28"/>
          <w:szCs w:val="28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выполнения судебных решений</w:t>
            </w:r>
          </w:p>
        </w:tc>
      </w:tr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CAB" w:rsidTr="001114C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Платнировское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"Универсал"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44CB" w:rsidTr="001114C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CB" w:rsidRDefault="00F34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CB" w:rsidRDefault="00F344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Платнировское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CB" w:rsidRDefault="00F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«Благоустройство»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CB" w:rsidRDefault="00F34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96CAB" w:rsidRDefault="00296CAB" w:rsidP="00296CAB">
      <w:pPr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296CAB">
        <w:rPr>
          <w:sz w:val="28"/>
          <w:szCs w:val="28"/>
        </w:rPr>
        <w:t xml:space="preserve">        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F344C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</w:t>
      </w:r>
      <w:r w:rsidR="00296CAB">
        <w:rPr>
          <w:sz w:val="28"/>
          <w:szCs w:val="28"/>
        </w:rPr>
        <w:t xml:space="preserve"> для отбывания исправительных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B74A63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Станица Платнировская</w:t>
      </w:r>
      <w:r w:rsidR="00B74A63">
        <w:rPr>
          <w:szCs w:val="28"/>
        </w:rPr>
        <w:t xml:space="preserve"> </w:t>
      </w:r>
      <w:proofErr w:type="spellStart"/>
      <w:r w:rsidR="00B74A63">
        <w:rPr>
          <w:szCs w:val="28"/>
        </w:rPr>
        <w:t>Кореновского</w:t>
      </w:r>
      <w:proofErr w:type="spellEnd"/>
      <w:r w:rsidR="00B74A63">
        <w:rPr>
          <w:szCs w:val="28"/>
        </w:rPr>
        <w:t xml:space="preserve"> района</w:t>
      </w:r>
      <w:r>
        <w:rPr>
          <w:szCs w:val="28"/>
        </w:rPr>
        <w:t>:</w:t>
      </w:r>
    </w:p>
    <w:p w:rsidR="00B74A63" w:rsidRDefault="00B74A63" w:rsidP="00296CAB">
      <w:pPr>
        <w:pStyle w:val="a3"/>
        <w:rPr>
          <w:szCs w:val="28"/>
        </w:rPr>
      </w:pPr>
    </w:p>
    <w:p w:rsidR="00B74A63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1.1. Индивидуальный предприниматель Павленко А.Г. - глава кресть</w:t>
      </w:r>
      <w:r w:rsidR="00B74A63">
        <w:rPr>
          <w:szCs w:val="28"/>
        </w:rPr>
        <w:t>янского (фермерского) хозяйства;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 xml:space="preserve">1.2.  Муниципальное унитарное предприятие Платнировского сельского поселения </w:t>
      </w:r>
      <w:proofErr w:type="spellStart"/>
      <w:r>
        <w:rPr>
          <w:szCs w:val="28"/>
        </w:rPr>
        <w:t>К</w:t>
      </w:r>
      <w:r w:rsidR="00B74A63">
        <w:rPr>
          <w:szCs w:val="28"/>
        </w:rPr>
        <w:t>ореновского</w:t>
      </w:r>
      <w:proofErr w:type="spellEnd"/>
      <w:r w:rsidR="00B74A63">
        <w:rPr>
          <w:szCs w:val="28"/>
        </w:rPr>
        <w:t xml:space="preserve"> района  «Универсал»;</w:t>
      </w:r>
    </w:p>
    <w:p w:rsidR="00F344CB" w:rsidRDefault="00F344CB" w:rsidP="00B74A63">
      <w:pPr>
        <w:pStyle w:val="a3"/>
        <w:ind w:firstLine="708"/>
        <w:rPr>
          <w:szCs w:val="28"/>
        </w:rPr>
      </w:pPr>
      <w:r>
        <w:rPr>
          <w:szCs w:val="28"/>
        </w:rPr>
        <w:t>1.3.</w:t>
      </w:r>
    </w:p>
    <w:p w:rsidR="00B74A63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="00F344CB">
        <w:rPr>
          <w:szCs w:val="28"/>
        </w:rPr>
        <w:t>4</w:t>
      </w:r>
      <w:r>
        <w:rPr>
          <w:szCs w:val="28"/>
        </w:rPr>
        <w:t>. Общество с огранич</w:t>
      </w:r>
      <w:r w:rsidR="00B74A63">
        <w:rPr>
          <w:szCs w:val="28"/>
        </w:rPr>
        <w:t>енной ответственностью «Восход»;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="00F344CB">
        <w:rPr>
          <w:szCs w:val="28"/>
        </w:rPr>
        <w:t>5</w:t>
      </w:r>
      <w:r>
        <w:rPr>
          <w:szCs w:val="28"/>
        </w:rPr>
        <w:t>. Общество с ограниченно</w:t>
      </w:r>
      <w:r w:rsidR="00B74A63">
        <w:rPr>
          <w:szCs w:val="28"/>
        </w:rPr>
        <w:t>й ответственностью "ПКФ "Весна";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="00F344CB">
        <w:rPr>
          <w:szCs w:val="28"/>
        </w:rPr>
        <w:t>6</w:t>
      </w:r>
      <w:r>
        <w:rPr>
          <w:szCs w:val="28"/>
        </w:rPr>
        <w:t xml:space="preserve">. Индивидуальный предприниматель 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 Александр Витальевич</w:t>
      </w:r>
      <w:r w:rsidR="00B74A63">
        <w:rPr>
          <w:szCs w:val="28"/>
        </w:rPr>
        <w:t>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="00F344CB">
        <w:rPr>
          <w:szCs w:val="28"/>
        </w:rPr>
        <w:t>7</w:t>
      </w:r>
      <w:r>
        <w:rPr>
          <w:szCs w:val="28"/>
        </w:rPr>
        <w:t>. Общество с ограниченной ответственностью «Сфера»</w:t>
      </w:r>
      <w:r w:rsidR="00B74A63">
        <w:rPr>
          <w:szCs w:val="28"/>
        </w:rPr>
        <w:t>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="00F344CB">
        <w:rPr>
          <w:szCs w:val="28"/>
        </w:rPr>
        <w:t>8</w:t>
      </w:r>
      <w:r>
        <w:rPr>
          <w:szCs w:val="28"/>
        </w:rPr>
        <w:t>. Индивидуальный предприниматель Кондрашов Сергей Александрович</w:t>
      </w:r>
      <w:r w:rsidR="00B74A63">
        <w:rPr>
          <w:szCs w:val="28"/>
        </w:rPr>
        <w:t>;</w:t>
      </w:r>
    </w:p>
    <w:p w:rsidR="00296CAB" w:rsidRDefault="00B74A63" w:rsidP="00B74A63">
      <w:pPr>
        <w:pStyle w:val="a3"/>
        <w:ind w:firstLine="708"/>
        <w:rPr>
          <w:szCs w:val="28"/>
        </w:rPr>
      </w:pPr>
      <w:r>
        <w:rPr>
          <w:szCs w:val="28"/>
        </w:rPr>
        <w:t>1</w:t>
      </w:r>
      <w:r w:rsidR="00296CAB">
        <w:rPr>
          <w:szCs w:val="28"/>
        </w:rPr>
        <w:t>.</w:t>
      </w:r>
      <w:r w:rsidR="00F344CB">
        <w:rPr>
          <w:szCs w:val="28"/>
        </w:rPr>
        <w:t>9</w:t>
      </w:r>
      <w:r w:rsidR="00296CAB">
        <w:rPr>
          <w:szCs w:val="28"/>
        </w:rPr>
        <w:t xml:space="preserve">.  Индивидуальный предприниматель </w:t>
      </w:r>
      <w:proofErr w:type="spellStart"/>
      <w:r w:rsidR="00296CAB">
        <w:rPr>
          <w:szCs w:val="28"/>
        </w:rPr>
        <w:t>Дербалиян</w:t>
      </w:r>
      <w:proofErr w:type="spellEnd"/>
      <w:r w:rsidR="00296CAB">
        <w:rPr>
          <w:szCs w:val="28"/>
        </w:rPr>
        <w:t xml:space="preserve"> </w:t>
      </w:r>
      <w:proofErr w:type="spellStart"/>
      <w:r w:rsidR="00296CAB">
        <w:rPr>
          <w:szCs w:val="28"/>
        </w:rPr>
        <w:t>Зораб</w:t>
      </w:r>
      <w:proofErr w:type="spellEnd"/>
      <w:r w:rsidR="00296CAB">
        <w:rPr>
          <w:szCs w:val="28"/>
        </w:rPr>
        <w:t xml:space="preserve"> </w:t>
      </w:r>
      <w:proofErr w:type="spellStart"/>
      <w:r w:rsidR="00296CAB">
        <w:rPr>
          <w:szCs w:val="28"/>
        </w:rPr>
        <w:t>Шотаевич</w:t>
      </w:r>
      <w:proofErr w:type="spellEnd"/>
      <w:r w:rsidR="00F344CB">
        <w:rPr>
          <w:szCs w:val="28"/>
        </w:rPr>
        <w:t>.</w:t>
      </w:r>
    </w:p>
    <w:p w:rsidR="00296CAB" w:rsidRDefault="00296CAB" w:rsidP="00296CAB">
      <w:pPr>
        <w:pStyle w:val="a3"/>
        <w:rPr>
          <w:szCs w:val="28"/>
        </w:rPr>
      </w:pPr>
    </w:p>
    <w:p w:rsidR="00F344CB" w:rsidRDefault="00F344CB" w:rsidP="00296CAB">
      <w:pPr>
        <w:pStyle w:val="a3"/>
        <w:rPr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r w:rsidR="00296CAB">
        <w:rPr>
          <w:sz w:val="28"/>
          <w:szCs w:val="28"/>
        </w:rPr>
        <w:t xml:space="preserve">        </w:t>
      </w:r>
      <w:r w:rsidR="001114CD">
        <w:rPr>
          <w:sz w:val="28"/>
          <w:szCs w:val="28"/>
        </w:rPr>
        <w:t xml:space="preserve">        </w:t>
      </w:r>
      <w:r w:rsidR="00296CAB">
        <w:rPr>
          <w:sz w:val="28"/>
          <w:szCs w:val="28"/>
        </w:rPr>
        <w:t xml:space="preserve">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E1350B" w:rsidRDefault="00E1350B"/>
    <w:sectPr w:rsidR="00E1350B" w:rsidSect="001114C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14CD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5D80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96CA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6A0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1135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A63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44CB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FB7A-809C-4C37-A5EE-D56637FC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2021-06-04T06:18:00Z</cp:lastPrinted>
  <dcterms:created xsi:type="dcterms:W3CDTF">2021-06-04T06:18:00Z</dcterms:created>
  <dcterms:modified xsi:type="dcterms:W3CDTF">2021-06-04T06:19:00Z</dcterms:modified>
</cp:coreProperties>
</file>