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5F57C996" w14:textId="0F7933E2" w:rsidR="00EF4FAD" w:rsidRDefault="00242807" w:rsidP="00EF4FAD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242807">
        <w:rPr>
          <w:rFonts w:ascii="Segoe UI" w:hAnsi="Segoe UI" w:cs="Segoe UI"/>
          <w:b/>
          <w:sz w:val="32"/>
          <w:szCs w:val="24"/>
        </w:rPr>
        <w:t xml:space="preserve">Более </w:t>
      </w:r>
      <w:r w:rsidR="00AC7D8E" w:rsidRPr="00F171F9">
        <w:rPr>
          <w:rFonts w:ascii="Segoe UI" w:hAnsi="Segoe UI" w:cs="Segoe UI"/>
          <w:b/>
          <w:sz w:val="32"/>
          <w:szCs w:val="24"/>
        </w:rPr>
        <w:t>1</w:t>
      </w:r>
      <w:r w:rsidR="00F171F9" w:rsidRPr="00F171F9">
        <w:rPr>
          <w:rFonts w:ascii="Segoe UI" w:hAnsi="Segoe UI" w:cs="Segoe UI"/>
          <w:b/>
          <w:sz w:val="32"/>
          <w:szCs w:val="24"/>
        </w:rPr>
        <w:t>,</w:t>
      </w:r>
      <w:r w:rsidR="00AC7D8E" w:rsidRPr="00F171F9">
        <w:rPr>
          <w:rFonts w:ascii="Segoe UI" w:hAnsi="Segoe UI" w:cs="Segoe UI"/>
          <w:b/>
          <w:sz w:val="32"/>
          <w:szCs w:val="24"/>
        </w:rPr>
        <w:t>7</w:t>
      </w:r>
      <w:r w:rsidR="00F171F9">
        <w:rPr>
          <w:rFonts w:ascii="Segoe UI" w:hAnsi="Segoe UI" w:cs="Segoe UI"/>
          <w:b/>
          <w:sz w:val="32"/>
          <w:szCs w:val="24"/>
        </w:rPr>
        <w:t xml:space="preserve"> млн.</w:t>
      </w:r>
      <w:r w:rsidRPr="009B01F9">
        <w:rPr>
          <w:rFonts w:ascii="Segoe UI" w:hAnsi="Segoe UI" w:cs="Segoe UI"/>
          <w:b/>
          <w:sz w:val="32"/>
          <w:szCs w:val="24"/>
          <w:vertAlign w:val="subscript"/>
        </w:rPr>
        <w:t xml:space="preserve"> </w:t>
      </w:r>
      <w:r w:rsidR="00F171F9">
        <w:rPr>
          <w:rFonts w:ascii="Segoe UI" w:hAnsi="Segoe UI" w:cs="Segoe UI"/>
          <w:b/>
          <w:sz w:val="32"/>
          <w:szCs w:val="24"/>
        </w:rPr>
        <w:t>границ земельных участков</w:t>
      </w:r>
      <w:r w:rsidR="00F171F9">
        <w:rPr>
          <w:rFonts w:ascii="Segoe UI" w:hAnsi="Segoe UI" w:cs="Segoe UI"/>
          <w:b/>
          <w:sz w:val="32"/>
          <w:szCs w:val="24"/>
        </w:rPr>
        <w:br/>
      </w:r>
      <w:r w:rsidR="00F37479" w:rsidRPr="00F37479">
        <w:rPr>
          <w:rFonts w:ascii="Segoe UI" w:hAnsi="Segoe UI" w:cs="Segoe UI"/>
          <w:b/>
          <w:sz w:val="32"/>
          <w:szCs w:val="24"/>
        </w:rPr>
        <w:t xml:space="preserve">Краснодарского края </w:t>
      </w:r>
      <w:r w:rsidRPr="00242807">
        <w:rPr>
          <w:rFonts w:ascii="Segoe UI" w:hAnsi="Segoe UI" w:cs="Segoe UI"/>
          <w:b/>
          <w:sz w:val="32"/>
          <w:szCs w:val="24"/>
        </w:rPr>
        <w:t>включены в ЕГРН</w:t>
      </w:r>
    </w:p>
    <w:p w14:paraId="07E325E5" w14:textId="77777777"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17D9C4F0" w14:textId="1DFD1ED9" w:rsidR="006B3166" w:rsidRPr="0006453E" w:rsidRDefault="006B3166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75D1C0" wp14:editId="2EED4619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К 1 </w:t>
      </w:r>
      <w:r w:rsidR="00F171F9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июня</w:t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на территории Краснодарского края доля земельных участков с уточненной площадью, сведениях о которых внесены в Единый государственный реестр недвижимости (ЕГРН), составила </w:t>
      </w:r>
      <w:r w:rsidR="00AC7D8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63,7</w:t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% (</w:t>
      </w:r>
      <w:r w:rsidR="00AC7D8E" w:rsidRPr="0006453E">
        <w:rPr>
          <w:rFonts w:ascii="Segoe UI" w:hAnsi="Segoe UI" w:cs="Segoe UI"/>
          <w:b/>
          <w:sz w:val="24"/>
          <w:szCs w:val="24"/>
        </w:rPr>
        <w:t>1</w:t>
      </w:r>
      <w:r w:rsidR="0006453E" w:rsidRPr="0006453E">
        <w:rPr>
          <w:rFonts w:ascii="Segoe UI" w:hAnsi="Segoe UI" w:cs="Segoe UI"/>
          <w:b/>
          <w:sz w:val="24"/>
          <w:szCs w:val="24"/>
        </w:rPr>
        <w:t xml:space="preserve"> млн. </w:t>
      </w:r>
      <w:r w:rsidR="00AC7D8E" w:rsidRPr="0006453E">
        <w:rPr>
          <w:rFonts w:ascii="Segoe UI" w:hAnsi="Segoe UI" w:cs="Segoe UI"/>
          <w:b/>
          <w:sz w:val="24"/>
          <w:szCs w:val="24"/>
        </w:rPr>
        <w:t>72</w:t>
      </w:r>
      <w:r w:rsidR="0006453E" w:rsidRPr="0006453E">
        <w:rPr>
          <w:rFonts w:ascii="Segoe UI" w:hAnsi="Segoe UI" w:cs="Segoe UI"/>
          <w:b/>
          <w:sz w:val="24"/>
          <w:szCs w:val="24"/>
        </w:rPr>
        <w:t>9 тыс.</w:t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при общем количестве</w:t>
      </w:r>
      <w:r w:rsidR="0006453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</w:t>
      </w:r>
      <w:r w:rsidR="00AC7D8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2</w:t>
      </w:r>
      <w:r w:rsidR="001D670C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,</w:t>
      </w:r>
      <w:r w:rsidR="00AC7D8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7</w:t>
      </w:r>
      <w:r w:rsidR="00C44AA0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млн.</w:t>
      </w:r>
      <w:r w:rsidR="00AC7D8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</w:t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земельных участков</w:t>
      </w:r>
      <w:r w:rsidR="0006453E"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)</w:t>
      </w:r>
      <w:r w:rsidRPr="0006453E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</w:p>
    <w:p w14:paraId="70E52D3C" w14:textId="1303CCDD" w:rsidR="006B3166" w:rsidRPr="0006453E" w:rsidRDefault="006B3166" w:rsidP="0042146C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6453E">
        <w:rPr>
          <w:rFonts w:ascii="Segoe UI" w:hAnsi="Segoe UI" w:cs="Segoe UI"/>
          <w:noProof/>
          <w:sz w:val="24"/>
          <w:szCs w:val="24"/>
          <w:lang w:eastAsia="ru-RU"/>
        </w:rPr>
        <w:t xml:space="preserve">По </w:t>
      </w:r>
      <w:r w:rsidR="00E0025C" w:rsidRPr="0006453E">
        <w:rPr>
          <w:rFonts w:ascii="Segoe UI" w:hAnsi="Segoe UI" w:cs="Segoe UI"/>
          <w:noProof/>
          <w:sz w:val="24"/>
          <w:szCs w:val="24"/>
          <w:lang w:eastAsia="ru-RU"/>
        </w:rPr>
        <w:t>Российской Ф</w:t>
      </w:r>
      <w:r w:rsidRPr="0006453E">
        <w:rPr>
          <w:rFonts w:ascii="Segoe UI" w:hAnsi="Segoe UI" w:cs="Segoe UI"/>
          <w:noProof/>
          <w:sz w:val="24"/>
          <w:szCs w:val="24"/>
          <w:lang w:eastAsia="ru-RU"/>
        </w:rPr>
        <w:t xml:space="preserve">едерации </w:t>
      </w:r>
      <w:r w:rsidR="00E0025C" w:rsidRPr="0006453E">
        <w:rPr>
          <w:rFonts w:ascii="Segoe UI" w:hAnsi="Segoe UI" w:cs="Segoe UI"/>
          <w:noProof/>
          <w:sz w:val="24"/>
          <w:szCs w:val="24"/>
          <w:lang w:eastAsia="ru-RU"/>
        </w:rPr>
        <w:t>доля земельных участков, границы которых внесены в ЕГРН, составила 62,2% (38,1 млн единиц при общем их количестве 61 млн ед</w:t>
      </w:r>
      <w:r w:rsidR="0006453E" w:rsidRPr="0006453E">
        <w:rPr>
          <w:rFonts w:ascii="Segoe UI" w:hAnsi="Segoe UI" w:cs="Segoe UI"/>
          <w:noProof/>
          <w:sz w:val="24"/>
          <w:szCs w:val="24"/>
          <w:lang w:eastAsia="ru-RU"/>
        </w:rPr>
        <w:t>).</w:t>
      </w:r>
      <w:r w:rsidR="00E0025C" w:rsidRPr="0006453E">
        <w:rPr>
          <w:rFonts w:ascii="Segoe UI" w:hAnsi="Segoe UI" w:cs="Segoe UI"/>
          <w:noProof/>
          <w:sz w:val="24"/>
          <w:szCs w:val="24"/>
          <w:lang w:eastAsia="ru-RU"/>
        </w:rPr>
        <w:t xml:space="preserve"> Годом ранее этот показатель составил 60,5%.</w:t>
      </w:r>
    </w:p>
    <w:p w14:paraId="3D88D090" w14:textId="7D593BB6" w:rsidR="00CD5399" w:rsidRPr="0006453E" w:rsidRDefault="002C08CE" w:rsidP="00CD5399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Cs/>
          <w:sz w:val="24"/>
          <w:szCs w:val="24"/>
        </w:rPr>
        <w:t>В марте 2020 года в рамках указания Президента РФ об обеспечении достоверности сведений в государственных информационных ресурсах Росреестр принял комплексный план по наполнению ЕГРН полными и точными сведениями. В его развитие ведомство утвердило «дорожные карты» со всеми субъектами РФ. Проводится большая работа по выявлению правообладателей ранее учтенных объектов недвижимости, проведению комплексных кадастровых работ, уточнению и внесению сведений в ЕГРН. Это необходимо для исправления реестровых ошибок в сведениях ЕГРН, снижения рисков земельных споров и вовлечения в хозяйственный оборот неиспользуемых объектов недвижимости. В целом будет обеспечена возможность создания новых цифровых сервисов, повысится качество оказания услуг гражданам.</w:t>
      </w:r>
    </w:p>
    <w:p w14:paraId="4A681742" w14:textId="4B48E781" w:rsidR="002C08CE" w:rsidRPr="0006453E" w:rsidRDefault="002C08CE" w:rsidP="00817B7A">
      <w:pPr>
        <w:spacing w:after="0" w:line="240" w:lineRule="auto"/>
        <w:ind w:firstLine="709"/>
        <w:jc w:val="center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/>
          <w:bCs/>
          <w:sz w:val="24"/>
          <w:szCs w:val="24"/>
        </w:rPr>
        <w:t>Сведения о границах административно-территориальных образований субъектов</w:t>
      </w:r>
      <w:r w:rsidR="00817B7A">
        <w:rPr>
          <w:rFonts w:ascii="Segoe UI" w:hAnsi="Segoe UI" w:cs="Segoe UI"/>
          <w:b/>
          <w:bCs/>
          <w:sz w:val="24"/>
          <w:szCs w:val="24"/>
        </w:rPr>
        <w:t>:</w:t>
      </w:r>
    </w:p>
    <w:p w14:paraId="4045FAB1" w14:textId="1D3714D7" w:rsidR="002C08CE" w:rsidRPr="0006453E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Cs/>
          <w:sz w:val="24"/>
          <w:szCs w:val="24"/>
        </w:rPr>
        <w:t>В 10 регионах страны </w:t>
      </w:r>
      <w:r w:rsidRPr="0006453E">
        <w:rPr>
          <w:rFonts w:ascii="Segoe UI" w:hAnsi="Segoe UI" w:cs="Segoe UI"/>
          <w:b/>
          <w:bCs/>
          <w:sz w:val="24"/>
          <w:szCs w:val="24"/>
        </w:rPr>
        <w:t>доля земельных участков с установленными границами</w:t>
      </w:r>
      <w:r w:rsidRPr="0006453E">
        <w:rPr>
          <w:rFonts w:ascii="Segoe UI" w:hAnsi="Segoe UI" w:cs="Segoe UI"/>
          <w:bCs/>
          <w:sz w:val="24"/>
          <w:szCs w:val="24"/>
        </w:rPr>
        <w:t> составила почти 90% и выше (Санкт-Петербург и Севастополь, Калининградская, Магаданская, Свердловская области, республики Башкортостан, Татарстан, Еврейская автономная область, Ненецкий и Ямало-Ненецкий автономные округа).</w:t>
      </w:r>
    </w:p>
    <w:p w14:paraId="7469C921" w14:textId="7E4A5DA5" w:rsidR="009328C0" w:rsidRPr="0006453E" w:rsidRDefault="009328C0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Cs/>
          <w:sz w:val="24"/>
          <w:szCs w:val="24"/>
        </w:rPr>
        <w:t>Напомним, Краснодарский край стал одним из четырех пилотных регионов России, где до конца года будет реализован эксперимент по созданию Единого информационного ресурса о земле и недвижимости (ЕИР). В эксперименте принимают участие также Пермский край, Республика Татарстан и Иркутская область. Единая платформа объединит в себе данные о земле и недвижимости из 12 федеральных информационных ресурсов и нескольких региональных. Создание ЕИР позволит исключить дублирование сведений и, что важно, упростить поиск информации для физических и юридических лиц.</w:t>
      </w:r>
    </w:p>
    <w:p w14:paraId="00BA43F3" w14:textId="01B1682A" w:rsidR="002C08CE" w:rsidRPr="0006453E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/>
          <w:bCs/>
          <w:sz w:val="24"/>
          <w:szCs w:val="24"/>
        </w:rPr>
        <w:t>Доля границ между субъектами</w:t>
      </w:r>
      <w:r w:rsidRPr="0006453E">
        <w:rPr>
          <w:rFonts w:ascii="Segoe UI" w:hAnsi="Segoe UI" w:cs="Segoe UI"/>
          <w:bCs/>
          <w:sz w:val="24"/>
          <w:szCs w:val="24"/>
        </w:rPr>
        <w:t> РФ, которые внесены в ЕГРН, составила 41% (155 ед.) при их общем количестве 378.</w:t>
      </w:r>
    </w:p>
    <w:p w14:paraId="4B597C51" w14:textId="64784FD2" w:rsidR="002C08CE" w:rsidRPr="00E75D51" w:rsidRDefault="002C08CE" w:rsidP="00E75D51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06453E">
        <w:rPr>
          <w:rFonts w:ascii="Segoe UI" w:hAnsi="Segoe UI" w:cs="Segoe UI"/>
          <w:b/>
          <w:bCs/>
          <w:sz w:val="24"/>
          <w:szCs w:val="24"/>
        </w:rPr>
        <w:t>Доля границ муниципальных образований</w:t>
      </w:r>
      <w:r w:rsidRPr="0006453E">
        <w:rPr>
          <w:rFonts w:ascii="Segoe UI" w:hAnsi="Segoe UI" w:cs="Segoe UI"/>
          <w:bCs/>
          <w:sz w:val="24"/>
          <w:szCs w:val="24"/>
        </w:rPr>
        <w:t xml:space="preserve"> – 75% (15,7 тыс. ед.) при их общем количестве 20,9 тыс. Среди федеральных округов по этому показателю лидируют Уральский федеральный округ (в ЕГРН внесено 95% границ муниципалитетов) и </w:t>
      </w:r>
      <w:r w:rsidRPr="0006453E">
        <w:rPr>
          <w:rFonts w:ascii="Segoe UI" w:hAnsi="Segoe UI" w:cs="Segoe UI"/>
          <w:bCs/>
          <w:sz w:val="24"/>
          <w:szCs w:val="24"/>
        </w:rPr>
        <w:lastRenderedPageBreak/>
        <w:t>Дальневосточный (87%).</w:t>
      </w:r>
      <w:r w:rsidR="00E75D51" w:rsidRPr="0006453E">
        <w:rPr>
          <w:rFonts w:ascii="Segoe UI" w:hAnsi="Segoe UI" w:cs="Segoe UI"/>
          <w:bCs/>
          <w:sz w:val="24"/>
          <w:szCs w:val="24"/>
        </w:rPr>
        <w:t xml:space="preserve"> </w:t>
      </w:r>
      <w:r w:rsidR="00F044D6" w:rsidRPr="008C73B6">
        <w:rPr>
          <w:rFonts w:ascii="Segoe UI" w:hAnsi="Segoe UI" w:cs="Segoe UI"/>
          <w:bCs/>
          <w:sz w:val="24"/>
          <w:szCs w:val="24"/>
        </w:rPr>
        <w:t xml:space="preserve">В Краснодарском крае внесены </w:t>
      </w:r>
      <w:r w:rsidR="00E61DE2">
        <w:rPr>
          <w:rFonts w:ascii="Segoe UI" w:hAnsi="Segoe UI" w:cs="Segoe UI"/>
          <w:bCs/>
          <w:sz w:val="24"/>
          <w:szCs w:val="24"/>
        </w:rPr>
        <w:t>100</w:t>
      </w:r>
      <w:r w:rsidR="001E172B" w:rsidRPr="008C73B6">
        <w:rPr>
          <w:rFonts w:ascii="Segoe UI" w:hAnsi="Segoe UI" w:cs="Segoe UI"/>
          <w:bCs/>
          <w:sz w:val="24"/>
          <w:szCs w:val="24"/>
        </w:rPr>
        <w:t>%</w:t>
      </w:r>
      <w:r w:rsidR="00E75D51" w:rsidRPr="008C73B6">
        <w:rPr>
          <w:rFonts w:ascii="Segoe UI" w:hAnsi="Segoe UI" w:cs="Segoe UI"/>
          <w:bCs/>
          <w:sz w:val="24"/>
          <w:szCs w:val="24"/>
        </w:rPr>
        <w:t xml:space="preserve"> границ муниципальных образований.</w:t>
      </w:r>
    </w:p>
    <w:p w14:paraId="6E8BCD0C" w14:textId="65EEF5F5" w:rsidR="002C08CE" w:rsidRPr="00BC17A1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2C08CE">
        <w:rPr>
          <w:rFonts w:ascii="Segoe UI" w:hAnsi="Segoe UI" w:cs="Segoe UI"/>
          <w:b/>
          <w:bCs/>
          <w:sz w:val="24"/>
          <w:szCs w:val="24"/>
        </w:rPr>
        <w:t>Доля границ населенных пунктов</w:t>
      </w:r>
      <w:r w:rsidRPr="002C08CE">
        <w:rPr>
          <w:rFonts w:ascii="Segoe UI" w:hAnsi="Segoe UI" w:cs="Segoe UI"/>
          <w:bCs/>
          <w:sz w:val="24"/>
          <w:szCs w:val="24"/>
        </w:rPr>
        <w:t>, внесенных в ЕГРН, достигла 38% (59 тыс.) при их общем количестве 155,5 тыс. Здесь также лидируют Уральский (67%) и Дальневосточный федеральные округа (50%).</w:t>
      </w:r>
      <w:r w:rsidR="00BC17A1">
        <w:rPr>
          <w:rFonts w:ascii="Segoe UI" w:hAnsi="Segoe UI" w:cs="Segoe UI"/>
          <w:bCs/>
          <w:sz w:val="24"/>
          <w:szCs w:val="24"/>
        </w:rPr>
        <w:t xml:space="preserve"> В Краснодарском крае внесены границы </w:t>
      </w:r>
      <w:r w:rsidR="00BC17A1" w:rsidRPr="008C73B6">
        <w:rPr>
          <w:rFonts w:ascii="Segoe UI" w:hAnsi="Segoe UI" w:cs="Segoe UI"/>
          <w:bCs/>
          <w:sz w:val="24"/>
          <w:szCs w:val="24"/>
        </w:rPr>
        <w:t xml:space="preserve">уже </w:t>
      </w:r>
      <w:r w:rsidR="00A22EFC" w:rsidRPr="008C73B6">
        <w:rPr>
          <w:rFonts w:ascii="Segoe UI" w:hAnsi="Segoe UI" w:cs="Segoe UI"/>
          <w:bCs/>
          <w:sz w:val="24"/>
          <w:szCs w:val="24"/>
        </w:rPr>
        <w:t>94,5</w:t>
      </w:r>
      <w:r w:rsidR="001E172B" w:rsidRPr="008C73B6">
        <w:rPr>
          <w:rFonts w:ascii="Segoe UI" w:hAnsi="Segoe UI" w:cs="Segoe UI"/>
          <w:bCs/>
          <w:sz w:val="24"/>
          <w:szCs w:val="24"/>
        </w:rPr>
        <w:t xml:space="preserve"> %</w:t>
      </w:r>
      <w:r w:rsidR="00BC17A1" w:rsidRPr="008C73B6">
        <w:rPr>
          <w:rFonts w:ascii="Segoe UI" w:hAnsi="Segoe UI" w:cs="Segoe UI"/>
          <w:bCs/>
          <w:sz w:val="24"/>
          <w:szCs w:val="24"/>
        </w:rPr>
        <w:t xml:space="preserve"> (</w:t>
      </w:r>
      <w:r w:rsidR="001E172B" w:rsidRPr="008C73B6">
        <w:rPr>
          <w:rFonts w:ascii="Segoe UI" w:hAnsi="Segoe UI" w:cs="Segoe UI"/>
          <w:bCs/>
          <w:sz w:val="24"/>
          <w:szCs w:val="24"/>
        </w:rPr>
        <w:t>1</w:t>
      </w:r>
      <w:r w:rsidR="001E172B">
        <w:rPr>
          <w:rFonts w:ascii="Segoe UI" w:hAnsi="Segoe UI" w:cs="Segoe UI"/>
          <w:bCs/>
          <w:sz w:val="24"/>
          <w:szCs w:val="24"/>
        </w:rPr>
        <w:t>,7 тыс</w:t>
      </w:r>
      <w:r w:rsidR="00A22EFC">
        <w:rPr>
          <w:rFonts w:ascii="Segoe UI" w:hAnsi="Segoe UI" w:cs="Segoe UI"/>
          <w:bCs/>
          <w:sz w:val="24"/>
          <w:szCs w:val="24"/>
        </w:rPr>
        <w:t>.</w:t>
      </w:r>
      <w:r w:rsidR="00BC17A1">
        <w:rPr>
          <w:rFonts w:ascii="Segoe UI" w:hAnsi="Segoe UI" w:cs="Segoe UI"/>
          <w:bCs/>
          <w:sz w:val="24"/>
          <w:szCs w:val="24"/>
        </w:rPr>
        <w:t>) населенных пунктов.</w:t>
      </w:r>
    </w:p>
    <w:p w14:paraId="1E41F8B0" w14:textId="025DDCDF" w:rsidR="00AD4159" w:rsidRPr="00AD4159" w:rsidRDefault="00AD4159" w:rsidP="00AD4159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8C73B6">
        <w:rPr>
          <w:rFonts w:ascii="Segoe UI" w:hAnsi="Segoe UI" w:cs="Segoe UI"/>
          <w:bCs/>
          <w:i/>
          <w:sz w:val="24"/>
          <w:szCs w:val="24"/>
        </w:rPr>
        <w:t>«Краснодарский край в</w:t>
      </w:r>
      <w:r w:rsidR="00A22EFC" w:rsidRPr="008C73B6">
        <w:rPr>
          <w:rFonts w:ascii="Segoe UI" w:hAnsi="Segoe UI" w:cs="Segoe UI"/>
          <w:bCs/>
          <w:i/>
          <w:sz w:val="24"/>
          <w:szCs w:val="24"/>
        </w:rPr>
        <w:t xml:space="preserve">ходит </w:t>
      </w:r>
      <w:r w:rsidRPr="008C73B6">
        <w:rPr>
          <w:rFonts w:ascii="Segoe UI" w:hAnsi="Segoe UI" w:cs="Segoe UI"/>
          <w:bCs/>
          <w:i/>
          <w:sz w:val="24"/>
          <w:szCs w:val="24"/>
        </w:rPr>
        <w:t>в число лидеров по количеству установленных границ населенных пунктов. На 1 ию</w:t>
      </w:r>
      <w:r w:rsidR="00A22EFC" w:rsidRPr="008C73B6">
        <w:rPr>
          <w:rFonts w:ascii="Segoe UI" w:hAnsi="Segoe UI" w:cs="Segoe UI"/>
          <w:bCs/>
          <w:i/>
          <w:sz w:val="24"/>
          <w:szCs w:val="24"/>
        </w:rPr>
        <w:t>н</w:t>
      </w:r>
      <w:r w:rsidRPr="008C73B6">
        <w:rPr>
          <w:rFonts w:ascii="Segoe UI" w:hAnsi="Segoe UI" w:cs="Segoe UI"/>
          <w:bCs/>
          <w:i/>
          <w:sz w:val="24"/>
          <w:szCs w:val="24"/>
        </w:rPr>
        <w:t>я 202</w:t>
      </w:r>
      <w:r w:rsidR="00A22EFC" w:rsidRPr="008C73B6">
        <w:rPr>
          <w:rFonts w:ascii="Segoe UI" w:hAnsi="Segoe UI" w:cs="Segoe UI"/>
          <w:bCs/>
          <w:i/>
          <w:sz w:val="24"/>
          <w:szCs w:val="24"/>
        </w:rPr>
        <w:t>1</w:t>
      </w:r>
      <w:r w:rsidRPr="008C73B6">
        <w:rPr>
          <w:rFonts w:ascii="Segoe UI" w:hAnsi="Segoe UI" w:cs="Segoe UI"/>
          <w:bCs/>
          <w:i/>
          <w:sz w:val="24"/>
          <w:szCs w:val="24"/>
        </w:rPr>
        <w:t xml:space="preserve"> года в ЕГРН были внесены сведения о 166</w:t>
      </w:r>
      <w:r w:rsidR="001E172B" w:rsidRPr="008C73B6">
        <w:rPr>
          <w:rFonts w:ascii="Segoe UI" w:hAnsi="Segoe UI" w:cs="Segoe UI"/>
          <w:bCs/>
          <w:i/>
          <w:sz w:val="24"/>
          <w:szCs w:val="24"/>
        </w:rPr>
        <w:t>7</w:t>
      </w:r>
      <w:r w:rsidRPr="008C73B6">
        <w:rPr>
          <w:rFonts w:ascii="Segoe UI" w:hAnsi="Segoe UI" w:cs="Segoe UI"/>
          <w:bCs/>
          <w:i/>
          <w:sz w:val="24"/>
          <w:szCs w:val="24"/>
        </w:rPr>
        <w:t xml:space="preserve"> населенных пунктов. Наличие в ЕГРН актуальных сведений о границах населенных пунктов способствует снижению числа земельных споров между правообладателями, созданию благоприятных условий для ведения бизнеса в регионе, развития конкуренции и улучшения инвестиционного климата.» </w:t>
      </w:r>
      <w:r w:rsidRPr="008C73B6">
        <w:rPr>
          <w:rFonts w:ascii="Segoe UI" w:hAnsi="Segoe UI" w:cs="Segoe UI"/>
          <w:bCs/>
          <w:sz w:val="24"/>
          <w:szCs w:val="24"/>
        </w:rPr>
        <w:t>- отметил</w:t>
      </w:r>
      <w:r w:rsidR="00712043" w:rsidRPr="008C73B6">
        <w:rPr>
          <w:rFonts w:ascii="Segoe UI" w:hAnsi="Segoe UI" w:cs="Segoe UI"/>
          <w:bCs/>
          <w:sz w:val="24"/>
          <w:szCs w:val="24"/>
        </w:rPr>
        <w:t xml:space="preserve"> </w:t>
      </w:r>
      <w:r w:rsidR="00712043" w:rsidRPr="008C73B6">
        <w:rPr>
          <w:rFonts w:ascii="Segoe UI" w:hAnsi="Segoe UI" w:cs="Segoe UI"/>
          <w:b/>
          <w:bCs/>
          <w:sz w:val="24"/>
          <w:szCs w:val="24"/>
        </w:rPr>
        <w:t>начальник отдела инфраструктуры пространственных данных Кадастровой палаты по Краснодарскому краю Дмитрий Тонхоноев.</w:t>
      </w:r>
      <w:bookmarkStart w:id="0" w:name="_GoBack"/>
      <w:bookmarkEnd w:id="0"/>
    </w:p>
    <w:p w14:paraId="16B69956" w14:textId="46E60E63" w:rsidR="002C08CE" w:rsidRPr="002C08CE" w:rsidRDefault="002C08CE" w:rsidP="00817B7A">
      <w:pPr>
        <w:spacing w:after="0" w:line="240" w:lineRule="auto"/>
        <w:ind w:firstLine="709"/>
        <w:jc w:val="center"/>
        <w:rPr>
          <w:rFonts w:ascii="Segoe UI" w:hAnsi="Segoe UI" w:cs="Segoe UI"/>
          <w:bCs/>
          <w:sz w:val="24"/>
          <w:szCs w:val="24"/>
        </w:rPr>
      </w:pPr>
      <w:r w:rsidRPr="002C08CE">
        <w:rPr>
          <w:rFonts w:ascii="Segoe UI" w:hAnsi="Segoe UI" w:cs="Segoe UI"/>
          <w:b/>
          <w:bCs/>
          <w:sz w:val="24"/>
          <w:szCs w:val="24"/>
        </w:rPr>
        <w:t>Сведения об особо охраняемых природных территориях и объектах культурного наследия</w:t>
      </w:r>
      <w:r w:rsidR="00817B7A">
        <w:rPr>
          <w:rFonts w:ascii="Segoe UI" w:hAnsi="Segoe UI" w:cs="Segoe UI"/>
          <w:b/>
          <w:bCs/>
          <w:sz w:val="24"/>
          <w:szCs w:val="24"/>
        </w:rPr>
        <w:t>:</w:t>
      </w:r>
    </w:p>
    <w:p w14:paraId="0C1097C0" w14:textId="77777777" w:rsidR="002C08CE" w:rsidRPr="002C08CE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2C08CE">
        <w:rPr>
          <w:rFonts w:ascii="Segoe UI" w:hAnsi="Segoe UI" w:cs="Segoe UI"/>
          <w:b/>
          <w:bCs/>
          <w:sz w:val="24"/>
          <w:szCs w:val="24"/>
        </w:rPr>
        <w:t>Количество особо охраняемых природных территорий</w:t>
      </w:r>
      <w:r w:rsidRPr="002C08CE">
        <w:rPr>
          <w:rFonts w:ascii="Segoe UI" w:hAnsi="Segoe UI" w:cs="Segoe UI"/>
          <w:bCs/>
          <w:sz w:val="24"/>
          <w:szCs w:val="24"/>
        </w:rPr>
        <w:t> федерального значения, внесенных в ЕГРН, к 1 мая 2021 года составило 131 (39% от общего числа). За 1 квартал в реестр недвижимости было внесено 14 таких территорий. Среди них государственный природный заповедник «Кавказский имени Х.Г. Шапошникова», государственный природный заповедник «Башкирский», государственный природный заказник «Харбинский», национальный парк «Кыталык», национальный парк «Валдайский» и другие.</w:t>
      </w:r>
    </w:p>
    <w:p w14:paraId="03DA3885" w14:textId="77777777" w:rsidR="002C08CE" w:rsidRPr="002C08CE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2C08CE">
        <w:rPr>
          <w:rFonts w:ascii="Segoe UI" w:hAnsi="Segoe UI" w:cs="Segoe UI"/>
          <w:b/>
          <w:bCs/>
          <w:sz w:val="24"/>
          <w:szCs w:val="24"/>
        </w:rPr>
        <w:t>Доля объектов культурного наследия</w:t>
      </w:r>
      <w:r w:rsidRPr="002C08CE">
        <w:rPr>
          <w:rFonts w:ascii="Segoe UI" w:hAnsi="Segoe UI" w:cs="Segoe UI"/>
          <w:bCs/>
          <w:sz w:val="24"/>
          <w:szCs w:val="24"/>
        </w:rPr>
        <w:t> федерального значения, сведения о которых внесены в ЕГРН, составила 7% (4,8 тыс.) при их общем количестве 69,7 тыс. Наличие таких сведений позволяет предотвратить незаконное строительство в охранных зонах объектов культурного наследия, повреждение или уничтожение таких объектов.</w:t>
      </w:r>
    </w:p>
    <w:p w14:paraId="6354A4C2" w14:textId="1EC6A8DA" w:rsidR="002C08CE" w:rsidRDefault="002C08CE" w:rsidP="002C08CE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2C08CE">
        <w:rPr>
          <w:rFonts w:ascii="Segoe UI" w:hAnsi="Segoe UI" w:cs="Segoe UI"/>
          <w:bCs/>
          <w:sz w:val="24"/>
          <w:szCs w:val="24"/>
        </w:rPr>
        <w:t>Реализация комплексного плана по наполнению ЕГРН продолжается. В настоящее время в целом по Российской Федерации в государственном реестре отсутствуют сведения о правообладателях 19,7 млн земельных участков (33,8% от общего числа), а также о правообладателях более 26 млн иных объектов недвижимости (в том числе 1,7 млн помещений в МКД).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395A3C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1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DA8C4" w14:textId="77777777" w:rsidR="00395A3C" w:rsidRDefault="00395A3C" w:rsidP="00964CBF">
      <w:pPr>
        <w:spacing w:after="0" w:line="240" w:lineRule="auto"/>
      </w:pPr>
      <w:r>
        <w:separator/>
      </w:r>
    </w:p>
  </w:endnote>
  <w:endnote w:type="continuationSeparator" w:id="0">
    <w:p w14:paraId="4AB9B56D" w14:textId="77777777" w:rsidR="00395A3C" w:rsidRDefault="00395A3C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1A43" w14:textId="77777777" w:rsidR="00395A3C" w:rsidRDefault="00395A3C" w:rsidP="00964CBF">
      <w:pPr>
        <w:spacing w:after="0" w:line="240" w:lineRule="auto"/>
      </w:pPr>
      <w:r>
        <w:separator/>
      </w:r>
    </w:p>
  </w:footnote>
  <w:footnote w:type="continuationSeparator" w:id="0">
    <w:p w14:paraId="23EC3C35" w14:textId="77777777" w:rsidR="00395A3C" w:rsidRDefault="00395A3C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45837"/>
    <w:rsid w:val="0006453E"/>
    <w:rsid w:val="00074769"/>
    <w:rsid w:val="000770ED"/>
    <w:rsid w:val="00081810"/>
    <w:rsid w:val="00083985"/>
    <w:rsid w:val="00090D30"/>
    <w:rsid w:val="000A2A62"/>
    <w:rsid w:val="000A60A2"/>
    <w:rsid w:val="000C1A97"/>
    <w:rsid w:val="000C6441"/>
    <w:rsid w:val="000C66CA"/>
    <w:rsid w:val="000C6C7E"/>
    <w:rsid w:val="000D56DC"/>
    <w:rsid w:val="000D728E"/>
    <w:rsid w:val="001141D7"/>
    <w:rsid w:val="001300EC"/>
    <w:rsid w:val="0013604E"/>
    <w:rsid w:val="001460A7"/>
    <w:rsid w:val="00161A3D"/>
    <w:rsid w:val="00167AB6"/>
    <w:rsid w:val="00194207"/>
    <w:rsid w:val="001A4E67"/>
    <w:rsid w:val="001B1B0C"/>
    <w:rsid w:val="001C26C7"/>
    <w:rsid w:val="001D04A6"/>
    <w:rsid w:val="001D091A"/>
    <w:rsid w:val="001D1731"/>
    <w:rsid w:val="001D2FC3"/>
    <w:rsid w:val="001D670C"/>
    <w:rsid w:val="001E172B"/>
    <w:rsid w:val="001F19B4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6E3D"/>
    <w:rsid w:val="00262366"/>
    <w:rsid w:val="00266D07"/>
    <w:rsid w:val="00272189"/>
    <w:rsid w:val="002937EF"/>
    <w:rsid w:val="002A1F29"/>
    <w:rsid w:val="002C08CE"/>
    <w:rsid w:val="002D1EA3"/>
    <w:rsid w:val="002D5A32"/>
    <w:rsid w:val="002E57F8"/>
    <w:rsid w:val="002E5D83"/>
    <w:rsid w:val="002F0599"/>
    <w:rsid w:val="002F1B8D"/>
    <w:rsid w:val="002F7E14"/>
    <w:rsid w:val="003004A5"/>
    <w:rsid w:val="00302FE8"/>
    <w:rsid w:val="00316DD8"/>
    <w:rsid w:val="003174D5"/>
    <w:rsid w:val="00324510"/>
    <w:rsid w:val="0032570A"/>
    <w:rsid w:val="00337AF7"/>
    <w:rsid w:val="003435FB"/>
    <w:rsid w:val="00344BE7"/>
    <w:rsid w:val="003474B8"/>
    <w:rsid w:val="0035078B"/>
    <w:rsid w:val="00355BE9"/>
    <w:rsid w:val="003928B0"/>
    <w:rsid w:val="00395A3C"/>
    <w:rsid w:val="003A07AF"/>
    <w:rsid w:val="003A7A8E"/>
    <w:rsid w:val="003F7873"/>
    <w:rsid w:val="004017C4"/>
    <w:rsid w:val="00406459"/>
    <w:rsid w:val="0041398E"/>
    <w:rsid w:val="0042146C"/>
    <w:rsid w:val="00445D43"/>
    <w:rsid w:val="00453F21"/>
    <w:rsid w:val="00467228"/>
    <w:rsid w:val="004741C1"/>
    <w:rsid w:val="00495AFA"/>
    <w:rsid w:val="004D10B7"/>
    <w:rsid w:val="004D1877"/>
    <w:rsid w:val="004D5E8A"/>
    <w:rsid w:val="00513C42"/>
    <w:rsid w:val="0051434F"/>
    <w:rsid w:val="005207FD"/>
    <w:rsid w:val="005367A8"/>
    <w:rsid w:val="00540B9C"/>
    <w:rsid w:val="00543467"/>
    <w:rsid w:val="00545D21"/>
    <w:rsid w:val="00555772"/>
    <w:rsid w:val="005570D7"/>
    <w:rsid w:val="005634C6"/>
    <w:rsid w:val="00582277"/>
    <w:rsid w:val="005948B8"/>
    <w:rsid w:val="005C6D87"/>
    <w:rsid w:val="005C7065"/>
    <w:rsid w:val="005E21FC"/>
    <w:rsid w:val="005E6371"/>
    <w:rsid w:val="005E67CD"/>
    <w:rsid w:val="005F6866"/>
    <w:rsid w:val="00602424"/>
    <w:rsid w:val="00613F1D"/>
    <w:rsid w:val="00614484"/>
    <w:rsid w:val="00636411"/>
    <w:rsid w:val="0063700F"/>
    <w:rsid w:val="006439CA"/>
    <w:rsid w:val="006529E9"/>
    <w:rsid w:val="00654ABA"/>
    <w:rsid w:val="00657CEC"/>
    <w:rsid w:val="00663339"/>
    <w:rsid w:val="00670250"/>
    <w:rsid w:val="006813F1"/>
    <w:rsid w:val="006A1B6C"/>
    <w:rsid w:val="006A35A0"/>
    <w:rsid w:val="006A5399"/>
    <w:rsid w:val="006B3166"/>
    <w:rsid w:val="006E2450"/>
    <w:rsid w:val="006E559E"/>
    <w:rsid w:val="006E5970"/>
    <w:rsid w:val="006F5CEA"/>
    <w:rsid w:val="00712043"/>
    <w:rsid w:val="00744C9B"/>
    <w:rsid w:val="0074600B"/>
    <w:rsid w:val="00750F9E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6F0C"/>
    <w:rsid w:val="007F524A"/>
    <w:rsid w:val="007F5BFB"/>
    <w:rsid w:val="007F6E9C"/>
    <w:rsid w:val="0080150D"/>
    <w:rsid w:val="00807553"/>
    <w:rsid w:val="008116CC"/>
    <w:rsid w:val="0081464F"/>
    <w:rsid w:val="00817B7A"/>
    <w:rsid w:val="00822D2F"/>
    <w:rsid w:val="00823523"/>
    <w:rsid w:val="00826465"/>
    <w:rsid w:val="00840C6A"/>
    <w:rsid w:val="00867B9E"/>
    <w:rsid w:val="00886C1B"/>
    <w:rsid w:val="008906E1"/>
    <w:rsid w:val="00890B2B"/>
    <w:rsid w:val="008A0399"/>
    <w:rsid w:val="008A52E7"/>
    <w:rsid w:val="008B596E"/>
    <w:rsid w:val="008C5FA5"/>
    <w:rsid w:val="008C73B6"/>
    <w:rsid w:val="008D12AA"/>
    <w:rsid w:val="008D133A"/>
    <w:rsid w:val="008F49AB"/>
    <w:rsid w:val="0090249D"/>
    <w:rsid w:val="009228D6"/>
    <w:rsid w:val="009251A6"/>
    <w:rsid w:val="00930E0D"/>
    <w:rsid w:val="009328C0"/>
    <w:rsid w:val="00942115"/>
    <w:rsid w:val="00964CBF"/>
    <w:rsid w:val="00975323"/>
    <w:rsid w:val="00980F04"/>
    <w:rsid w:val="00983D7C"/>
    <w:rsid w:val="00986E43"/>
    <w:rsid w:val="009A1834"/>
    <w:rsid w:val="009B01F9"/>
    <w:rsid w:val="009B5007"/>
    <w:rsid w:val="009C18F0"/>
    <w:rsid w:val="009E33AC"/>
    <w:rsid w:val="009E40BC"/>
    <w:rsid w:val="009F3C61"/>
    <w:rsid w:val="009F758E"/>
    <w:rsid w:val="00A22EFC"/>
    <w:rsid w:val="00A517A1"/>
    <w:rsid w:val="00A725BA"/>
    <w:rsid w:val="00A754E4"/>
    <w:rsid w:val="00AA0991"/>
    <w:rsid w:val="00AA2AF4"/>
    <w:rsid w:val="00AC1C75"/>
    <w:rsid w:val="00AC1E28"/>
    <w:rsid w:val="00AC7D8E"/>
    <w:rsid w:val="00AD4159"/>
    <w:rsid w:val="00B067A2"/>
    <w:rsid w:val="00B244B4"/>
    <w:rsid w:val="00B366E0"/>
    <w:rsid w:val="00B46B85"/>
    <w:rsid w:val="00B7038C"/>
    <w:rsid w:val="00B83CC3"/>
    <w:rsid w:val="00B9631E"/>
    <w:rsid w:val="00B9647E"/>
    <w:rsid w:val="00B96F1C"/>
    <w:rsid w:val="00B97F5F"/>
    <w:rsid w:val="00BB1B2A"/>
    <w:rsid w:val="00BC17A1"/>
    <w:rsid w:val="00BE3CCC"/>
    <w:rsid w:val="00BF68AB"/>
    <w:rsid w:val="00BF6E65"/>
    <w:rsid w:val="00C04032"/>
    <w:rsid w:val="00C13D15"/>
    <w:rsid w:val="00C3641F"/>
    <w:rsid w:val="00C41246"/>
    <w:rsid w:val="00C42C7A"/>
    <w:rsid w:val="00C44AA0"/>
    <w:rsid w:val="00C622EC"/>
    <w:rsid w:val="00C743C8"/>
    <w:rsid w:val="00C7546F"/>
    <w:rsid w:val="00C94938"/>
    <w:rsid w:val="00CA3AFA"/>
    <w:rsid w:val="00CB0292"/>
    <w:rsid w:val="00CB0452"/>
    <w:rsid w:val="00CC05E5"/>
    <w:rsid w:val="00CC3674"/>
    <w:rsid w:val="00CD00DE"/>
    <w:rsid w:val="00CD51DB"/>
    <w:rsid w:val="00CD5399"/>
    <w:rsid w:val="00CD6F2A"/>
    <w:rsid w:val="00CF17CB"/>
    <w:rsid w:val="00D00AA3"/>
    <w:rsid w:val="00D06F32"/>
    <w:rsid w:val="00D17C45"/>
    <w:rsid w:val="00D23F09"/>
    <w:rsid w:val="00D30E10"/>
    <w:rsid w:val="00D3552F"/>
    <w:rsid w:val="00D368B5"/>
    <w:rsid w:val="00D36CF6"/>
    <w:rsid w:val="00D37676"/>
    <w:rsid w:val="00D71D6D"/>
    <w:rsid w:val="00D74F29"/>
    <w:rsid w:val="00D82159"/>
    <w:rsid w:val="00DA221B"/>
    <w:rsid w:val="00DA68BC"/>
    <w:rsid w:val="00DA6C91"/>
    <w:rsid w:val="00DB30B5"/>
    <w:rsid w:val="00DB36D4"/>
    <w:rsid w:val="00DB68DC"/>
    <w:rsid w:val="00DD0B91"/>
    <w:rsid w:val="00DE0037"/>
    <w:rsid w:val="00DF0188"/>
    <w:rsid w:val="00E0025C"/>
    <w:rsid w:val="00E15EF0"/>
    <w:rsid w:val="00E16DC5"/>
    <w:rsid w:val="00E258BA"/>
    <w:rsid w:val="00E31DCE"/>
    <w:rsid w:val="00E47ECF"/>
    <w:rsid w:val="00E61DE2"/>
    <w:rsid w:val="00E727E6"/>
    <w:rsid w:val="00E73196"/>
    <w:rsid w:val="00E75D51"/>
    <w:rsid w:val="00E762B2"/>
    <w:rsid w:val="00E94A7C"/>
    <w:rsid w:val="00EA049A"/>
    <w:rsid w:val="00EA1FF8"/>
    <w:rsid w:val="00EA2536"/>
    <w:rsid w:val="00EA532A"/>
    <w:rsid w:val="00EB41BA"/>
    <w:rsid w:val="00ED3752"/>
    <w:rsid w:val="00EE153D"/>
    <w:rsid w:val="00EF4FAD"/>
    <w:rsid w:val="00F03CEC"/>
    <w:rsid w:val="00F044D6"/>
    <w:rsid w:val="00F16F21"/>
    <w:rsid w:val="00F171F9"/>
    <w:rsid w:val="00F27D31"/>
    <w:rsid w:val="00F37479"/>
    <w:rsid w:val="00F573BD"/>
    <w:rsid w:val="00F57C2F"/>
    <w:rsid w:val="00F61B75"/>
    <w:rsid w:val="00F63CC6"/>
    <w:rsid w:val="00FA1FCF"/>
    <w:rsid w:val="00FA60B5"/>
    <w:rsid w:val="00FC5D99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A0A109C3-1885-4282-818D-B401271A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23@23.kadast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C7AFB-328B-4900-98DA-416A4197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96</cp:revision>
  <dcterms:created xsi:type="dcterms:W3CDTF">2021-03-26T06:22:00Z</dcterms:created>
  <dcterms:modified xsi:type="dcterms:W3CDTF">2021-06-08T12:03:00Z</dcterms:modified>
</cp:coreProperties>
</file>