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73" w:rsidRDefault="00B32A73" w:rsidP="00B32A73">
      <w:pPr>
        <w:jc w:val="center"/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  <w:sz w:val="26"/>
        </w:rPr>
        <w:t>О</w:t>
      </w:r>
      <w:r w:rsidRPr="00B32A73">
        <w:rPr>
          <w:rFonts w:ascii="TimesNewRomanPS-BoldMT" w:hAnsi="TimesNewRomanPS-BoldMT"/>
          <w:b/>
          <w:bCs/>
          <w:color w:val="000000"/>
          <w:sz w:val="26"/>
        </w:rPr>
        <w:t>снования предоставления информации из Единого</w:t>
      </w:r>
      <w:r w:rsidRPr="00B32A73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B32A73">
        <w:rPr>
          <w:rFonts w:ascii="TimesNewRomanPS-BoldMT" w:hAnsi="TimesNewRomanPS-BoldMT"/>
          <w:b/>
          <w:bCs/>
          <w:color w:val="000000"/>
          <w:sz w:val="26"/>
        </w:rPr>
        <w:t>государственного реестра недвижимости (ЕГРН)</w:t>
      </w:r>
    </w:p>
    <w:p w:rsidR="00505339" w:rsidRPr="00505339" w:rsidRDefault="00505339" w:rsidP="00505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</w:t>
      </w:r>
      <w:r w:rsidRPr="00505339">
        <w:rPr>
          <w:color w:val="000000"/>
          <w:sz w:val="28"/>
          <w:szCs w:val="28"/>
        </w:rPr>
        <w:t xml:space="preserve">а основании части 15 статьи 62 Федерального закона от 13.07.2015 </w:t>
      </w:r>
      <w:r>
        <w:rPr>
          <w:color w:val="000000"/>
          <w:sz w:val="28"/>
          <w:szCs w:val="28"/>
        </w:rPr>
        <w:t xml:space="preserve">  №</w:t>
      </w:r>
      <w:r w:rsidRPr="00505339">
        <w:rPr>
          <w:color w:val="000000"/>
          <w:sz w:val="28"/>
          <w:szCs w:val="28"/>
        </w:rPr>
        <w:t xml:space="preserve"> 218-ФЗ </w:t>
      </w:r>
      <w:r>
        <w:rPr>
          <w:color w:val="000000"/>
          <w:sz w:val="28"/>
          <w:szCs w:val="28"/>
        </w:rPr>
        <w:t>«</w:t>
      </w:r>
      <w:r w:rsidRPr="00505339">
        <w:rPr>
          <w:color w:val="000000"/>
          <w:sz w:val="28"/>
          <w:szCs w:val="28"/>
        </w:rPr>
        <w:t>О государственной регистрации недвижимости</w:t>
      </w:r>
      <w:r>
        <w:rPr>
          <w:color w:val="000000"/>
          <w:sz w:val="28"/>
          <w:szCs w:val="28"/>
        </w:rPr>
        <w:t>»</w:t>
      </w:r>
      <w:r w:rsidRPr="00505339">
        <w:rPr>
          <w:color w:val="000000"/>
          <w:sz w:val="28"/>
          <w:szCs w:val="28"/>
        </w:rPr>
        <w:t xml:space="preserve"> правообладателю, его законному представителю, лицу, получившему доверенность от правообладателя или его законного представителя, по их запросам выдаются в форме документов на бумажном носителе или электронных образов документов копии документов, на основании которых сведения внесены в ЕГРН, в том числе копии договоров и иных документов, которые</w:t>
      </w:r>
      <w:proofErr w:type="gramEnd"/>
      <w:r w:rsidRPr="00505339">
        <w:rPr>
          <w:color w:val="000000"/>
          <w:sz w:val="28"/>
          <w:szCs w:val="28"/>
        </w:rPr>
        <w:t xml:space="preserve"> выражают содержание односторонних сделок, совершенных в простой письменной форме, и содержатся в реестровых делах.</w:t>
      </w:r>
    </w:p>
    <w:p w:rsidR="00505339" w:rsidRPr="00505339" w:rsidRDefault="00505339" w:rsidP="00505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5339">
        <w:rPr>
          <w:color w:val="000000"/>
          <w:sz w:val="28"/>
          <w:szCs w:val="28"/>
        </w:rPr>
        <w:t xml:space="preserve">Правообладателю, его законному представителю, лицу, получившему доверенность от правообладателя или его законного представителя, по их запросам могут быть выданы копии документов, выражающих содержание сделок, на основании которых соответствующие (имеющие отношение к этому правообладателю и принадлежащему/принадлежавшему ему объекту </w:t>
      </w:r>
      <w:proofErr w:type="gramStart"/>
      <w:r w:rsidRPr="00505339">
        <w:rPr>
          <w:color w:val="000000"/>
          <w:sz w:val="28"/>
          <w:szCs w:val="28"/>
        </w:rPr>
        <w:t xml:space="preserve">недвижимости) </w:t>
      </w:r>
      <w:proofErr w:type="gramEnd"/>
      <w:r w:rsidRPr="00505339">
        <w:rPr>
          <w:color w:val="000000"/>
          <w:sz w:val="28"/>
          <w:szCs w:val="28"/>
        </w:rPr>
        <w:t xml:space="preserve">сведения внесены/были внесены в ЕГРН (т.е. если он или лицо, от которого к нему в порядке универсального правопреемства перешли права на соответствующий объект недвижимости, </w:t>
      </w:r>
      <w:proofErr w:type="gramStart"/>
      <w:r w:rsidRPr="00505339">
        <w:rPr>
          <w:color w:val="000000"/>
          <w:sz w:val="28"/>
          <w:szCs w:val="28"/>
        </w:rPr>
        <w:t>является</w:t>
      </w:r>
      <w:proofErr w:type="gramEnd"/>
      <w:r w:rsidRPr="00505339">
        <w:rPr>
          <w:color w:val="000000"/>
          <w:sz w:val="28"/>
          <w:szCs w:val="28"/>
        </w:rPr>
        <w:t>/являлось стороной сделки).</w:t>
      </w:r>
    </w:p>
    <w:p w:rsidR="00505339" w:rsidRPr="00505339" w:rsidRDefault="00505339" w:rsidP="00505339">
      <w:pPr>
        <w:pStyle w:val="a3"/>
        <w:shd w:val="clear" w:color="auto" w:fill="FFFFFF"/>
        <w:spacing w:before="0" w:beforeAutospacing="0" w:after="160" w:afterAutospacing="0"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sectPr w:rsidR="00505339" w:rsidRPr="00505339" w:rsidSect="00F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A73"/>
    <w:rsid w:val="000005A3"/>
    <w:rsid w:val="000824EF"/>
    <w:rsid w:val="000C21AE"/>
    <w:rsid w:val="000E19C1"/>
    <w:rsid w:val="000F0705"/>
    <w:rsid w:val="001049FA"/>
    <w:rsid w:val="001325AB"/>
    <w:rsid w:val="001A7A72"/>
    <w:rsid w:val="00232C72"/>
    <w:rsid w:val="002D6E3A"/>
    <w:rsid w:val="002E3241"/>
    <w:rsid w:val="00392517"/>
    <w:rsid w:val="003A5975"/>
    <w:rsid w:val="00447057"/>
    <w:rsid w:val="004A5AE7"/>
    <w:rsid w:val="00505339"/>
    <w:rsid w:val="005137DA"/>
    <w:rsid w:val="00557DA5"/>
    <w:rsid w:val="005B7667"/>
    <w:rsid w:val="005C2165"/>
    <w:rsid w:val="005E03E1"/>
    <w:rsid w:val="00613B22"/>
    <w:rsid w:val="0063103D"/>
    <w:rsid w:val="00653925"/>
    <w:rsid w:val="00657216"/>
    <w:rsid w:val="00657881"/>
    <w:rsid w:val="006F6745"/>
    <w:rsid w:val="00721A15"/>
    <w:rsid w:val="00733DF7"/>
    <w:rsid w:val="007455D6"/>
    <w:rsid w:val="0077535C"/>
    <w:rsid w:val="007854C2"/>
    <w:rsid w:val="007C46E2"/>
    <w:rsid w:val="008A0C56"/>
    <w:rsid w:val="00986076"/>
    <w:rsid w:val="009B06A0"/>
    <w:rsid w:val="009F4DA1"/>
    <w:rsid w:val="00A7286C"/>
    <w:rsid w:val="00A81E24"/>
    <w:rsid w:val="00AA3827"/>
    <w:rsid w:val="00AA42E7"/>
    <w:rsid w:val="00AB6CC1"/>
    <w:rsid w:val="00B32610"/>
    <w:rsid w:val="00B32A73"/>
    <w:rsid w:val="00B87093"/>
    <w:rsid w:val="00C44748"/>
    <w:rsid w:val="00CA52D9"/>
    <w:rsid w:val="00D630C2"/>
    <w:rsid w:val="00D669A2"/>
    <w:rsid w:val="00DD6115"/>
    <w:rsid w:val="00E1018D"/>
    <w:rsid w:val="00EC71B4"/>
    <w:rsid w:val="00F40A75"/>
    <w:rsid w:val="00F85BE5"/>
    <w:rsid w:val="00FC5FDF"/>
    <w:rsid w:val="00FF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32A7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Normal (Web)"/>
    <w:basedOn w:val="a"/>
    <w:uiPriority w:val="99"/>
    <w:unhideWhenUsed/>
    <w:rsid w:val="005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53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кореновск</dc:creator>
  <cp:keywords/>
  <dc:description/>
  <cp:lastModifiedBy>кореновск</cp:lastModifiedBy>
  <cp:revision>3</cp:revision>
  <dcterms:created xsi:type="dcterms:W3CDTF">2022-02-17T13:06:00Z</dcterms:created>
  <dcterms:modified xsi:type="dcterms:W3CDTF">2022-02-17T13:15:00Z</dcterms:modified>
</cp:coreProperties>
</file>