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667BA4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667BA4">
      <w:pPr>
        <w:tabs>
          <w:tab w:val="left" w:pos="709"/>
          <w:tab w:val="left" w:pos="851"/>
        </w:tabs>
        <w:jc w:val="center"/>
      </w:pPr>
    </w:p>
    <w:p w:rsidR="00860EB4" w:rsidRDefault="00860EB4" w:rsidP="00667B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667BA4" w:rsidRDefault="00667BA4" w:rsidP="00667BA4">
      <w:pPr>
        <w:rPr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60EB4" w:rsidRPr="00203856" w:rsidRDefault="00592EDC" w:rsidP="00667BA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от </w:t>
      </w:r>
      <w:r w:rsidR="00416E72">
        <w:rPr>
          <w:rFonts w:ascii="Times New Roman" w:hAnsi="Times New Roman" w:cs="Times New Roman"/>
          <w:sz w:val="28"/>
          <w:szCs w:val="28"/>
        </w:rPr>
        <w:t>11.05.2022</w:t>
      </w:r>
      <w:r w:rsidRPr="00203856">
        <w:rPr>
          <w:rFonts w:ascii="Times New Roman" w:hAnsi="Times New Roman" w:cs="Times New Roman"/>
          <w:sz w:val="28"/>
          <w:szCs w:val="28"/>
        </w:rPr>
        <w:t xml:space="preserve"> г.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618A" w:rsidRPr="002038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60EB4"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416E72">
        <w:rPr>
          <w:rFonts w:ascii="Times New Roman" w:hAnsi="Times New Roman" w:cs="Times New Roman"/>
          <w:color w:val="000000"/>
          <w:sz w:val="28"/>
          <w:szCs w:val="28"/>
        </w:rPr>
        <w:t>74</w:t>
      </w:r>
      <w:bookmarkStart w:id="0" w:name="_GoBack"/>
      <w:bookmarkEnd w:id="0"/>
    </w:p>
    <w:p w:rsidR="00860EB4" w:rsidRDefault="00860EB4" w:rsidP="00667BA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5C85" w:rsidRDefault="00895C85" w:rsidP="00895C8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отмене постановления администрации Платнировского </w:t>
      </w:r>
    </w:p>
    <w:p w:rsidR="00895C85" w:rsidRDefault="00895C85" w:rsidP="00895C8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</w:t>
      </w:r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ления </w:t>
      </w:r>
      <w:proofErr w:type="spellStart"/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Кореновского</w:t>
      </w:r>
      <w:proofErr w:type="spellEnd"/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от 22 июля 2020 года № 190</w:t>
      </w:r>
    </w:p>
    <w:p w:rsidR="00895C85" w:rsidRDefault="00895C85" w:rsidP="00895C8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«Об отказе в заключени</w:t>
      </w:r>
      <w:proofErr w:type="gramStart"/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proofErr w:type="gramEnd"/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договора купли-продажи земельного участка </w:t>
      </w:r>
    </w:p>
    <w:p w:rsidR="00895C85" w:rsidRDefault="00895C85" w:rsidP="00895C8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 земель сельскохозяйственного назначения, находящегося </w:t>
      </w:r>
      <w:proofErr w:type="gramStart"/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95C85" w:rsidRDefault="00895C85" w:rsidP="00895C8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муниципальной собственности Платнировского сельского поселения </w:t>
      </w:r>
    </w:p>
    <w:p w:rsidR="00895C85" w:rsidRDefault="00895C85" w:rsidP="00895C8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Кореновского</w:t>
      </w:r>
      <w:proofErr w:type="spellEnd"/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района, и выделенного в счёт земельных долей, </w:t>
      </w:r>
    </w:p>
    <w:p w:rsidR="00931A2E" w:rsidRDefault="00895C85" w:rsidP="00895C8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находящи</w:t>
      </w:r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</w:t>
      </w:r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ся</w:t>
      </w:r>
      <w:proofErr w:type="gramEnd"/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муниципальной собственности Платнировского сельского поселения </w:t>
      </w:r>
      <w:proofErr w:type="spellStart"/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реновского</w:t>
      </w:r>
      <w:proofErr w:type="spellEnd"/>
      <w:r w:rsidRPr="00895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95C85" w:rsidRDefault="00895C85" w:rsidP="00895C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BA4" w:rsidRDefault="00667BA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C85" w:rsidRPr="00895C85" w:rsidRDefault="00895C85" w:rsidP="00895C85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основании решения Арбитражного суда Краснодарского края от </w:t>
      </w:r>
      <w:r w:rsidR="001363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</w:t>
      </w:r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 июня 2021 года, оставленного без изменения Постановлением Пятнадцатого арбитражного апелляционного суда от 24 августа 2021 года, Постановлением Арбитражного суда Северо-Кавказского округа от 23 декабря 2021 года, в связи с определением Верховного суда Российской Федерации от 17 марта 2022 года об отказе администрации Платнировского сельского поселения </w:t>
      </w:r>
      <w:proofErr w:type="spellStart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в передаче кассационной жалобы</w:t>
      </w:r>
      <w:proofErr w:type="gramEnd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рассмотрения в судебном </w:t>
      </w:r>
      <w:r w:rsidR="001363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</w:t>
      </w:r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>заседании Судебной коллегии по экономическим спорам Верховного Суда</w:t>
      </w:r>
      <w:r w:rsidR="001363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</w:t>
      </w:r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Российской Федерации, Администрация Платнировского сельского поселения </w:t>
      </w:r>
      <w:proofErr w:type="spellStart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>реновского</w:t>
      </w:r>
      <w:proofErr w:type="spellEnd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</w:t>
      </w:r>
      <w:proofErr w:type="gramStart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895C85" w:rsidRPr="00895C85" w:rsidRDefault="00895C85" w:rsidP="00895C85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Отменить постановление администрации Платнировского сельского поселения </w:t>
      </w:r>
      <w:proofErr w:type="spellStart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от 22 июля 2020 года № 190 «Об отказе в </w:t>
      </w:r>
      <w:r w:rsidR="001363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>заключени</w:t>
      </w:r>
      <w:proofErr w:type="gramStart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proofErr w:type="gramEnd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договора купли-продажи земельного участка из земель </w:t>
      </w:r>
      <w:r w:rsidR="001363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</w:t>
      </w:r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сельскохозяйственного назначения, находящегося в муниципальной </w:t>
      </w:r>
      <w:r w:rsidR="001363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</w:t>
      </w:r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собственности Платнировского сельского поселения </w:t>
      </w:r>
      <w:proofErr w:type="spellStart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района, и выделенного в счёт земельных долей, находящихся в муниципальной </w:t>
      </w:r>
      <w:r w:rsidR="001363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</w:t>
      </w:r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>собственности Платн</w:t>
      </w:r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ровского сельского поселения </w:t>
      </w:r>
      <w:proofErr w:type="spellStart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района».</w:t>
      </w:r>
    </w:p>
    <w:p w:rsidR="00895C85" w:rsidRDefault="00895C85" w:rsidP="00895C85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5C85">
        <w:rPr>
          <w:rFonts w:ascii="Times New Roman" w:hAnsi="Times New Roman" w:cs="Times New Roman"/>
          <w:b w:val="0"/>
          <w:color w:val="auto"/>
          <w:sz w:val="28"/>
          <w:szCs w:val="28"/>
        </w:rPr>
        <w:t>2. Постановление вступает в силу со дня подписания.</w:t>
      </w:r>
    </w:p>
    <w:p w:rsidR="00667BA4" w:rsidRPr="00667BA4" w:rsidRDefault="00931A2E" w:rsidP="00895C85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 Контроль по и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полнению настоящего постановления оставляю за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собой.</w:t>
      </w:r>
    </w:p>
    <w:p w:rsidR="00860EB4" w:rsidRPr="00667BA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D26B2C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</w:t>
      </w:r>
      <w:r w:rsidR="00D26B2C">
        <w:rPr>
          <w:rFonts w:ascii="Times New Roman" w:hAnsi="Times New Roman" w:cs="Times New Roman"/>
          <w:sz w:val="28"/>
          <w:szCs w:val="28"/>
        </w:rPr>
        <w:t>М.В. Кулиш</w:t>
      </w:r>
    </w:p>
    <w:p w:rsidR="001363F5" w:rsidRDefault="001363F5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2</w:t>
      </w: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проекта постановления администрации Платнировского сельского</w:t>
      </w: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363F5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1363F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363F5">
        <w:rPr>
          <w:rFonts w:ascii="Times New Roman" w:hAnsi="Times New Roman" w:cs="Times New Roman"/>
          <w:sz w:val="28"/>
          <w:szCs w:val="28"/>
        </w:rPr>
        <w:t xml:space="preserve"> _____________ №____</w:t>
      </w: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«Об отмене постановления администрации Платнировского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363F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363F5">
        <w:rPr>
          <w:rFonts w:ascii="Times New Roman" w:hAnsi="Times New Roman" w:cs="Times New Roman"/>
          <w:sz w:val="28"/>
          <w:szCs w:val="28"/>
        </w:rPr>
        <w:t xml:space="preserve"> района от 22 июля 2020 года № 190 «Об отказе в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363F5"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Pr="001363F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363F5">
        <w:rPr>
          <w:rFonts w:ascii="Times New Roman" w:hAnsi="Times New Roman" w:cs="Times New Roman"/>
          <w:sz w:val="28"/>
          <w:szCs w:val="28"/>
        </w:rPr>
        <w:t xml:space="preserve"> договора купли-продажи земельного участка из земель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363F5"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назначения, находящегося в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363F5">
        <w:rPr>
          <w:rFonts w:ascii="Times New Roman" w:hAnsi="Times New Roman" w:cs="Times New Roman"/>
          <w:sz w:val="28"/>
          <w:szCs w:val="28"/>
        </w:rPr>
        <w:t xml:space="preserve">собственности Платнировского сельского поселения </w:t>
      </w: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363F5">
        <w:rPr>
          <w:rFonts w:ascii="Times New Roman" w:hAnsi="Times New Roman" w:cs="Times New Roman"/>
          <w:sz w:val="28"/>
          <w:szCs w:val="28"/>
        </w:rPr>
        <w:t xml:space="preserve"> района, и выделенного в счёт земельных долей, находящихся в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363F5">
        <w:rPr>
          <w:rFonts w:ascii="Times New Roman" w:hAnsi="Times New Roman" w:cs="Times New Roman"/>
          <w:sz w:val="28"/>
          <w:szCs w:val="28"/>
        </w:rPr>
        <w:t>собственности Платнировского сельск</w:t>
      </w:r>
      <w:r w:rsidRPr="001363F5">
        <w:rPr>
          <w:rFonts w:ascii="Times New Roman" w:hAnsi="Times New Roman" w:cs="Times New Roman"/>
          <w:sz w:val="28"/>
          <w:szCs w:val="28"/>
        </w:rPr>
        <w:t>о</w:t>
      </w:r>
      <w:r w:rsidRPr="001363F5">
        <w:rPr>
          <w:rFonts w:ascii="Times New Roman" w:hAnsi="Times New Roman" w:cs="Times New Roman"/>
          <w:sz w:val="28"/>
          <w:szCs w:val="28"/>
        </w:rPr>
        <w:t xml:space="preserve">го поселения </w:t>
      </w: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363F5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 подготовлен и внесён: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Общим отделом </w:t>
      </w:r>
      <w:r w:rsidRPr="001363F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Платнировского сельского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363F5">
        <w:rPr>
          <w:rFonts w:ascii="Times New Roman" w:hAnsi="Times New Roman" w:cs="Times New Roman"/>
          <w:sz w:val="28"/>
          <w:szCs w:val="28"/>
        </w:rPr>
        <w:t xml:space="preserve"> района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Ведущий специалист  </w:t>
      </w:r>
      <w:r w:rsidRPr="001363F5">
        <w:rPr>
          <w:rFonts w:ascii="Times New Roman" w:hAnsi="Times New Roman" w:cs="Times New Roman"/>
          <w:sz w:val="28"/>
          <w:szCs w:val="28"/>
        </w:rPr>
        <w:tab/>
      </w:r>
      <w:r w:rsidRPr="001363F5">
        <w:rPr>
          <w:rFonts w:ascii="Times New Roman" w:hAnsi="Times New Roman" w:cs="Times New Roman"/>
          <w:sz w:val="28"/>
          <w:szCs w:val="28"/>
        </w:rPr>
        <w:tab/>
      </w:r>
      <w:r w:rsidRPr="001363F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1363F5">
        <w:rPr>
          <w:rFonts w:ascii="Times New Roman" w:hAnsi="Times New Roman" w:cs="Times New Roman"/>
          <w:sz w:val="28"/>
          <w:szCs w:val="28"/>
        </w:rPr>
        <w:t>Г.Э. Скуб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Платнировского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Коре</w:t>
      </w:r>
      <w:r>
        <w:rPr>
          <w:rFonts w:ascii="Times New Roman" w:hAnsi="Times New Roman" w:cs="Times New Roman"/>
          <w:sz w:val="28"/>
          <w:szCs w:val="28"/>
        </w:rPr>
        <w:t>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363F5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Pr="001363F5"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  <w:r w:rsidRPr="001363F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1363F5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Бросла</w:t>
      </w:r>
      <w:r w:rsidRPr="001363F5">
        <w:rPr>
          <w:rFonts w:ascii="Times New Roman" w:hAnsi="Times New Roman" w:cs="Times New Roman"/>
          <w:sz w:val="28"/>
          <w:szCs w:val="28"/>
        </w:rPr>
        <w:t>в</w:t>
      </w:r>
      <w:r w:rsidRPr="001363F5">
        <w:rPr>
          <w:rFonts w:ascii="Times New Roman" w:hAnsi="Times New Roman" w:cs="Times New Roman"/>
          <w:sz w:val="28"/>
          <w:szCs w:val="28"/>
        </w:rPr>
        <w:t>ская</w:t>
      </w:r>
      <w:proofErr w:type="spellEnd"/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Ведущий специалист общего отдела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363F5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А.С. Рогожина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Default="001363F5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63F5" w:rsidSect="00203856">
      <w:pgSz w:w="11906" w:h="16838"/>
      <w:pgMar w:top="28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D9" w:rsidRDefault="008912D9" w:rsidP="0082610A">
      <w:r>
        <w:separator/>
      </w:r>
    </w:p>
  </w:endnote>
  <w:endnote w:type="continuationSeparator" w:id="0">
    <w:p w:rsidR="008912D9" w:rsidRDefault="008912D9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D9" w:rsidRDefault="008912D9" w:rsidP="0082610A">
      <w:r>
        <w:separator/>
      </w:r>
    </w:p>
  </w:footnote>
  <w:footnote w:type="continuationSeparator" w:id="0">
    <w:p w:rsidR="008912D9" w:rsidRDefault="008912D9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3F5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B6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7E30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22D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6E72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D7"/>
    <w:rsid w:val="00476984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4BB3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0950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B7AFD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12D9"/>
    <w:rsid w:val="00894B6C"/>
    <w:rsid w:val="00895C85"/>
    <w:rsid w:val="008A0E16"/>
    <w:rsid w:val="008A1402"/>
    <w:rsid w:val="008A1756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1A2E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52F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02B9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08C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2022-05-12T06:28:00Z</cp:lastPrinted>
  <dcterms:created xsi:type="dcterms:W3CDTF">2020-05-06T12:58:00Z</dcterms:created>
  <dcterms:modified xsi:type="dcterms:W3CDTF">2022-05-12T06:30:00Z</dcterms:modified>
</cp:coreProperties>
</file>