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A3123D">
        <w:rPr>
          <w:rFonts w:ascii="Times New Roman" w:hAnsi="Times New Roman" w:cs="Times New Roman"/>
          <w:sz w:val="28"/>
          <w:szCs w:val="28"/>
        </w:rPr>
        <w:t>__________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3856">
        <w:rPr>
          <w:rFonts w:ascii="Times New Roman" w:hAnsi="Times New Roman" w:cs="Times New Roman"/>
          <w:sz w:val="28"/>
          <w:szCs w:val="28"/>
        </w:rPr>
        <w:t>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123D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заключении договора купли-продажи земельного участка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кадастровым номером 23:12:0907000:241, </w:t>
      </w:r>
      <w:proofErr w:type="gramStart"/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находящегося</w:t>
      </w:r>
      <w:proofErr w:type="gramEnd"/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собственности Платнировского </w:t>
      </w:r>
      <w:proofErr w:type="gramStart"/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</w:t>
      </w:r>
      <w:proofErr w:type="gramEnd"/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  <w:proofErr w:type="spellStart"/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</w:t>
      </w:r>
      <w:proofErr w:type="spellEnd"/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пунктом 5.1 статьи 10 федерального закона от 24 июля 2002 года № 101-ФЗ «Об обороте земель сельскохозяйственного назнач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ния», в ц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лях исполнения решения Арбитражного суда Краснодарского края от 7 июня 2021 года, оставленного без изменения Постановлением Пятнадцатого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арбитражного апелляционного суда от 24 августа 2021 года, Постановлением Арби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ражного суда Северо-Кавказского округа от 23 декабря 2021 года, в связи с определением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Верховного суда Российской Федерации от 17 марта 2022 года об отказе администрации Платнировского сельского поселения </w:t>
      </w:r>
      <w:proofErr w:type="spell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Кореновского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в передаче кассационной жалобы для рассмотрения в судебном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заседании Судебной коллегии по экономическим спорам Верховного Суда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Российской Федерации, на основании постановления Отдела судебных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приставов по городу Кореновску и </w:t>
      </w:r>
      <w:proofErr w:type="spell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Выселковскому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Главного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Управления Федеральной службы судебных приставов по Краснодарскому краю от 17 марта 2022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 возбуждении исполнительного производства,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Платнировского сельск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поселения </w:t>
      </w:r>
      <w:proofErr w:type="spell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Кореновского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            </w:t>
      </w: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л я е т: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Заключить с колхозом имени С.М. Кирова (юридический адрес: 344034, Ростовская область, город Ростов-на-Дону, пр.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Ставского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, 8/19, офис 1, ИНН 2335005438, КПП 616201001, ОГРН 1022304009903) договор                          купли-продажи земельного участка с кадастровым номером 23:12:0907000:241 площадью 1991700 квадратных метров, категория земель: земли сельскохозя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ственного назначения, вид разрешённого использования земельного участка – для производства сельскохозяйственной продукции, местоположение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установлено относительно ориентира, расположенного в границах участка.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Почт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вый адрес ориентира: Краснодарский край, район </w:t>
      </w:r>
      <w:proofErr w:type="spell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Кореновский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, сельское пос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ление </w:t>
      </w:r>
      <w:proofErr w:type="spell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Платнировское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 цене 15% его кадастровой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стоимости.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Общему отделу администрации Платнировского сельского поселения </w:t>
      </w:r>
      <w:proofErr w:type="spell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Кореновского</w:t>
      </w:r>
      <w:proofErr w:type="spell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(Рогожина, Скуб) в срок до 31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мая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2022 года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подготовить проект договора купли-продажи земельного участка и направить для подписания председателю Правления 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лхоза имени С.М. Кирова.</w:t>
      </w:r>
    </w:p>
    <w:p w:rsidR="00895C85" w:rsidRP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3. Пост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новление вступает в силу со дня подписания.</w:t>
      </w:r>
    </w:p>
    <w:p w:rsidR="00667BA4" w:rsidRPr="00667BA4" w:rsidRDefault="00A3123D" w:rsidP="00895C8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3F5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3123D" w:rsidRPr="001363F5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проекта постановления администрации Платнировского сельского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1363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63F5">
        <w:rPr>
          <w:rFonts w:ascii="Times New Roman" w:hAnsi="Times New Roman" w:cs="Times New Roman"/>
          <w:sz w:val="28"/>
          <w:szCs w:val="28"/>
        </w:rPr>
        <w:t xml:space="preserve"> _____________ №____</w:t>
      </w:r>
    </w:p>
    <w:p w:rsidR="00A3123D" w:rsidRPr="00A3123D" w:rsidRDefault="001363F5" w:rsidP="00A31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«</w:t>
      </w:r>
      <w:r w:rsidR="00A3123D" w:rsidRPr="00A3123D">
        <w:rPr>
          <w:rFonts w:ascii="Times New Roman" w:hAnsi="Times New Roman" w:cs="Times New Roman"/>
          <w:sz w:val="28"/>
          <w:szCs w:val="28"/>
        </w:rPr>
        <w:t>О заключении договора купли-продажи земельного участка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23D">
        <w:rPr>
          <w:rFonts w:ascii="Times New Roman" w:hAnsi="Times New Roman" w:cs="Times New Roman"/>
          <w:sz w:val="28"/>
          <w:szCs w:val="28"/>
        </w:rPr>
        <w:t xml:space="preserve">с кадастровым номером 23:12:0907000:241, </w:t>
      </w:r>
      <w:proofErr w:type="gramStart"/>
      <w:r w:rsidRPr="00A3123D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A3123D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23D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Платнировского </w:t>
      </w:r>
      <w:proofErr w:type="gramStart"/>
      <w:r w:rsidRPr="00A3123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A31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A3123D" w:rsidP="00A31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23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A3123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3123D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1363F5" w:rsidRPr="001363F5">
        <w:rPr>
          <w:rFonts w:ascii="Times New Roman" w:hAnsi="Times New Roman" w:cs="Times New Roman"/>
          <w:sz w:val="28"/>
          <w:szCs w:val="28"/>
        </w:rPr>
        <w:t>»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Pr="001363F5"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363F5">
        <w:rPr>
          <w:rFonts w:ascii="Times New Roman" w:hAnsi="Times New Roman" w:cs="Times New Roman"/>
          <w:sz w:val="28"/>
          <w:szCs w:val="28"/>
        </w:rPr>
        <w:t>Г.Э. Скуб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</w:t>
      </w:r>
      <w:r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А.С. Рогожина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3F5" w:rsidSect="00A3123D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D1" w:rsidRDefault="00B820D1" w:rsidP="0082610A">
      <w:r>
        <w:separator/>
      </w:r>
    </w:p>
  </w:endnote>
  <w:endnote w:type="continuationSeparator" w:id="0">
    <w:p w:rsidR="00B820D1" w:rsidRDefault="00B820D1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D1" w:rsidRDefault="00B820D1" w:rsidP="0082610A">
      <w:r>
        <w:separator/>
      </w:r>
    </w:p>
  </w:footnote>
  <w:footnote w:type="continuationSeparator" w:id="0">
    <w:p w:rsidR="00B820D1" w:rsidRDefault="00B820D1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3F5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E7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12D9"/>
    <w:rsid w:val="00894B6C"/>
    <w:rsid w:val="00895C85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123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0D1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2022-05-12T06:28:00Z</cp:lastPrinted>
  <dcterms:created xsi:type="dcterms:W3CDTF">2020-05-06T12:58:00Z</dcterms:created>
  <dcterms:modified xsi:type="dcterms:W3CDTF">2022-05-12T06:47:00Z</dcterms:modified>
</cp:coreProperties>
</file>