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78" w:rsidRDefault="009B1D78" w:rsidP="009B1D7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955D9B">
        <w:rPr>
          <w:b/>
          <w:sz w:val="28"/>
          <w:szCs w:val="28"/>
        </w:rPr>
        <w:t xml:space="preserve">Чем </w:t>
      </w:r>
      <w:r>
        <w:rPr>
          <w:b/>
          <w:sz w:val="28"/>
          <w:szCs w:val="28"/>
        </w:rPr>
        <w:t>занимается кадастровый инженер?</w:t>
      </w:r>
    </w:p>
    <w:p w:rsidR="009B1D78" w:rsidRDefault="009B1D78" w:rsidP="009B1D7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 w:rsidRPr="00955D9B">
        <w:rPr>
          <w:b/>
          <w:sz w:val="28"/>
          <w:szCs w:val="28"/>
        </w:rPr>
        <w:t>Когда нужно к нему обращаться? И как выбрать специалиста?</w:t>
      </w:r>
    </w:p>
    <w:p w:rsidR="009B1D78" w:rsidRPr="00955D9B" w:rsidRDefault="009B1D78" w:rsidP="009B1D7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B1D78" w:rsidRDefault="009B1D78" w:rsidP="009B1D78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D9B">
        <w:rPr>
          <w:sz w:val="28"/>
          <w:szCs w:val="28"/>
        </w:rPr>
        <w:t>Кадастровый инженер проводит кадастровые работы, составляет межевые и технические планы, которые необходимы для регистрации права на недвижимость.</w:t>
      </w:r>
    </w:p>
    <w:p w:rsidR="009B1D78" w:rsidRDefault="009B1D78" w:rsidP="009B1D78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D9B">
        <w:rPr>
          <w:sz w:val="28"/>
          <w:szCs w:val="28"/>
        </w:rPr>
        <w:t>Кадастровый инженер должен быть членом саморегулируемой организации (СРО), включенным в реестр членов СРО.</w:t>
      </w:r>
    </w:p>
    <w:p w:rsidR="009B1D78" w:rsidRPr="00955D9B" w:rsidRDefault="009B1D78" w:rsidP="009B1D78">
      <w:pPr>
        <w:pStyle w:val="a6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55D9B">
        <w:rPr>
          <w:sz w:val="28"/>
          <w:szCs w:val="28"/>
        </w:rPr>
        <w:t>Выбрать специалиста можно в реестре кадастровых инженеров на сайте Росреестра. Для поиска достаточно знать только ФИО специалиста, они позволят получить карточку с информацией о результатах его профессиональной деятельности.</w:t>
      </w:r>
    </w:p>
    <w:p w:rsidR="00F85BE5" w:rsidRDefault="00F85BE5"/>
    <w:sectPr w:rsidR="00F85BE5" w:rsidSect="006A0429">
      <w:headerReference w:type="even" r:id="rId7"/>
      <w:headerReference w:type="default" r:id="rId8"/>
      <w:footnotePr>
        <w:pos w:val="beneathText"/>
      </w:footnotePr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488" w:rsidRDefault="00113488" w:rsidP="005A3E5E">
      <w:r>
        <w:separator/>
      </w:r>
    </w:p>
  </w:endnote>
  <w:endnote w:type="continuationSeparator" w:id="0">
    <w:p w:rsidR="00113488" w:rsidRDefault="00113488" w:rsidP="005A3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488" w:rsidRDefault="00113488" w:rsidP="005A3E5E">
      <w:r>
        <w:separator/>
      </w:r>
    </w:p>
  </w:footnote>
  <w:footnote w:type="continuationSeparator" w:id="0">
    <w:p w:rsidR="00113488" w:rsidRDefault="00113488" w:rsidP="005A3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42" w:rsidRDefault="005A3E5E" w:rsidP="008128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B1D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2D42" w:rsidRDefault="0011348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D42" w:rsidRPr="00422D42" w:rsidRDefault="005A3E5E" w:rsidP="00812874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422D42">
      <w:rPr>
        <w:rStyle w:val="a5"/>
        <w:rFonts w:ascii="Times New Roman" w:hAnsi="Times New Roman"/>
      </w:rPr>
      <w:fldChar w:fldCharType="begin"/>
    </w:r>
    <w:r w:rsidR="009B1D78" w:rsidRPr="00422D42">
      <w:rPr>
        <w:rStyle w:val="a5"/>
        <w:rFonts w:ascii="Times New Roman" w:hAnsi="Times New Roman"/>
      </w:rPr>
      <w:instrText xml:space="preserve">PAGE  </w:instrText>
    </w:r>
    <w:r w:rsidRPr="00422D42">
      <w:rPr>
        <w:rStyle w:val="a5"/>
        <w:rFonts w:ascii="Times New Roman" w:hAnsi="Times New Roman"/>
      </w:rPr>
      <w:fldChar w:fldCharType="separate"/>
    </w:r>
    <w:r w:rsidR="009B1D78">
      <w:rPr>
        <w:rStyle w:val="a5"/>
        <w:rFonts w:ascii="Times New Roman" w:hAnsi="Times New Roman"/>
        <w:noProof/>
      </w:rPr>
      <w:t>2</w:t>
    </w:r>
    <w:r w:rsidRPr="00422D42">
      <w:rPr>
        <w:rStyle w:val="a5"/>
        <w:rFonts w:ascii="Times New Roman" w:hAnsi="Times New Roman"/>
      </w:rPr>
      <w:fldChar w:fldCharType="end"/>
    </w:r>
  </w:p>
  <w:p w:rsidR="00422D42" w:rsidRDefault="0011348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56627"/>
    <w:multiLevelType w:val="hybridMultilevel"/>
    <w:tmpl w:val="815AFA80"/>
    <w:lvl w:ilvl="0" w:tplc="FFE6A5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9B1D78"/>
    <w:rsid w:val="000005A3"/>
    <w:rsid w:val="000563C7"/>
    <w:rsid w:val="000824EF"/>
    <w:rsid w:val="000C21AE"/>
    <w:rsid w:val="000E19C1"/>
    <w:rsid w:val="000F0705"/>
    <w:rsid w:val="00100752"/>
    <w:rsid w:val="001049FA"/>
    <w:rsid w:val="00113488"/>
    <w:rsid w:val="001325AB"/>
    <w:rsid w:val="001A230F"/>
    <w:rsid w:val="001A7A72"/>
    <w:rsid w:val="00232C72"/>
    <w:rsid w:val="00266555"/>
    <w:rsid w:val="002C5F9B"/>
    <w:rsid w:val="002D6E3A"/>
    <w:rsid w:val="002E3241"/>
    <w:rsid w:val="002F2C55"/>
    <w:rsid w:val="00305E32"/>
    <w:rsid w:val="003549D5"/>
    <w:rsid w:val="00392517"/>
    <w:rsid w:val="003A5975"/>
    <w:rsid w:val="00447057"/>
    <w:rsid w:val="004A5AE7"/>
    <w:rsid w:val="005137DA"/>
    <w:rsid w:val="00557DA5"/>
    <w:rsid w:val="005A3E5E"/>
    <w:rsid w:val="005B7667"/>
    <w:rsid w:val="005C2165"/>
    <w:rsid w:val="005E03E1"/>
    <w:rsid w:val="005F7E6F"/>
    <w:rsid w:val="00613B22"/>
    <w:rsid w:val="0063103D"/>
    <w:rsid w:val="00644F7D"/>
    <w:rsid w:val="00653925"/>
    <w:rsid w:val="00657216"/>
    <w:rsid w:val="00657881"/>
    <w:rsid w:val="006F6745"/>
    <w:rsid w:val="00706095"/>
    <w:rsid w:val="0071308D"/>
    <w:rsid w:val="00721A15"/>
    <w:rsid w:val="00727EAC"/>
    <w:rsid w:val="00733DF7"/>
    <w:rsid w:val="00733E5C"/>
    <w:rsid w:val="007455D6"/>
    <w:rsid w:val="0077535C"/>
    <w:rsid w:val="007854C2"/>
    <w:rsid w:val="007C46E2"/>
    <w:rsid w:val="007E6AF5"/>
    <w:rsid w:val="007F11A6"/>
    <w:rsid w:val="008A0C56"/>
    <w:rsid w:val="008E55D0"/>
    <w:rsid w:val="008F716C"/>
    <w:rsid w:val="0094014C"/>
    <w:rsid w:val="00986076"/>
    <w:rsid w:val="009B06A0"/>
    <w:rsid w:val="009B1D78"/>
    <w:rsid w:val="009F4DA1"/>
    <w:rsid w:val="00A46488"/>
    <w:rsid w:val="00A7286C"/>
    <w:rsid w:val="00A81E24"/>
    <w:rsid w:val="00AA3827"/>
    <w:rsid w:val="00AB6CC1"/>
    <w:rsid w:val="00B1664F"/>
    <w:rsid w:val="00B32610"/>
    <w:rsid w:val="00B60F5A"/>
    <w:rsid w:val="00B85B97"/>
    <w:rsid w:val="00B87093"/>
    <w:rsid w:val="00BC50C3"/>
    <w:rsid w:val="00BE02A1"/>
    <w:rsid w:val="00C02E9F"/>
    <w:rsid w:val="00C44748"/>
    <w:rsid w:val="00CA52D9"/>
    <w:rsid w:val="00D630C2"/>
    <w:rsid w:val="00D669A2"/>
    <w:rsid w:val="00D85722"/>
    <w:rsid w:val="00D87ABF"/>
    <w:rsid w:val="00DD6115"/>
    <w:rsid w:val="00E1018D"/>
    <w:rsid w:val="00EC71B4"/>
    <w:rsid w:val="00F40A75"/>
    <w:rsid w:val="00F85BE5"/>
    <w:rsid w:val="00F87B15"/>
    <w:rsid w:val="00FA3B6C"/>
    <w:rsid w:val="00FC5FDF"/>
    <w:rsid w:val="00FF3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D7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1D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B1D78"/>
    <w:rPr>
      <w:rFonts w:ascii="Arial" w:eastAsia="Times New Roman" w:hAnsi="Arial" w:cs="Times New Roman"/>
      <w:sz w:val="24"/>
      <w:szCs w:val="20"/>
      <w:lang w:eastAsia="ar-SA"/>
    </w:rPr>
  </w:style>
  <w:style w:type="character" w:styleId="a5">
    <w:name w:val="page number"/>
    <w:basedOn w:val="a0"/>
    <w:rsid w:val="009B1D78"/>
  </w:style>
  <w:style w:type="paragraph" w:styleId="a6">
    <w:name w:val="Normal (Web)"/>
    <w:basedOn w:val="a"/>
    <w:uiPriority w:val="99"/>
    <w:unhideWhenUsed/>
    <w:rsid w:val="009B1D78"/>
    <w:pPr>
      <w:spacing w:before="100" w:beforeAutospacing="1" w:after="100" w:afterAutospacing="1"/>
    </w:pPr>
    <w:rPr>
      <w:rFonts w:ascii="Times New Roman" w:eastAsia="Calibri" w:hAnsi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кореновск</dc:creator>
  <cp:keywords/>
  <dc:description/>
  <cp:lastModifiedBy>кореновск</cp:lastModifiedBy>
  <cp:revision>3</cp:revision>
  <dcterms:created xsi:type="dcterms:W3CDTF">2022-07-26T11:47:00Z</dcterms:created>
  <dcterms:modified xsi:type="dcterms:W3CDTF">2022-07-26T12:16:00Z</dcterms:modified>
</cp:coreProperties>
</file>