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13A" w:rsidRDefault="0076113A" w:rsidP="0076113A">
      <w:pPr>
        <w:spacing w:line="228" w:lineRule="auto"/>
        <w:jc w:val="center"/>
        <w:rPr>
          <w:b/>
          <w:sz w:val="28"/>
          <w:szCs w:val="28"/>
        </w:rPr>
      </w:pPr>
    </w:p>
    <w:p w:rsidR="0076113A" w:rsidRDefault="0076113A" w:rsidP="00F86178">
      <w:pPr>
        <w:spacing w:line="240" w:lineRule="exact"/>
        <w:jc w:val="center"/>
        <w:rPr>
          <w:sz w:val="28"/>
          <w:szCs w:val="28"/>
        </w:rPr>
      </w:pPr>
      <w:r w:rsidRPr="00372985">
        <w:rPr>
          <w:sz w:val="28"/>
          <w:szCs w:val="28"/>
        </w:rPr>
        <w:t>«</w:t>
      </w:r>
      <w:r w:rsidR="00265D4F">
        <w:rPr>
          <w:sz w:val="28"/>
          <w:szCs w:val="28"/>
        </w:rPr>
        <w:t xml:space="preserve">По инициативе прокуратуры </w:t>
      </w:r>
      <w:r w:rsidR="00C9730D">
        <w:rPr>
          <w:sz w:val="28"/>
          <w:szCs w:val="28"/>
        </w:rPr>
        <w:t xml:space="preserve">Краснодарского </w:t>
      </w:r>
      <w:r w:rsidR="00265D4F">
        <w:rPr>
          <w:sz w:val="28"/>
          <w:szCs w:val="28"/>
        </w:rPr>
        <w:t>края суд обязал вернуть денежные средства, полученные пр</w:t>
      </w:r>
      <w:r w:rsidR="000F7636">
        <w:rPr>
          <w:sz w:val="28"/>
          <w:szCs w:val="28"/>
        </w:rPr>
        <w:t>е</w:t>
      </w:r>
      <w:r w:rsidR="00265D4F">
        <w:rPr>
          <w:sz w:val="28"/>
          <w:szCs w:val="28"/>
        </w:rPr>
        <w:t>ступным путем</w:t>
      </w:r>
      <w:r w:rsidR="000F7636">
        <w:rPr>
          <w:sz w:val="28"/>
          <w:szCs w:val="28"/>
        </w:rPr>
        <w:t>,</w:t>
      </w:r>
      <w:r w:rsidR="00265D4F">
        <w:rPr>
          <w:sz w:val="28"/>
          <w:szCs w:val="28"/>
        </w:rPr>
        <w:t xml:space="preserve"> в муниципальный бюджет</w:t>
      </w:r>
      <w:r w:rsidR="00946CEB" w:rsidRPr="00372985">
        <w:rPr>
          <w:sz w:val="28"/>
          <w:szCs w:val="28"/>
        </w:rPr>
        <w:t>»</w:t>
      </w:r>
    </w:p>
    <w:p w:rsidR="00C9730D" w:rsidRDefault="00C9730D" w:rsidP="000F7636">
      <w:pPr>
        <w:spacing w:line="240" w:lineRule="exact"/>
        <w:rPr>
          <w:sz w:val="28"/>
          <w:szCs w:val="28"/>
        </w:rPr>
      </w:pPr>
    </w:p>
    <w:p w:rsidR="00C9730D" w:rsidRPr="00C637D4" w:rsidRDefault="00C9730D" w:rsidP="00C637D4">
      <w:pPr>
        <w:ind w:firstLine="709"/>
        <w:jc w:val="both"/>
        <w:rPr>
          <w:color w:val="000000"/>
          <w:sz w:val="28"/>
          <w:szCs w:val="28"/>
        </w:rPr>
      </w:pPr>
      <w:r w:rsidRPr="00C637D4">
        <w:rPr>
          <w:sz w:val="28"/>
          <w:szCs w:val="28"/>
        </w:rPr>
        <w:t xml:space="preserve">Прокуратурой края в ходе надзорных мероприятий установлено, что </w:t>
      </w:r>
      <w:r w:rsidRPr="00C637D4">
        <w:rPr>
          <w:rStyle w:val="fio1"/>
          <w:color w:val="000000"/>
          <w:sz w:val="28"/>
          <w:szCs w:val="28"/>
        </w:rPr>
        <w:t xml:space="preserve">между </w:t>
      </w:r>
      <w:r w:rsidRPr="00C637D4">
        <w:rPr>
          <w:color w:val="000000"/>
          <w:sz w:val="28"/>
          <w:szCs w:val="28"/>
        </w:rPr>
        <w:t>администрацией Кореновского городского поселения и ООО «</w:t>
      </w:r>
      <w:proofErr w:type="spellStart"/>
      <w:r w:rsidRPr="00C637D4">
        <w:rPr>
          <w:color w:val="000000"/>
          <w:sz w:val="28"/>
          <w:szCs w:val="28"/>
        </w:rPr>
        <w:t>РегионДорСтрой</w:t>
      </w:r>
      <w:proofErr w:type="spellEnd"/>
      <w:r w:rsidRPr="00C637D4">
        <w:rPr>
          <w:color w:val="000000"/>
          <w:sz w:val="28"/>
          <w:szCs w:val="28"/>
        </w:rPr>
        <w:t>»</w:t>
      </w:r>
      <w:r w:rsidR="008B17B5">
        <w:rPr>
          <w:color w:val="000000"/>
          <w:sz w:val="28"/>
          <w:szCs w:val="28"/>
        </w:rPr>
        <w:t xml:space="preserve"> </w:t>
      </w:r>
      <w:r w:rsidR="00C637D4" w:rsidRPr="00C637D4">
        <w:rPr>
          <w:color w:val="000000"/>
          <w:sz w:val="28"/>
          <w:szCs w:val="28"/>
        </w:rPr>
        <w:t>24.11.2011</w:t>
      </w:r>
      <w:r w:rsidR="008B17B5">
        <w:rPr>
          <w:color w:val="000000"/>
          <w:sz w:val="28"/>
          <w:szCs w:val="28"/>
        </w:rPr>
        <w:t xml:space="preserve"> </w:t>
      </w:r>
      <w:r w:rsidRPr="00C637D4">
        <w:rPr>
          <w:color w:val="000000"/>
          <w:sz w:val="28"/>
          <w:szCs w:val="28"/>
        </w:rPr>
        <w:t xml:space="preserve">заключен муниципальный контракт на выполнение работ по очистке дорог от снега. В период с 6 по 31 декабря 2011 г. предусмотренные контрактом работы не выполнялись, </w:t>
      </w:r>
      <w:r w:rsidR="0080011C">
        <w:rPr>
          <w:color w:val="000000"/>
          <w:sz w:val="28"/>
          <w:szCs w:val="28"/>
        </w:rPr>
        <w:t xml:space="preserve">при это </w:t>
      </w:r>
      <w:r w:rsidR="00C637D4" w:rsidRPr="00C637D4">
        <w:rPr>
          <w:rStyle w:val="fio1"/>
          <w:color w:val="000000"/>
          <w:sz w:val="28"/>
          <w:szCs w:val="28"/>
        </w:rPr>
        <w:t>исполнителем</w:t>
      </w:r>
      <w:r w:rsidRPr="00C637D4">
        <w:rPr>
          <w:color w:val="000000"/>
          <w:sz w:val="28"/>
          <w:szCs w:val="28"/>
        </w:rPr>
        <w:t xml:space="preserve"> </w:t>
      </w:r>
      <w:r w:rsidR="00C637D4" w:rsidRPr="00C637D4">
        <w:rPr>
          <w:color w:val="000000"/>
          <w:sz w:val="28"/>
          <w:szCs w:val="28"/>
        </w:rPr>
        <w:t>представлены заказчику</w:t>
      </w:r>
      <w:r w:rsidRPr="00C637D4">
        <w:rPr>
          <w:color w:val="000000"/>
          <w:sz w:val="28"/>
          <w:szCs w:val="28"/>
        </w:rPr>
        <w:t xml:space="preserve"> документ</w:t>
      </w:r>
      <w:r w:rsidR="008B17B5">
        <w:rPr>
          <w:color w:val="000000"/>
          <w:sz w:val="28"/>
          <w:szCs w:val="28"/>
        </w:rPr>
        <w:t>ы</w:t>
      </w:r>
      <w:r w:rsidRPr="00C637D4">
        <w:rPr>
          <w:color w:val="000000"/>
          <w:sz w:val="28"/>
          <w:szCs w:val="28"/>
        </w:rPr>
        <w:t xml:space="preserve"> </w:t>
      </w:r>
      <w:r w:rsidR="00C637D4" w:rsidRPr="00C637D4">
        <w:rPr>
          <w:color w:val="000000"/>
          <w:sz w:val="28"/>
          <w:szCs w:val="28"/>
        </w:rPr>
        <w:t>о</w:t>
      </w:r>
      <w:r w:rsidR="0080011C">
        <w:rPr>
          <w:color w:val="000000"/>
          <w:sz w:val="28"/>
          <w:szCs w:val="28"/>
        </w:rPr>
        <w:t>б</w:t>
      </w:r>
      <w:r w:rsidR="00C637D4" w:rsidRPr="00C637D4">
        <w:rPr>
          <w:color w:val="000000"/>
          <w:sz w:val="28"/>
          <w:szCs w:val="28"/>
        </w:rPr>
        <w:t xml:space="preserve"> </w:t>
      </w:r>
      <w:r w:rsidR="0080011C">
        <w:rPr>
          <w:color w:val="000000"/>
          <w:sz w:val="28"/>
          <w:szCs w:val="28"/>
        </w:rPr>
        <w:t xml:space="preserve">их </w:t>
      </w:r>
      <w:r w:rsidRPr="00C637D4">
        <w:rPr>
          <w:color w:val="000000"/>
          <w:sz w:val="28"/>
          <w:szCs w:val="28"/>
        </w:rPr>
        <w:t xml:space="preserve">выполнении и понесенных затратах, в связи с чем </w:t>
      </w:r>
      <w:r w:rsidR="00C637D4" w:rsidRPr="00C637D4">
        <w:rPr>
          <w:color w:val="000000"/>
          <w:sz w:val="28"/>
          <w:szCs w:val="28"/>
        </w:rPr>
        <w:t xml:space="preserve">на счет </w:t>
      </w:r>
      <w:r w:rsidR="0080011C">
        <w:rPr>
          <w:color w:val="000000"/>
          <w:sz w:val="28"/>
          <w:szCs w:val="28"/>
        </w:rPr>
        <w:t>организации</w:t>
      </w:r>
      <w:r w:rsidR="00C637D4" w:rsidRPr="00C637D4">
        <w:rPr>
          <w:color w:val="000000"/>
          <w:sz w:val="28"/>
          <w:szCs w:val="28"/>
        </w:rPr>
        <w:t xml:space="preserve"> из муниципального бюджета перечислено</w:t>
      </w:r>
      <w:r w:rsidRPr="00C637D4">
        <w:rPr>
          <w:color w:val="000000"/>
          <w:sz w:val="28"/>
          <w:szCs w:val="28"/>
        </w:rPr>
        <w:t xml:space="preserve"> 719 249 руб.</w:t>
      </w:r>
    </w:p>
    <w:p w:rsidR="000E7647" w:rsidRPr="000E7647" w:rsidRDefault="00C637D4" w:rsidP="000E7647">
      <w:pPr>
        <w:ind w:firstLine="709"/>
        <w:jc w:val="both"/>
        <w:rPr>
          <w:rStyle w:val="fio1"/>
          <w:sz w:val="28"/>
          <w:szCs w:val="28"/>
        </w:rPr>
      </w:pPr>
      <w:r w:rsidRPr="00C637D4">
        <w:rPr>
          <w:color w:val="000000"/>
          <w:sz w:val="28"/>
          <w:szCs w:val="28"/>
        </w:rPr>
        <w:t>В отношении генерального директора ООО «</w:t>
      </w:r>
      <w:proofErr w:type="spellStart"/>
      <w:r w:rsidRPr="00C637D4">
        <w:rPr>
          <w:color w:val="000000"/>
          <w:sz w:val="28"/>
          <w:szCs w:val="28"/>
        </w:rPr>
        <w:t>РегионДорСтрой</w:t>
      </w:r>
      <w:proofErr w:type="spellEnd"/>
      <w:r w:rsidRPr="00C637D4">
        <w:rPr>
          <w:color w:val="000000"/>
          <w:sz w:val="28"/>
          <w:szCs w:val="28"/>
        </w:rPr>
        <w:t>» органом предварительного расследования возбуждено уголовное дело, которое</w:t>
      </w:r>
      <w:bookmarkStart w:id="0" w:name="_Hlk96073875"/>
      <w:r w:rsidRPr="00C637D4">
        <w:rPr>
          <w:color w:val="000000"/>
          <w:sz w:val="28"/>
          <w:szCs w:val="28"/>
        </w:rPr>
        <w:t xml:space="preserve"> </w:t>
      </w:r>
      <w:r w:rsidR="00265D4F" w:rsidRPr="00C637D4">
        <w:rPr>
          <w:position w:val="1"/>
          <w:sz w:val="28"/>
          <w:szCs w:val="28"/>
        </w:rPr>
        <w:t>п</w:t>
      </w:r>
      <w:r w:rsidR="00265D4F" w:rsidRPr="00C637D4">
        <w:rPr>
          <w:rFonts w:eastAsia="MS Mincho"/>
          <w:position w:val="1"/>
          <w:sz w:val="28"/>
          <w:szCs w:val="28"/>
        </w:rPr>
        <w:t xml:space="preserve">остановлением Динского районного суда от 07.09.2021 </w:t>
      </w:r>
      <w:r w:rsidR="00265D4F" w:rsidRPr="00C637D4">
        <w:rPr>
          <w:color w:val="000000"/>
          <w:sz w:val="28"/>
          <w:szCs w:val="28"/>
        </w:rPr>
        <w:t>прекращено в связи с истечением сроков давности</w:t>
      </w:r>
      <w:bookmarkEnd w:id="0"/>
      <w:r w:rsidR="000E7647">
        <w:rPr>
          <w:color w:val="000000"/>
          <w:sz w:val="28"/>
          <w:szCs w:val="28"/>
        </w:rPr>
        <w:t xml:space="preserve"> уголовного преследования за совершение преступления, предусмотренного </w:t>
      </w:r>
      <w:r w:rsidR="000E7647" w:rsidRPr="00C637D4">
        <w:rPr>
          <w:color w:val="000000"/>
          <w:sz w:val="28"/>
          <w:szCs w:val="28"/>
        </w:rPr>
        <w:t>ч. 1 ст. 159.4 УК РФ</w:t>
      </w:r>
      <w:r w:rsidR="000E7647">
        <w:rPr>
          <w:color w:val="000000"/>
          <w:sz w:val="28"/>
          <w:szCs w:val="28"/>
        </w:rPr>
        <w:t xml:space="preserve"> (м</w:t>
      </w:r>
      <w:r w:rsidR="000E7647" w:rsidRPr="000E7647">
        <w:rPr>
          <w:color w:val="000000"/>
          <w:sz w:val="28"/>
          <w:szCs w:val="28"/>
        </w:rPr>
        <w:t>ошенничество в сфере предпринимательской деятельности</w:t>
      </w:r>
      <w:r w:rsidR="000E7647">
        <w:rPr>
          <w:color w:val="000000"/>
          <w:sz w:val="28"/>
          <w:szCs w:val="28"/>
        </w:rPr>
        <w:t>).</w:t>
      </w:r>
    </w:p>
    <w:p w:rsidR="00D059D0" w:rsidRDefault="004F662F" w:rsidP="00D059D0">
      <w:pPr>
        <w:widowControl w:val="0"/>
        <w:pBdr>
          <w:bottom w:val="single" w:sz="4" w:space="31" w:color="FFFFFF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</w:t>
      </w:r>
      <w:r w:rsidR="00C637D4">
        <w:rPr>
          <w:color w:val="000000"/>
          <w:sz w:val="28"/>
          <w:szCs w:val="28"/>
        </w:rPr>
        <w:t>, факт прекращения уголовного дела по нереабилитирующим обстоятельствам</w:t>
      </w:r>
      <w:r>
        <w:rPr>
          <w:color w:val="000000"/>
          <w:sz w:val="28"/>
          <w:szCs w:val="28"/>
        </w:rPr>
        <w:t xml:space="preserve"> не является </w:t>
      </w:r>
      <w:r w:rsidR="004F7523">
        <w:rPr>
          <w:color w:val="000000"/>
          <w:sz w:val="28"/>
          <w:szCs w:val="28"/>
        </w:rPr>
        <w:t>препятствием</w:t>
      </w:r>
      <w:r>
        <w:rPr>
          <w:color w:val="000000"/>
          <w:sz w:val="28"/>
          <w:szCs w:val="28"/>
        </w:rPr>
        <w:t xml:space="preserve"> </w:t>
      </w:r>
      <w:r w:rsidR="004F7523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возмещени</w:t>
      </w:r>
      <w:r w:rsidR="004F7523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причиненного преступлением ущерба</w:t>
      </w:r>
      <w:r w:rsidR="000E7647">
        <w:rPr>
          <w:color w:val="000000"/>
          <w:sz w:val="28"/>
          <w:szCs w:val="28"/>
        </w:rPr>
        <w:t xml:space="preserve">, в связи </w:t>
      </w:r>
      <w:r w:rsidR="00D10F64">
        <w:rPr>
          <w:color w:val="000000"/>
          <w:sz w:val="28"/>
          <w:szCs w:val="28"/>
        </w:rPr>
        <w:t xml:space="preserve">с чем </w:t>
      </w:r>
      <w:r w:rsidR="000E7647">
        <w:rPr>
          <w:color w:val="000000"/>
          <w:sz w:val="28"/>
          <w:szCs w:val="28"/>
        </w:rPr>
        <w:t xml:space="preserve">заместителем прокурора края в </w:t>
      </w:r>
      <w:r w:rsidR="00B8263B">
        <w:rPr>
          <w:color w:val="000000"/>
          <w:sz w:val="28"/>
          <w:szCs w:val="28"/>
        </w:rPr>
        <w:t xml:space="preserve">суд </w:t>
      </w:r>
      <w:r w:rsidR="000E7647">
        <w:rPr>
          <w:color w:val="000000"/>
          <w:sz w:val="28"/>
          <w:szCs w:val="28"/>
        </w:rPr>
        <w:t>направлен иск</w:t>
      </w:r>
      <w:r w:rsidR="008E7FB0">
        <w:rPr>
          <w:color w:val="000000"/>
          <w:sz w:val="28"/>
          <w:szCs w:val="28"/>
        </w:rPr>
        <w:t xml:space="preserve"> в интересах муниципального образования </w:t>
      </w:r>
      <w:r w:rsidR="008E7FB0" w:rsidRPr="00C637D4">
        <w:rPr>
          <w:color w:val="000000"/>
          <w:sz w:val="28"/>
          <w:szCs w:val="28"/>
        </w:rPr>
        <w:t>Кореновск</w:t>
      </w:r>
      <w:r w:rsidR="008E7FB0">
        <w:rPr>
          <w:color w:val="000000"/>
          <w:sz w:val="28"/>
          <w:szCs w:val="28"/>
        </w:rPr>
        <w:t>ое</w:t>
      </w:r>
      <w:r w:rsidR="008E7FB0" w:rsidRPr="00C637D4">
        <w:rPr>
          <w:color w:val="000000"/>
          <w:sz w:val="28"/>
          <w:szCs w:val="28"/>
        </w:rPr>
        <w:t xml:space="preserve"> городско</w:t>
      </w:r>
      <w:r w:rsidR="008E7FB0">
        <w:rPr>
          <w:color w:val="000000"/>
          <w:sz w:val="28"/>
          <w:szCs w:val="28"/>
        </w:rPr>
        <w:t>е</w:t>
      </w:r>
      <w:r w:rsidR="008E7FB0" w:rsidRPr="00C637D4">
        <w:rPr>
          <w:color w:val="000000"/>
          <w:sz w:val="28"/>
          <w:szCs w:val="28"/>
        </w:rPr>
        <w:t xml:space="preserve"> поселени</w:t>
      </w:r>
      <w:r w:rsidR="008E7FB0">
        <w:rPr>
          <w:color w:val="000000"/>
          <w:sz w:val="28"/>
          <w:szCs w:val="28"/>
        </w:rPr>
        <w:t>е.</w:t>
      </w:r>
    </w:p>
    <w:p w:rsidR="00D059D0" w:rsidRPr="00D059D0" w:rsidRDefault="00B8263B" w:rsidP="00D059D0">
      <w:pPr>
        <w:widowControl w:val="0"/>
        <w:pBdr>
          <w:bottom w:val="single" w:sz="4" w:space="31" w:color="FFFFFF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Решением Ленинского районного суда г. Краснодара от 2</w:t>
      </w:r>
      <w:r w:rsidR="000F7636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.07.2022 исковые требования </w:t>
      </w:r>
      <w:r w:rsidR="0080011C">
        <w:rPr>
          <w:color w:val="000000"/>
          <w:sz w:val="28"/>
          <w:szCs w:val="28"/>
        </w:rPr>
        <w:t xml:space="preserve">прокуратуры </w:t>
      </w:r>
      <w:r>
        <w:rPr>
          <w:color w:val="000000"/>
          <w:sz w:val="28"/>
          <w:szCs w:val="28"/>
        </w:rPr>
        <w:t xml:space="preserve">удовлетворены, </w:t>
      </w:r>
      <w:r w:rsidR="00197046">
        <w:rPr>
          <w:color w:val="000000"/>
          <w:sz w:val="28"/>
          <w:szCs w:val="28"/>
        </w:rPr>
        <w:t xml:space="preserve">в муниципальный бюджет </w:t>
      </w:r>
      <w:r>
        <w:rPr>
          <w:color w:val="000000"/>
          <w:sz w:val="28"/>
          <w:szCs w:val="28"/>
        </w:rPr>
        <w:t xml:space="preserve">с генерального директора </w:t>
      </w:r>
      <w:r w:rsidRPr="00C637D4">
        <w:rPr>
          <w:color w:val="000000"/>
          <w:sz w:val="28"/>
          <w:szCs w:val="28"/>
        </w:rPr>
        <w:t>ООО «</w:t>
      </w:r>
      <w:proofErr w:type="spellStart"/>
      <w:r w:rsidRPr="00C637D4">
        <w:rPr>
          <w:color w:val="000000"/>
          <w:sz w:val="28"/>
          <w:szCs w:val="28"/>
        </w:rPr>
        <w:t>Р</w:t>
      </w:r>
      <w:bookmarkStart w:id="1" w:name="_GoBack"/>
      <w:bookmarkEnd w:id="1"/>
      <w:r w:rsidRPr="00C637D4">
        <w:rPr>
          <w:color w:val="000000"/>
          <w:sz w:val="28"/>
          <w:szCs w:val="28"/>
        </w:rPr>
        <w:t>егионДорСтрой</w:t>
      </w:r>
      <w:proofErr w:type="spellEnd"/>
      <w:r w:rsidRPr="00C637D4">
        <w:rPr>
          <w:color w:val="000000"/>
          <w:sz w:val="28"/>
          <w:szCs w:val="28"/>
        </w:rPr>
        <w:t>»</w:t>
      </w:r>
      <w:r w:rsidR="00197046" w:rsidRPr="00197046">
        <w:rPr>
          <w:sz w:val="28"/>
          <w:szCs w:val="28"/>
        </w:rPr>
        <w:t xml:space="preserve"> </w:t>
      </w:r>
      <w:r w:rsidR="00197046">
        <w:rPr>
          <w:sz w:val="28"/>
          <w:szCs w:val="28"/>
        </w:rPr>
        <w:t>взыскано 719 249 руб.</w:t>
      </w:r>
      <w:r w:rsidR="00D059D0" w:rsidRPr="00D059D0">
        <w:rPr>
          <w:sz w:val="28"/>
          <w:szCs w:val="28"/>
        </w:rPr>
        <w:t xml:space="preserve"> </w:t>
      </w:r>
    </w:p>
    <w:p w:rsidR="00D059D0" w:rsidRDefault="00D059D0" w:rsidP="00D059D0">
      <w:pPr>
        <w:pStyle w:val="2"/>
        <w:spacing w:after="0" w:line="240" w:lineRule="exact"/>
        <w:ind w:left="34"/>
        <w:jc w:val="both"/>
        <w:rPr>
          <w:sz w:val="28"/>
          <w:szCs w:val="28"/>
        </w:rPr>
      </w:pPr>
    </w:p>
    <w:p w:rsidR="00D059D0" w:rsidRDefault="00D059D0" w:rsidP="00D059D0">
      <w:pPr>
        <w:pStyle w:val="2"/>
        <w:spacing w:after="0" w:line="240" w:lineRule="exact"/>
        <w:ind w:left="34"/>
        <w:jc w:val="both"/>
        <w:rPr>
          <w:sz w:val="28"/>
          <w:szCs w:val="28"/>
        </w:rPr>
      </w:pPr>
      <w:r w:rsidRPr="00891B21">
        <w:rPr>
          <w:sz w:val="28"/>
          <w:szCs w:val="28"/>
        </w:rPr>
        <w:t>Прокурор</w:t>
      </w:r>
      <w:r>
        <w:rPr>
          <w:sz w:val="28"/>
          <w:szCs w:val="28"/>
        </w:rPr>
        <w:t xml:space="preserve"> гражданско-судебного </w:t>
      </w:r>
      <w:r w:rsidRPr="00891B21">
        <w:rPr>
          <w:sz w:val="28"/>
          <w:szCs w:val="28"/>
        </w:rPr>
        <w:t>отдела</w:t>
      </w:r>
    </w:p>
    <w:p w:rsidR="00D059D0" w:rsidRDefault="00D059D0" w:rsidP="00D059D0">
      <w:pPr>
        <w:pStyle w:val="2"/>
        <w:spacing w:after="0" w:line="240" w:lineRule="exact"/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>прокуратуры Краснодарского края</w:t>
      </w:r>
    </w:p>
    <w:p w:rsidR="00D059D0" w:rsidRDefault="00D059D0" w:rsidP="00D059D0">
      <w:pPr>
        <w:pStyle w:val="2"/>
        <w:spacing w:after="0" w:line="240" w:lineRule="exact"/>
        <w:ind w:left="34"/>
        <w:jc w:val="both"/>
        <w:rPr>
          <w:sz w:val="28"/>
          <w:szCs w:val="28"/>
        </w:rPr>
      </w:pPr>
    </w:p>
    <w:p w:rsidR="00A206BD" w:rsidRPr="003378CE" w:rsidRDefault="00D059D0" w:rsidP="00D059D0">
      <w:pPr>
        <w:widowControl w:val="0"/>
        <w:pBdr>
          <w:bottom w:val="single" w:sz="4" w:space="31" w:color="FFFFFF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младший советник юстиции                                                                           </w:t>
      </w:r>
      <w:r w:rsidRPr="00D059D0">
        <w:rPr>
          <w:color w:val="000000"/>
          <w:sz w:val="28"/>
          <w:szCs w:val="28"/>
        </w:rPr>
        <w:t>Э.Ю. Глоба</w:t>
      </w:r>
    </w:p>
    <w:p w:rsidR="00A206BD" w:rsidRPr="000C130E" w:rsidRDefault="00A206BD" w:rsidP="00A206BD">
      <w:pPr>
        <w:jc w:val="both"/>
        <w:rPr>
          <w:sz w:val="28"/>
          <w:szCs w:val="28"/>
        </w:rPr>
      </w:pPr>
    </w:p>
    <w:p w:rsidR="00A41F46" w:rsidRDefault="00A41F46" w:rsidP="008605EA">
      <w:pPr>
        <w:spacing w:line="240" w:lineRule="exact"/>
      </w:pPr>
    </w:p>
    <w:sectPr w:rsidR="00A41F46" w:rsidSect="00B20613">
      <w:headerReference w:type="default" r:id="rId6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AA7" w:rsidRDefault="00851AA7" w:rsidP="00220951">
      <w:r>
        <w:separator/>
      </w:r>
    </w:p>
  </w:endnote>
  <w:endnote w:type="continuationSeparator" w:id="0">
    <w:p w:rsidR="00851AA7" w:rsidRDefault="00851AA7" w:rsidP="0022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AA7" w:rsidRDefault="00851AA7" w:rsidP="00220951">
      <w:r>
        <w:separator/>
      </w:r>
    </w:p>
  </w:footnote>
  <w:footnote w:type="continuationSeparator" w:id="0">
    <w:p w:rsidR="00851AA7" w:rsidRDefault="00851AA7" w:rsidP="0022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2D4" w:rsidRDefault="00036000">
    <w:pPr>
      <w:pStyle w:val="a3"/>
      <w:jc w:val="center"/>
    </w:pPr>
    <w:r>
      <w:fldChar w:fldCharType="begin"/>
    </w:r>
    <w:r w:rsidR="008605EA">
      <w:instrText xml:space="preserve"> PAGE   \* MERGEFORMAT </w:instrText>
    </w:r>
    <w:r>
      <w:fldChar w:fldCharType="separate"/>
    </w:r>
    <w:r w:rsidR="00A206BD">
      <w:rPr>
        <w:noProof/>
      </w:rPr>
      <w:t>2</w:t>
    </w:r>
    <w:r>
      <w:fldChar w:fldCharType="end"/>
    </w:r>
  </w:p>
  <w:p w:rsidR="00490520" w:rsidRDefault="00851A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3A"/>
    <w:rsid w:val="00036000"/>
    <w:rsid w:val="00072FC5"/>
    <w:rsid w:val="000B78F6"/>
    <w:rsid w:val="000D2B81"/>
    <w:rsid w:val="000E6378"/>
    <w:rsid w:val="000E7647"/>
    <w:rsid w:val="000F7636"/>
    <w:rsid w:val="001063E2"/>
    <w:rsid w:val="00112026"/>
    <w:rsid w:val="0012394D"/>
    <w:rsid w:val="00197046"/>
    <w:rsid w:val="001B497B"/>
    <w:rsid w:val="00220951"/>
    <w:rsid w:val="00235F98"/>
    <w:rsid w:val="002469F4"/>
    <w:rsid w:val="00265D4F"/>
    <w:rsid w:val="003378CE"/>
    <w:rsid w:val="00372985"/>
    <w:rsid w:val="003808BD"/>
    <w:rsid w:val="003A01A1"/>
    <w:rsid w:val="003B1E06"/>
    <w:rsid w:val="003D3EF5"/>
    <w:rsid w:val="003D6B4C"/>
    <w:rsid w:val="003E414F"/>
    <w:rsid w:val="0040544F"/>
    <w:rsid w:val="00417734"/>
    <w:rsid w:val="00426686"/>
    <w:rsid w:val="004F662F"/>
    <w:rsid w:val="004F7523"/>
    <w:rsid w:val="0050364B"/>
    <w:rsid w:val="00596BA4"/>
    <w:rsid w:val="006D1550"/>
    <w:rsid w:val="0076113A"/>
    <w:rsid w:val="00776862"/>
    <w:rsid w:val="0080011C"/>
    <w:rsid w:val="00851AA7"/>
    <w:rsid w:val="008605EA"/>
    <w:rsid w:val="008A5C13"/>
    <w:rsid w:val="008A7386"/>
    <w:rsid w:val="008B17B5"/>
    <w:rsid w:val="008C4959"/>
    <w:rsid w:val="008E4876"/>
    <w:rsid w:val="008E7FB0"/>
    <w:rsid w:val="00946CEB"/>
    <w:rsid w:val="009515A0"/>
    <w:rsid w:val="009A4D66"/>
    <w:rsid w:val="009F16F2"/>
    <w:rsid w:val="00A206BD"/>
    <w:rsid w:val="00A41F46"/>
    <w:rsid w:val="00A51577"/>
    <w:rsid w:val="00A81064"/>
    <w:rsid w:val="00A9015F"/>
    <w:rsid w:val="00AA555A"/>
    <w:rsid w:val="00B439DA"/>
    <w:rsid w:val="00B8263B"/>
    <w:rsid w:val="00C637D4"/>
    <w:rsid w:val="00C879E6"/>
    <w:rsid w:val="00C9730D"/>
    <w:rsid w:val="00CC7BB1"/>
    <w:rsid w:val="00CE2430"/>
    <w:rsid w:val="00D02EB1"/>
    <w:rsid w:val="00D059D0"/>
    <w:rsid w:val="00D10F64"/>
    <w:rsid w:val="00D20BE9"/>
    <w:rsid w:val="00D331D2"/>
    <w:rsid w:val="00D776A0"/>
    <w:rsid w:val="00E43069"/>
    <w:rsid w:val="00E70478"/>
    <w:rsid w:val="00EE7489"/>
    <w:rsid w:val="00F86178"/>
    <w:rsid w:val="00FD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DF63"/>
  <w15:docId w15:val="{342035FE-B691-4E1B-9656-C27D1D39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1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11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1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206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06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20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o1">
    <w:name w:val="fio1"/>
    <w:rsid w:val="00265D4F"/>
  </w:style>
  <w:style w:type="paragraph" w:styleId="a6">
    <w:name w:val="Balloon Text"/>
    <w:basedOn w:val="a"/>
    <w:link w:val="a7"/>
    <w:uiPriority w:val="99"/>
    <w:semiHidden/>
    <w:unhideWhenUsed/>
    <w:rsid w:val="003378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soldatov.s</dc:creator>
  <cp:lastModifiedBy>Глоба Эдуард Юрьевич</cp:lastModifiedBy>
  <cp:revision>2</cp:revision>
  <cp:lastPrinted>2022-08-02T15:24:00Z</cp:lastPrinted>
  <dcterms:created xsi:type="dcterms:W3CDTF">2022-08-03T07:11:00Z</dcterms:created>
  <dcterms:modified xsi:type="dcterms:W3CDTF">2022-08-03T07:11:00Z</dcterms:modified>
</cp:coreProperties>
</file>