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46" w:rsidRPr="00AB5E8C" w:rsidRDefault="00E85704" w:rsidP="000E4646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       </w:t>
      </w:r>
      <w:r w:rsidR="000E4646">
        <w:rPr>
          <w:rFonts w:ascii="Times New Roman" w:hAnsi="Times New Roman"/>
          <w:b w:val="0"/>
          <w:sz w:val="28"/>
          <w:szCs w:val="28"/>
          <w:lang w:val="ru-RU"/>
        </w:rPr>
        <w:t>ПРОЕКТ</w:t>
      </w:r>
    </w:p>
    <w:p w:rsidR="000E4646" w:rsidRDefault="000E4646" w:rsidP="000E4646">
      <w:pPr>
        <w:pStyle w:val="1"/>
        <w:rPr>
          <w:sz w:val="44"/>
          <w:szCs w:val="44"/>
          <w:lang w:val="ru-RU"/>
        </w:rPr>
      </w:pPr>
    </w:p>
    <w:p w:rsidR="000E4646" w:rsidRPr="00E078E2" w:rsidRDefault="000E4646" w:rsidP="000E4646">
      <w:pPr>
        <w:pStyle w:val="1"/>
        <w:rPr>
          <w:sz w:val="44"/>
          <w:szCs w:val="44"/>
          <w:lang w:val="ru-RU"/>
        </w:rPr>
      </w:pPr>
      <w:r w:rsidRPr="00E078E2">
        <w:rPr>
          <w:sz w:val="44"/>
          <w:szCs w:val="44"/>
          <w:lang w:val="ru-RU"/>
        </w:rPr>
        <w:t>ВЕДОМСТВЕННАЯ ЦЕЛЕВАЯ ПРОГРАММА</w:t>
      </w:r>
    </w:p>
    <w:p w:rsidR="000E4646" w:rsidRPr="002A77B0" w:rsidRDefault="000E4646" w:rsidP="000E4646">
      <w:pPr>
        <w:jc w:val="center"/>
        <w:rPr>
          <w:lang w:eastAsia="ar-SA"/>
        </w:rPr>
      </w:pPr>
    </w:p>
    <w:p w:rsidR="000E4646" w:rsidRPr="002A77B0" w:rsidRDefault="000E4646" w:rsidP="000E4646">
      <w:pPr>
        <w:jc w:val="center"/>
        <w:rPr>
          <w:lang w:eastAsia="ar-SA"/>
        </w:rPr>
      </w:pPr>
    </w:p>
    <w:p w:rsidR="000E4646" w:rsidRPr="002A77B0" w:rsidRDefault="000E4646" w:rsidP="000E4646">
      <w:pPr>
        <w:jc w:val="center"/>
        <w:rPr>
          <w:lang w:eastAsia="ar-SA"/>
        </w:rPr>
      </w:pPr>
    </w:p>
    <w:p w:rsidR="000E4646" w:rsidRDefault="000E4646" w:rsidP="000E4646">
      <w:pPr>
        <w:jc w:val="center"/>
        <w:rPr>
          <w:lang w:eastAsia="ar-SA"/>
        </w:rPr>
      </w:pPr>
    </w:p>
    <w:p w:rsidR="000E4646" w:rsidRDefault="000E4646" w:rsidP="000E4646">
      <w:pPr>
        <w:jc w:val="center"/>
        <w:rPr>
          <w:lang w:eastAsia="ar-SA"/>
        </w:rPr>
      </w:pPr>
    </w:p>
    <w:p w:rsidR="000E4646" w:rsidRDefault="000E4646" w:rsidP="000E4646">
      <w:pPr>
        <w:jc w:val="center"/>
        <w:rPr>
          <w:lang w:eastAsia="ar-SA"/>
        </w:rPr>
      </w:pPr>
    </w:p>
    <w:p w:rsidR="000E4646" w:rsidRPr="002A77B0" w:rsidRDefault="000E4646" w:rsidP="000E4646">
      <w:pPr>
        <w:jc w:val="center"/>
        <w:rPr>
          <w:lang w:eastAsia="ar-SA"/>
        </w:rPr>
      </w:pPr>
    </w:p>
    <w:p w:rsidR="000E4646" w:rsidRPr="002A77B0" w:rsidRDefault="000E4646" w:rsidP="000E4646">
      <w:pPr>
        <w:jc w:val="center"/>
        <w:rPr>
          <w:lang w:eastAsia="ar-SA"/>
        </w:rPr>
      </w:pPr>
    </w:p>
    <w:p w:rsidR="000E4646" w:rsidRPr="00E078E2" w:rsidRDefault="000E4646" w:rsidP="000E4646">
      <w:pPr>
        <w:jc w:val="center"/>
        <w:rPr>
          <w:rFonts w:ascii="Cambria" w:hAnsi="Cambria"/>
          <w:sz w:val="28"/>
          <w:szCs w:val="28"/>
        </w:rPr>
      </w:pPr>
      <w:r w:rsidRPr="00E078E2">
        <w:rPr>
          <w:rFonts w:ascii="Cambria" w:hAnsi="Cambria"/>
          <w:b/>
          <w:sz w:val="56"/>
          <w:szCs w:val="56"/>
        </w:rPr>
        <w:t>«</w:t>
      </w:r>
      <w:r w:rsidRPr="00B74029">
        <w:rPr>
          <w:rFonts w:asciiTheme="majorHAnsi" w:hAnsiTheme="majorHAnsi" w:cs="Times New Roman"/>
          <w:b/>
          <w:sz w:val="56"/>
          <w:szCs w:val="56"/>
        </w:rPr>
        <w:t xml:space="preserve">Развитие муниципальной службы  в </w:t>
      </w:r>
      <w:proofErr w:type="spellStart"/>
      <w:r w:rsidRPr="00B74029">
        <w:rPr>
          <w:rFonts w:asciiTheme="majorHAnsi" w:hAnsiTheme="majorHAnsi" w:cs="Times New Roman"/>
          <w:b/>
          <w:sz w:val="56"/>
          <w:szCs w:val="56"/>
        </w:rPr>
        <w:t>Платнировском</w:t>
      </w:r>
      <w:proofErr w:type="spellEnd"/>
      <w:r w:rsidRPr="00B74029">
        <w:rPr>
          <w:rFonts w:asciiTheme="majorHAnsi" w:hAnsiTheme="majorHAnsi" w:cs="Times New Roman"/>
          <w:b/>
          <w:sz w:val="56"/>
          <w:szCs w:val="56"/>
        </w:rPr>
        <w:t xml:space="preserve"> сельском поселении </w:t>
      </w:r>
      <w:proofErr w:type="spellStart"/>
      <w:r w:rsidRPr="00B74029">
        <w:rPr>
          <w:rFonts w:asciiTheme="majorHAnsi" w:hAnsiTheme="majorHAnsi" w:cs="Times New Roman"/>
          <w:b/>
          <w:sz w:val="56"/>
          <w:szCs w:val="56"/>
        </w:rPr>
        <w:t>Кореновского</w:t>
      </w:r>
      <w:proofErr w:type="spellEnd"/>
      <w:r w:rsidRPr="00B74029">
        <w:rPr>
          <w:rFonts w:asciiTheme="majorHAnsi" w:hAnsiTheme="majorHAnsi" w:cs="Times New Roman"/>
          <w:b/>
          <w:sz w:val="56"/>
          <w:szCs w:val="56"/>
        </w:rPr>
        <w:t xml:space="preserve"> района на 2022 год</w:t>
      </w:r>
      <w:r>
        <w:rPr>
          <w:rFonts w:ascii="Cambria" w:hAnsi="Cambria"/>
          <w:b/>
          <w:sz w:val="56"/>
          <w:szCs w:val="56"/>
        </w:rPr>
        <w:t xml:space="preserve">» </w:t>
      </w:r>
    </w:p>
    <w:p w:rsidR="000E4646" w:rsidRPr="002A77B0" w:rsidRDefault="000E4646" w:rsidP="000E4646">
      <w:pPr>
        <w:jc w:val="center"/>
        <w:rPr>
          <w:sz w:val="28"/>
          <w:szCs w:val="28"/>
        </w:rPr>
      </w:pPr>
    </w:p>
    <w:p w:rsidR="000E4646" w:rsidRPr="002A77B0" w:rsidRDefault="000E4646" w:rsidP="000E4646">
      <w:pPr>
        <w:jc w:val="center"/>
        <w:rPr>
          <w:sz w:val="28"/>
          <w:szCs w:val="28"/>
        </w:rPr>
      </w:pPr>
    </w:p>
    <w:p w:rsidR="000E4646" w:rsidRPr="002A77B0" w:rsidRDefault="000E4646" w:rsidP="000E4646">
      <w:pPr>
        <w:jc w:val="center"/>
        <w:rPr>
          <w:sz w:val="28"/>
          <w:szCs w:val="28"/>
        </w:rPr>
      </w:pPr>
    </w:p>
    <w:p w:rsidR="000E4646" w:rsidRDefault="000E4646" w:rsidP="000E4646">
      <w:pPr>
        <w:rPr>
          <w:sz w:val="28"/>
          <w:szCs w:val="28"/>
        </w:rPr>
      </w:pPr>
    </w:p>
    <w:p w:rsidR="000E4646" w:rsidRDefault="000E4646" w:rsidP="000E4646">
      <w:pPr>
        <w:rPr>
          <w:sz w:val="28"/>
          <w:szCs w:val="28"/>
        </w:rPr>
      </w:pPr>
    </w:p>
    <w:p w:rsidR="00B74029" w:rsidRDefault="00B74029" w:rsidP="000E4646">
      <w:pPr>
        <w:rPr>
          <w:sz w:val="28"/>
          <w:szCs w:val="28"/>
        </w:rPr>
      </w:pPr>
    </w:p>
    <w:p w:rsidR="00B74029" w:rsidRDefault="00B74029" w:rsidP="000E4646">
      <w:pPr>
        <w:rPr>
          <w:sz w:val="28"/>
          <w:szCs w:val="28"/>
        </w:rPr>
      </w:pPr>
    </w:p>
    <w:p w:rsidR="00B74029" w:rsidRPr="002A77B0" w:rsidRDefault="00B74029" w:rsidP="000E4646">
      <w:pPr>
        <w:rPr>
          <w:sz w:val="28"/>
          <w:szCs w:val="28"/>
        </w:rPr>
      </w:pPr>
    </w:p>
    <w:p w:rsidR="000E4646" w:rsidRPr="000E4646" w:rsidRDefault="000E4646" w:rsidP="000E46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464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0E4646">
        <w:rPr>
          <w:rFonts w:ascii="Times New Roman" w:hAnsi="Times New Roman" w:cs="Times New Roman"/>
          <w:sz w:val="28"/>
          <w:szCs w:val="28"/>
        </w:rPr>
        <w:t xml:space="preserve"> Платнировская</w:t>
      </w:r>
    </w:p>
    <w:p w:rsidR="00E85704" w:rsidRPr="000E4646" w:rsidRDefault="000E4646" w:rsidP="000E4646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E85704" w:rsidRPr="000E4646" w:rsidSect="00E85704">
          <w:headerReference w:type="even" r:id="rId9"/>
          <w:headerReference w:type="default" r:id="rId10"/>
          <w:pgSz w:w="11906" w:h="16838"/>
          <w:pgMar w:top="426" w:right="567" w:bottom="1134" w:left="1701" w:header="0" w:footer="0" w:gutter="0"/>
          <w:pgNumType w:start="4"/>
          <w:cols w:space="708"/>
          <w:docGrid w:linePitch="360"/>
        </w:sectPr>
      </w:pPr>
      <w:r w:rsidRPr="000E4646">
        <w:rPr>
          <w:rFonts w:ascii="Times New Roman" w:hAnsi="Times New Roman" w:cs="Times New Roman"/>
          <w:sz w:val="28"/>
          <w:szCs w:val="28"/>
        </w:rPr>
        <w:t>2021 год</w:t>
      </w:r>
    </w:p>
    <w:p w:rsidR="004B5610" w:rsidRPr="000E4646" w:rsidRDefault="004B5610" w:rsidP="000E464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4B5610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«Развитие муниципальной службы в </w:t>
      </w:r>
      <w:proofErr w:type="spellStart"/>
      <w:r w:rsidRPr="000344F3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0344F3">
        <w:rPr>
          <w:rFonts w:ascii="Times New Roman" w:hAnsi="Times New Roman" w:cs="Times New Roman"/>
          <w:sz w:val="28"/>
          <w:szCs w:val="28"/>
        </w:rPr>
        <w:t xml:space="preserve"> сельском пос</w:t>
      </w:r>
      <w:bookmarkStart w:id="0" w:name="_GoBack"/>
      <w:bookmarkEnd w:id="0"/>
      <w:r w:rsidRPr="000344F3">
        <w:rPr>
          <w:rFonts w:ascii="Times New Roman" w:hAnsi="Times New Roman" w:cs="Times New Roman"/>
          <w:sz w:val="28"/>
          <w:szCs w:val="28"/>
        </w:rPr>
        <w:t>ел</w:t>
      </w:r>
      <w:r w:rsidR="00CA5683">
        <w:rPr>
          <w:rFonts w:ascii="Times New Roman" w:hAnsi="Times New Roman" w:cs="Times New Roman"/>
          <w:sz w:val="28"/>
          <w:szCs w:val="28"/>
        </w:rPr>
        <w:t xml:space="preserve">ении </w:t>
      </w:r>
      <w:proofErr w:type="spellStart"/>
      <w:r w:rsidR="00CA568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A5683">
        <w:rPr>
          <w:rFonts w:ascii="Times New Roman" w:hAnsi="Times New Roman" w:cs="Times New Roman"/>
          <w:sz w:val="28"/>
          <w:szCs w:val="28"/>
        </w:rPr>
        <w:t xml:space="preserve"> района на 2022</w:t>
      </w:r>
      <w:r w:rsidRPr="000344F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CA5683" w:rsidRPr="000344F3" w:rsidRDefault="00CA5683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ПАСПОРТ</w:t>
      </w:r>
    </w:p>
    <w:p w:rsidR="004B5610" w:rsidRPr="000344F3" w:rsidRDefault="004B5610" w:rsidP="000344F3">
      <w:pPr>
        <w:pStyle w:val="a5"/>
        <w:spacing w:after="0"/>
        <w:jc w:val="center"/>
        <w:rPr>
          <w:sz w:val="28"/>
          <w:szCs w:val="28"/>
        </w:rPr>
      </w:pPr>
      <w:r w:rsidRPr="000344F3">
        <w:rPr>
          <w:sz w:val="28"/>
          <w:szCs w:val="28"/>
        </w:rPr>
        <w:t xml:space="preserve">ведомственной целевой программы «Развитие муниципальной службы в </w:t>
      </w:r>
      <w:proofErr w:type="spellStart"/>
      <w:r w:rsidRPr="000344F3">
        <w:rPr>
          <w:sz w:val="28"/>
          <w:szCs w:val="28"/>
        </w:rPr>
        <w:t>Платнировском</w:t>
      </w:r>
      <w:proofErr w:type="spellEnd"/>
      <w:r w:rsidRPr="000344F3">
        <w:rPr>
          <w:sz w:val="28"/>
          <w:szCs w:val="28"/>
        </w:rPr>
        <w:t xml:space="preserve"> сельском посел</w:t>
      </w:r>
      <w:r w:rsidR="00CA5683">
        <w:rPr>
          <w:sz w:val="28"/>
          <w:szCs w:val="28"/>
        </w:rPr>
        <w:t xml:space="preserve">ении </w:t>
      </w:r>
      <w:proofErr w:type="spellStart"/>
      <w:r w:rsidR="00CA5683">
        <w:rPr>
          <w:sz w:val="28"/>
          <w:szCs w:val="28"/>
        </w:rPr>
        <w:t>Кореновского</w:t>
      </w:r>
      <w:proofErr w:type="spellEnd"/>
      <w:r w:rsidR="00CA5683">
        <w:rPr>
          <w:sz w:val="28"/>
          <w:szCs w:val="28"/>
        </w:rPr>
        <w:t xml:space="preserve"> района на 2022</w:t>
      </w:r>
      <w:r w:rsidRPr="000344F3">
        <w:rPr>
          <w:sz w:val="28"/>
          <w:szCs w:val="28"/>
        </w:rPr>
        <w:t xml:space="preserve"> год»</w:t>
      </w:r>
    </w:p>
    <w:p w:rsidR="004B5610" w:rsidRPr="000344F3" w:rsidRDefault="004B5610" w:rsidP="000344F3">
      <w:pPr>
        <w:pStyle w:val="a5"/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0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муниципальной службы в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Платнировском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</w:t>
            </w:r>
            <w:r w:rsidR="00CA5683">
              <w:rPr>
                <w:rFonts w:ascii="Times New Roman" w:hAnsi="Times New Roman" w:cs="Times New Roman"/>
                <w:sz w:val="24"/>
                <w:szCs w:val="24"/>
              </w:rPr>
              <w:t xml:space="preserve">ении </w:t>
            </w:r>
            <w:proofErr w:type="spellStart"/>
            <w:r w:rsidR="00CA568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CA568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2022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год» (далее Программа)</w:t>
            </w:r>
          </w:p>
        </w:tc>
      </w:tr>
      <w:tr w:rsidR="004B5610" w:rsidRPr="000344F3" w:rsidTr="00273230">
        <w:tc>
          <w:tcPr>
            <w:tcW w:w="3652" w:type="dxa"/>
            <w:tcBorders>
              <w:bottom w:val="nil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02" w:type="dxa"/>
            <w:tcBorders>
              <w:bottom w:val="nil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"О муниципальной </w:t>
            </w:r>
            <w:r w:rsidR="0003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службе в Российской Федерации" </w:t>
            </w:r>
            <w:r w:rsidRPr="000344F3">
              <w:rPr>
                <w:rFonts w:ascii="Times New Roman" w:hAnsi="Times New Roman" w:cs="Times New Roman"/>
                <w:bCs/>
                <w:sz w:val="24"/>
                <w:szCs w:val="24"/>
              </w:rPr>
              <w:t>от 02.03.2007 №25-ФЗ</w:t>
            </w:r>
          </w:p>
        </w:tc>
      </w:tr>
      <w:tr w:rsidR="004B5610" w:rsidRPr="000344F3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поселения Кореновского района</w:t>
            </w:r>
          </w:p>
        </w:tc>
      </w:tr>
      <w:tr w:rsidR="004B5610" w:rsidRPr="000344F3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 результативности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-развитие системы профессионального и личностного роста муниципальных служащих;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-создание необходимого кадрового, организационного, информационного и ресурсного потенциала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-формирование профессиональной системы управления муниципальной службой.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процессе достижений поставленных целей обеспечить решение следующих приоритетных задач: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0344F3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современных программ 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переподготовки и повышения квалификации кадров муниципальной 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формирование функционирования кадрового резерва, обеспечение повышения привлекательности и престижа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      </w:r>
          </w:p>
          <w:p w:rsidR="004B5610" w:rsidRPr="000344F3" w:rsidRDefault="004B5610" w:rsidP="000344F3">
            <w:pPr>
              <w:pStyle w:val="a7"/>
              <w:suppressAutoHyphens/>
              <w:rPr>
                <w:rFonts w:ascii="Times New Roman" w:hAnsi="Times New Roman"/>
              </w:rPr>
            </w:pPr>
            <w:r w:rsidRPr="000344F3">
              <w:rPr>
                <w:rFonts w:ascii="Times New Roman" w:hAnsi="Times New Roman"/>
              </w:rPr>
      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и прозрачности муниципальной службы.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202" w:type="dxa"/>
          </w:tcPr>
          <w:p w:rsidR="004B5610" w:rsidRPr="000344F3" w:rsidRDefault="00CA5683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20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</w:t>
            </w:r>
            <w:r w:rsidR="00913F60">
              <w:rPr>
                <w:rFonts w:ascii="Times New Roman" w:hAnsi="Times New Roman" w:cs="Times New Roman"/>
                <w:sz w:val="24"/>
                <w:szCs w:val="24"/>
              </w:rPr>
              <w:t xml:space="preserve"> 328</w:t>
            </w:r>
            <w:r w:rsidR="0036181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4F55A5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</w:t>
            </w:r>
            <w:r w:rsidR="00DA62C8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числе из местного бюджета </w:t>
            </w:r>
            <w:r w:rsidR="00913F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3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328</w:t>
            </w:r>
            <w:r w:rsidR="0036181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4F55A5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выполнением программы</w:t>
            </w:r>
          </w:p>
        </w:tc>
        <w:tc>
          <w:tcPr>
            <w:tcW w:w="6202" w:type="dxa"/>
          </w:tcPr>
          <w:p w:rsidR="004B5610" w:rsidRPr="000344F3" w:rsidRDefault="00030539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 поселения Кореновского района</w:t>
            </w:r>
          </w:p>
        </w:tc>
      </w:tr>
    </w:tbl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4B5610" w:rsidRPr="000344F3" w:rsidRDefault="004B5610" w:rsidP="000344F3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Правовое обоснование решения проблем (тактической задачи) путем реализации ведомственной целевой программы:</w:t>
      </w:r>
    </w:p>
    <w:p w:rsidR="004B5610" w:rsidRPr="000344F3" w:rsidRDefault="004B5610" w:rsidP="000344F3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Статья 35 Федерального закона "О муниципальной </w:t>
      </w:r>
      <w:r w:rsid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службе в Российской Федерации" </w:t>
      </w:r>
      <w:r w:rsidRP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>от 02.03.2007 №25-ФЗ:</w:t>
      </w:r>
    </w:p>
    <w:p w:rsidR="004B5610" w:rsidRPr="000344F3" w:rsidRDefault="004B5610" w:rsidP="000344F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«Статья 35. </w:t>
      </w:r>
      <w:r w:rsidRPr="000344F3">
        <w:rPr>
          <w:rFonts w:ascii="Times New Roman" w:hAnsi="Times New Roman" w:cs="Times New Roman"/>
          <w:sz w:val="28"/>
          <w:szCs w:val="28"/>
        </w:rPr>
        <w:t>Программы развития муниципальной службы</w:t>
      </w:r>
    </w:p>
    <w:p w:rsidR="004B5610" w:rsidRPr="000344F3" w:rsidRDefault="004B5610" w:rsidP="000344F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344F3">
        <w:rPr>
          <w:rFonts w:ascii="Times New Roman" w:hAnsi="Times New Roman" w:cs="Times New Roman"/>
          <w:sz w:val="28"/>
          <w:szCs w:val="28"/>
        </w:rPr>
        <w:t>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Федерации».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2.2 Характеристика проблем (тактической задачи), на решение которых направлена ведомственная целевая программа</w:t>
      </w:r>
    </w:p>
    <w:p w:rsidR="004B5610" w:rsidRPr="000344F3" w:rsidRDefault="004B5610" w:rsidP="00CA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Эффективность работы органов местного самоуправления напрямую зависит от уровня профессиональной подготовки муниципальных служащих. Подготовка кадров для органов местного самоуправления является одни</w:t>
      </w:r>
      <w:r w:rsidR="00FB7690" w:rsidRPr="000344F3">
        <w:rPr>
          <w:rFonts w:ascii="Times New Roman" w:hAnsi="Times New Roman" w:cs="Times New Roman"/>
          <w:sz w:val="28"/>
          <w:szCs w:val="28"/>
        </w:rPr>
        <w:t>м</w:t>
      </w:r>
      <w:r w:rsidRPr="000344F3">
        <w:rPr>
          <w:rFonts w:ascii="Times New Roman" w:hAnsi="Times New Roman" w:cs="Times New Roman"/>
          <w:sz w:val="28"/>
          <w:szCs w:val="28"/>
        </w:rPr>
        <w:t xml:space="preserve"> из</w:t>
      </w:r>
      <w:r w:rsidR="00CA5683">
        <w:rPr>
          <w:rFonts w:ascii="Times New Roman" w:hAnsi="Times New Roman" w:cs="Times New Roman"/>
          <w:sz w:val="28"/>
          <w:szCs w:val="28"/>
        </w:rPr>
        <w:t xml:space="preserve"> важных</w:t>
      </w:r>
      <w:r w:rsidRPr="000344F3">
        <w:rPr>
          <w:rFonts w:ascii="Times New Roman" w:hAnsi="Times New Roman" w:cs="Times New Roman"/>
          <w:sz w:val="28"/>
          <w:szCs w:val="28"/>
        </w:rPr>
        <w:t xml:space="preserve">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 к потере авторитета местного самоуправления у населения.</w:t>
      </w:r>
    </w:p>
    <w:p w:rsidR="004B5610" w:rsidRPr="000344F3" w:rsidRDefault="00030539" w:rsidP="00CA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Учитывая, что в администрации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Платнировского сельского  поселения  минимальное количество муниципальных служащих</w:t>
      </w:r>
      <w:r w:rsidR="00CA5683">
        <w:rPr>
          <w:rFonts w:ascii="Times New Roman" w:hAnsi="Times New Roman" w:cs="Times New Roman"/>
          <w:sz w:val="28"/>
          <w:szCs w:val="28"/>
        </w:rPr>
        <w:t xml:space="preserve"> не велико</w:t>
      </w:r>
      <w:r w:rsidR="004B5610" w:rsidRPr="000344F3">
        <w:rPr>
          <w:rFonts w:ascii="Times New Roman" w:hAnsi="Times New Roman" w:cs="Times New Roman"/>
          <w:sz w:val="28"/>
          <w:szCs w:val="28"/>
        </w:rPr>
        <w:t>, а вопросы  местного значения в соответствии с  Федеральным законом № 131-ФЗ от 06.10.2003 г. «Об общих принципах организации местного самоуправления  в Российской Федерации» решаются в полном объеме, высока комплексная нагрузка на каждого муниципального служащего.  При вынужденном отсутствии од</w:t>
      </w:r>
      <w:r w:rsidRPr="000344F3">
        <w:rPr>
          <w:rFonts w:ascii="Times New Roman" w:hAnsi="Times New Roman" w:cs="Times New Roman"/>
          <w:sz w:val="28"/>
          <w:szCs w:val="28"/>
        </w:rPr>
        <w:t xml:space="preserve">ного из муниципальных служащих, 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возникает острая необходимость  перераспределения нагрузки между другими муниципальными служащими, взаимозаменяемости,  что требует постоянного повышения профессионального уровня и </w:t>
      </w:r>
      <w:proofErr w:type="gramStart"/>
      <w:r w:rsidR="004B5610" w:rsidRPr="000344F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4B5610" w:rsidRPr="000344F3">
        <w:rPr>
          <w:rFonts w:ascii="Times New Roman" w:hAnsi="Times New Roman" w:cs="Times New Roman"/>
          <w:sz w:val="28"/>
          <w:szCs w:val="28"/>
        </w:rPr>
        <w:t xml:space="preserve"> смежным специальностям.</w:t>
      </w:r>
    </w:p>
    <w:p w:rsidR="004B5610" w:rsidRPr="000344F3" w:rsidRDefault="004B5610" w:rsidP="00CA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Механизмом и инструментом реализации функций и задач органов местного самоуправления является муниципальная служба. Для выполнения своих полномочий необходимо организационное, материально-техническое, информационное обеспечение лиц, входящих в состав администрации </w:t>
      </w:r>
      <w:r w:rsidRPr="000344F3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поселения, для выполнения ими слу</w:t>
      </w:r>
      <w:r w:rsidR="00CA5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жебных обязанностей. К служебным</w:t>
      </w: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обязанностям </w:t>
      </w:r>
      <w:r w:rsidR="00030539" w:rsidRPr="000344F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344F3">
        <w:rPr>
          <w:rFonts w:ascii="Times New Roman" w:hAnsi="Times New Roman" w:cs="Times New Roman"/>
          <w:sz w:val="28"/>
          <w:szCs w:val="28"/>
        </w:rPr>
        <w:t xml:space="preserve">служащих относится разработка и принятие муниципальных нормативных правовых актов. </w:t>
      </w:r>
      <w:r w:rsidRPr="000344F3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части 2 статьи 47 Федерального закона от 06.10.2003 № 131-ФЗ «Об общих принципах организации местного самоуправления в Российской Федерации» муниципальные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lastRenderedPageBreak/>
        <w:t xml:space="preserve">              Реализация мероприятий целевой программы позволит сформировать у муниципальных служащих необходимые профессиональные знания, у</w:t>
      </w:r>
      <w:r w:rsidR="00361816">
        <w:rPr>
          <w:rFonts w:ascii="Times New Roman" w:hAnsi="Times New Roman" w:cs="Times New Roman"/>
          <w:sz w:val="28"/>
          <w:szCs w:val="28"/>
        </w:rPr>
        <w:t>мения и навыки, способствующие эффективному выполнению</w:t>
      </w:r>
      <w:r w:rsidRPr="000344F3">
        <w:rPr>
          <w:rFonts w:ascii="Times New Roman" w:hAnsi="Times New Roman" w:cs="Times New Roman"/>
          <w:sz w:val="28"/>
          <w:szCs w:val="28"/>
        </w:rPr>
        <w:t xml:space="preserve"> должностных обязанностей в органах местного самоуправления  Платнировского сельского поселения.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816">
        <w:rPr>
          <w:rFonts w:ascii="Times New Roman" w:hAnsi="Times New Roman" w:cs="Times New Roman"/>
          <w:sz w:val="28"/>
          <w:szCs w:val="28"/>
        </w:rPr>
        <w:t xml:space="preserve">    Использование </w:t>
      </w:r>
      <w:r w:rsidRPr="000344F3">
        <w:rPr>
          <w:rFonts w:ascii="Times New Roman" w:hAnsi="Times New Roman" w:cs="Times New Roman"/>
          <w:sz w:val="28"/>
          <w:szCs w:val="28"/>
        </w:rPr>
        <w:t>программно-целевого метода в це</w:t>
      </w:r>
      <w:r w:rsidR="00361816">
        <w:rPr>
          <w:rFonts w:ascii="Times New Roman" w:hAnsi="Times New Roman" w:cs="Times New Roman"/>
          <w:sz w:val="28"/>
          <w:szCs w:val="28"/>
        </w:rPr>
        <w:t xml:space="preserve">лях повышения результативности </w:t>
      </w:r>
      <w:r w:rsidRPr="000344F3">
        <w:rPr>
          <w:rFonts w:ascii="Times New Roman" w:hAnsi="Times New Roman" w:cs="Times New Roman"/>
          <w:sz w:val="28"/>
          <w:szCs w:val="28"/>
        </w:rPr>
        <w:t xml:space="preserve">деятельности муниципальных  служащих позволит сформировать единую систему профессионального обучения, повышения квалификации и переподготовки кадров  в </w:t>
      </w:r>
      <w:proofErr w:type="spellStart"/>
      <w:r w:rsidRPr="000344F3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0344F3">
        <w:rPr>
          <w:rFonts w:ascii="Times New Roman" w:hAnsi="Times New Roman" w:cs="Times New Roman"/>
          <w:sz w:val="28"/>
          <w:szCs w:val="28"/>
        </w:rPr>
        <w:t xml:space="preserve"> сельском поселении.   </w:t>
      </w:r>
    </w:p>
    <w:p w:rsidR="004B5610" w:rsidRPr="000344F3" w:rsidRDefault="004B5610" w:rsidP="00CA5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2.3  Цель и задачи ведомственной целевой программы</w:t>
      </w:r>
    </w:p>
    <w:p w:rsidR="004B5610" w:rsidRPr="000344F3" w:rsidRDefault="004B5610" w:rsidP="00CA5683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повышение эффективности и результативности муниципальной службы;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развитие системы профессионального и личностного роста муниципальных служащих;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создание необходимого кадрового, организационного, информационного и ресурсного потенциала муниципальной службы;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формирование профессиональной системы управления муниципальной службой.</w:t>
      </w:r>
    </w:p>
    <w:p w:rsidR="004B5610" w:rsidRPr="000344F3" w:rsidRDefault="004B5610" w:rsidP="00CA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В процессе достижений поставленных целей обеспечить решение следующих приоритетных задач: 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реализация современных программ  переподготовки и повышения квалификации кадров муниципальной  службы;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формирование функционирования кадрового резерва, обеспечение повышения привлекательности и престижа муниципальной службы;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</w:r>
    </w:p>
    <w:p w:rsidR="004B5610" w:rsidRPr="000344F3" w:rsidRDefault="004B5610" w:rsidP="000344F3">
      <w:pPr>
        <w:pStyle w:val="a7"/>
        <w:suppressAutoHyphens/>
        <w:rPr>
          <w:rFonts w:ascii="Times New Roman" w:hAnsi="Times New Roman"/>
          <w:sz w:val="28"/>
          <w:szCs w:val="28"/>
        </w:rPr>
      </w:pPr>
      <w:r w:rsidRPr="000344F3">
        <w:rPr>
          <w:rFonts w:ascii="Times New Roman" w:hAnsi="Times New Roman"/>
          <w:sz w:val="28"/>
          <w:szCs w:val="28"/>
        </w:rPr>
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обеспечение открытости и прозрачности муниципальной службы</w:t>
      </w:r>
    </w:p>
    <w:p w:rsidR="004B5610" w:rsidRPr="000344F3" w:rsidRDefault="004B5610" w:rsidP="000344F3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 обеспечение  доступа  граждан  и организаций  к  информации  органов местного  самоуправления  сельского поселения</w:t>
      </w:r>
      <w:r w:rsidRPr="000344F3">
        <w:rPr>
          <w:rFonts w:ascii="Times New Roman" w:hAnsi="Times New Roman" w:cs="Times New Roman"/>
          <w:sz w:val="28"/>
          <w:szCs w:val="28"/>
        </w:rPr>
        <w:t>.</w:t>
      </w: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both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>2.4 Краткая характеристика программных мероприятий, информация о необходимых ресурсах, срок реализации ведомственной целевой программы</w:t>
      </w: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44F3">
        <w:rPr>
          <w:rFonts w:ascii="Times New Roman" w:hAnsi="Times New Roman" w:cs="Times New Roman"/>
          <w:sz w:val="24"/>
          <w:szCs w:val="24"/>
        </w:rPr>
        <w:t>МЕРОПРИЯТИЯ</w:t>
      </w: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>ведомственной целевой программы</w:t>
      </w:r>
    </w:p>
    <w:tbl>
      <w:tblPr>
        <w:tblStyle w:val="aa"/>
        <w:tblW w:w="9946" w:type="dxa"/>
        <w:tblLayout w:type="fixed"/>
        <w:tblLook w:val="04A0" w:firstRow="1" w:lastRow="0" w:firstColumn="1" w:lastColumn="0" w:noHBand="0" w:noVBand="1"/>
      </w:tblPr>
      <w:tblGrid>
        <w:gridCol w:w="675"/>
        <w:gridCol w:w="2219"/>
        <w:gridCol w:w="2126"/>
        <w:gridCol w:w="1134"/>
        <w:gridCol w:w="992"/>
        <w:gridCol w:w="1559"/>
        <w:gridCol w:w="1241"/>
      </w:tblGrid>
      <w:tr w:rsidR="00015173" w:rsidRPr="000344F3" w:rsidTr="00663467">
        <w:tc>
          <w:tcPr>
            <w:tcW w:w="675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19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тысяч рублей</w:t>
            </w:r>
          </w:p>
        </w:tc>
        <w:tc>
          <w:tcPr>
            <w:tcW w:w="992" w:type="dxa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срок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реализации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мероприятия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lastRenderedPageBreak/>
              <w:t>муниципальный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заказчик</w:t>
            </w:r>
          </w:p>
        </w:tc>
      </w:tr>
      <w:tr w:rsidR="00015173" w:rsidRPr="000344F3" w:rsidTr="00663467">
        <w:tc>
          <w:tcPr>
            <w:tcW w:w="675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173" w:rsidRPr="000344F3" w:rsidRDefault="00CA568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15173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8E1532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 w:val="restart"/>
          </w:tcPr>
          <w:p w:rsidR="004F3A9E" w:rsidRDefault="004F3A9E" w:rsidP="004F3A9E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BB5209">
              <w:rPr>
                <w:rFonts w:ascii="Times New Roman" w:hAnsi="Times New Roman"/>
                <w:sz w:val="24"/>
                <w:szCs w:val="24"/>
              </w:rPr>
              <w:t>Создание единой системы непрерывного обучения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B5209">
              <w:rPr>
                <w:rFonts w:ascii="Times New Roman" w:hAnsi="Times New Roman"/>
                <w:sz w:val="24"/>
                <w:szCs w:val="24"/>
              </w:rPr>
              <w:t xml:space="preserve"> как основы профессионального и должностного роста, в том числе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»</w:t>
            </w:r>
          </w:p>
          <w:p w:rsidR="005B5181" w:rsidRPr="000344F3" w:rsidRDefault="004F3A9E" w:rsidP="004F3A9E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</w:t>
            </w:r>
            <w:r w:rsidRPr="00A47EFD">
              <w:rPr>
                <w:rFonts w:ascii="Times New Roman" w:hAnsi="Times New Roman"/>
                <w:sz w:val="24"/>
                <w:szCs w:val="24"/>
              </w:rPr>
              <w:t>(профессиональная переподготовка, обучающие семинары) муниц</w:t>
            </w:r>
            <w:r>
              <w:rPr>
                <w:rFonts w:ascii="Times New Roman" w:hAnsi="Times New Roman"/>
                <w:sz w:val="24"/>
                <w:szCs w:val="24"/>
              </w:rPr>
              <w:t>ипальных служащих</w:t>
            </w: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B5181" w:rsidRPr="000344F3" w:rsidRDefault="00913F60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</w:tcPr>
          <w:p w:rsidR="005B5181" w:rsidRPr="000344F3" w:rsidRDefault="00913F60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vMerge w:val="restart"/>
          </w:tcPr>
          <w:p w:rsidR="005B5181" w:rsidRPr="000344F3" w:rsidRDefault="00913F60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568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8E1532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  <w:r w:rsidR="00CA5683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FB769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Кореновского района</w:t>
            </w: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663467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5181" w:rsidRPr="000344F3" w:rsidRDefault="00913F60" w:rsidP="00913F60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</w:tcPr>
          <w:p w:rsidR="005B5181" w:rsidRPr="000344F3" w:rsidRDefault="00913F60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9033AE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9033AE" w:rsidRDefault="009033AE" w:rsidP="000344F3">
            <w:pPr>
              <w:pStyle w:val="22"/>
              <w:tabs>
                <w:tab w:val="left" w:pos="1446"/>
              </w:tabs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8" w:rsidRP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  <w:vMerge w:val="restart"/>
          </w:tcPr>
          <w:p w:rsidR="008619D8" w:rsidRPr="000344F3" w:rsidRDefault="00CD2E7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Обновление, сопровождение баз данных (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Обслуживание комплекта справочно-инфо. системы «Гарант», Система инфо</w:t>
            </w:r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тех. обслуживания «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СоветникПРОФ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», «Госфинансы»)</w:t>
            </w: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8619D8" w:rsidRPr="000344F3" w:rsidRDefault="008E1532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992" w:type="dxa"/>
          </w:tcPr>
          <w:p w:rsidR="008619D8" w:rsidRPr="000344F3" w:rsidRDefault="008E1532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  <w:p w:rsidR="00E2622E" w:rsidRPr="000344F3" w:rsidRDefault="00E2622E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19D8" w:rsidRPr="000344F3" w:rsidRDefault="00CD2E7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Ежемесячно равными</w:t>
            </w:r>
            <w:r w:rsidR="00CA5683">
              <w:rPr>
                <w:rFonts w:ascii="Times New Roman" w:hAnsi="Times New Roman" w:cs="Times New Roman"/>
                <w:sz w:val="24"/>
                <w:szCs w:val="24"/>
              </w:rPr>
              <w:t xml:space="preserve"> долями с января по декабрь 2022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663467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663467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663467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663467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619D8" w:rsidRPr="000344F3" w:rsidRDefault="008E1532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992" w:type="dxa"/>
          </w:tcPr>
          <w:p w:rsidR="008619D8" w:rsidRPr="000344F3" w:rsidRDefault="008E1532" w:rsidP="0036181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5173" w:rsidRPr="000344F3" w:rsidRDefault="00015173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</w:rPr>
      </w:pPr>
    </w:p>
    <w:p w:rsidR="00FB7690" w:rsidRPr="000344F3" w:rsidRDefault="00FB769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</w:rPr>
      </w:pP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>2.5 Объем финансирования ресурсов, выделяемых на реализацию Программы, со</w:t>
      </w:r>
      <w:r w:rsidR="00CA5683">
        <w:rPr>
          <w:rFonts w:ascii="Times New Roman" w:hAnsi="Times New Roman" w:cs="Times New Roman"/>
          <w:color w:val="000000"/>
          <w:sz w:val="28"/>
          <w:szCs w:val="28"/>
        </w:rPr>
        <w:t>ставляет в 2022</w:t>
      </w:r>
      <w:r w:rsidR="00B86138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 году -</w:t>
      </w:r>
      <w:r w:rsidR="00913F60">
        <w:rPr>
          <w:rFonts w:ascii="Times New Roman" w:hAnsi="Times New Roman" w:cs="Times New Roman"/>
          <w:color w:val="000000"/>
          <w:sz w:val="28"/>
          <w:szCs w:val="28"/>
        </w:rPr>
        <w:t>328</w:t>
      </w:r>
      <w:r w:rsidR="00361816"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="00E2622E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6138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тысяч </w:t>
      </w:r>
      <w:r w:rsidRPr="000344F3"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 xml:space="preserve">2.6 Срок реализации ведомственной целевой программы: январь-декабрь </w:t>
      </w:r>
    </w:p>
    <w:p w:rsidR="004B5610" w:rsidRPr="000344F3" w:rsidRDefault="00CA5683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B5610" w:rsidRPr="000344F3" w:rsidRDefault="009033AE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Описание ожидаемых результатов реализации ведомственной целевой программы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В результате реализации мероприятий Программы предполагается: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ab/>
        <w:t>-повышение профессиональной квалификации управленческого персонала,  что будет способствовать успешному решению задач, поставленных перед органами местного самоуправления Платнировского сельского поселения Кореновского района  федеральным законодательством Российской Федерации;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ab/>
        <w:t>-оптимизация структуры органов местного самоуправления и численности муниципальных служащих;</w:t>
      </w:r>
    </w:p>
    <w:p w:rsidR="004B5610" w:rsidRPr="000344F3" w:rsidRDefault="004B5610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ab/>
        <w:t>-создание материально-технических условий для максимально эффективного использования профессионального потенциала муниципальных служащих при исполнении ими своих должностных обязанностей.</w:t>
      </w:r>
    </w:p>
    <w:p w:rsidR="004B5610" w:rsidRPr="000344F3" w:rsidRDefault="004B5610" w:rsidP="00034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lastRenderedPageBreak/>
        <w:t>Для оценки эффективности реализации Программы используются следующие показатели: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127"/>
        <w:gridCol w:w="1701"/>
      </w:tblGrid>
      <w:tr w:rsidR="004B5610" w:rsidRPr="000344F3" w:rsidTr="00273230">
        <w:trPr>
          <w:trHeight w:val="913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</w:tcPr>
          <w:p w:rsidR="004B5610" w:rsidRPr="000344F3" w:rsidRDefault="00CA5683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 за 2021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4B5610" w:rsidRPr="000344F3" w:rsidRDefault="00CA5683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4B5610" w:rsidRPr="000344F3" w:rsidTr="00273230">
        <w:trPr>
          <w:trHeight w:val="614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прошедших обучение</w:t>
            </w:r>
          </w:p>
        </w:tc>
        <w:tc>
          <w:tcPr>
            <w:tcW w:w="2127" w:type="dxa"/>
          </w:tcPr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5610" w:rsidRPr="000344F3" w:rsidTr="00273230">
        <w:trPr>
          <w:trHeight w:val="614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принявших участие  тематических семинарах </w:t>
            </w:r>
          </w:p>
        </w:tc>
        <w:tc>
          <w:tcPr>
            <w:tcW w:w="2127" w:type="dxa"/>
          </w:tcPr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610" w:rsidRPr="000344F3" w:rsidTr="00273230">
        <w:trPr>
          <w:trHeight w:val="599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число жалоб на работу муниципальных служащих</w:t>
            </w:r>
          </w:p>
        </w:tc>
        <w:tc>
          <w:tcPr>
            <w:tcW w:w="2127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55A5" w:rsidRPr="000344F3" w:rsidRDefault="004F55A5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4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выполнением программы осуществляется в соответствии с  постановлением администрации Платнировского сельского поселения Кореновского района от 05 мая 2015 года №139 «</w:t>
      </w:r>
      <w:r w:rsidRPr="000344F3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разработки, утверждения и реализации ведомственных целевых программ</w:t>
      </w:r>
      <w:r w:rsidRPr="000344F3">
        <w:rPr>
          <w:rFonts w:ascii="Times New Roman" w:hAnsi="Times New Roman" w:cs="Times New Roman"/>
          <w:sz w:val="28"/>
          <w:szCs w:val="28"/>
        </w:rPr>
        <w:t>».</w:t>
      </w:r>
    </w:p>
    <w:p w:rsidR="004B5610" w:rsidRDefault="004B5610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816" w:rsidRDefault="00361816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816" w:rsidRPr="000344F3" w:rsidRDefault="00361816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B31BD1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финансово-экономического отдела                                                                   администрации Платнировского                                                                          сельского поселения              </w:t>
      </w:r>
      <w:r w:rsidR="00B86138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344F3">
        <w:rPr>
          <w:rFonts w:ascii="Times New Roman" w:hAnsi="Times New Roman" w:cs="Times New Roman"/>
          <w:sz w:val="28"/>
          <w:szCs w:val="28"/>
        </w:rPr>
        <w:t xml:space="preserve">                    А.Э. Бондаренко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D6D3A" w:rsidRPr="000344F3" w:rsidRDefault="005D6D3A" w:rsidP="0003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6D3A" w:rsidRPr="000344F3" w:rsidSect="00E85704">
      <w:pgSz w:w="11906" w:h="16838"/>
      <w:pgMar w:top="1134" w:right="567" w:bottom="1134" w:left="1701" w:header="0" w:footer="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B5" w:rsidRDefault="00AE6AB5" w:rsidP="00382C59">
      <w:pPr>
        <w:spacing w:after="0" w:line="240" w:lineRule="auto"/>
      </w:pPr>
      <w:r>
        <w:separator/>
      </w:r>
    </w:p>
  </w:endnote>
  <w:endnote w:type="continuationSeparator" w:id="0">
    <w:p w:rsidR="00AE6AB5" w:rsidRDefault="00AE6AB5" w:rsidP="0038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B5" w:rsidRDefault="00AE6AB5" w:rsidP="00382C59">
      <w:pPr>
        <w:spacing w:after="0" w:line="240" w:lineRule="auto"/>
      </w:pPr>
      <w:r>
        <w:separator/>
      </w:r>
    </w:p>
  </w:footnote>
  <w:footnote w:type="continuationSeparator" w:id="0">
    <w:p w:rsidR="00AE6AB5" w:rsidRDefault="00AE6AB5" w:rsidP="0038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6A" w:rsidRPr="0098383E" w:rsidRDefault="005D6D3A" w:rsidP="00077E48">
    <w:pPr>
      <w:pStyle w:val="a3"/>
      <w:tabs>
        <w:tab w:val="clear" w:pos="4677"/>
        <w:tab w:val="clear" w:pos="9355"/>
        <w:tab w:val="left" w:pos="5940"/>
      </w:tabs>
      <w:rPr>
        <w:lang w:val="ru-RU"/>
      </w:rPr>
    </w:pPr>
    <w:r>
      <w:rPr>
        <w:lang w:val="ru-RU"/>
      </w:rPr>
      <w:t xml:space="preserve">             </w:t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6A" w:rsidRPr="0099737F" w:rsidRDefault="005D6D3A">
    <w:pPr>
      <w:pStyle w:val="a3"/>
      <w:rPr>
        <w:lang w:val="ru-RU"/>
      </w:rPr>
    </w:pPr>
    <w:r>
      <w:rPr>
        <w:lang w:val="ru-RU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AB484B"/>
    <w:multiLevelType w:val="multilevel"/>
    <w:tmpl w:val="43F227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DCF4142"/>
    <w:multiLevelType w:val="hybridMultilevel"/>
    <w:tmpl w:val="CE9E1B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10"/>
    <w:rsid w:val="00014C4F"/>
    <w:rsid w:val="00015173"/>
    <w:rsid w:val="00030539"/>
    <w:rsid w:val="000344F3"/>
    <w:rsid w:val="00077E7A"/>
    <w:rsid w:val="000D6FCE"/>
    <w:rsid w:val="000E4646"/>
    <w:rsid w:val="001534D7"/>
    <w:rsid w:val="00180B8C"/>
    <w:rsid w:val="00185925"/>
    <w:rsid w:val="00312194"/>
    <w:rsid w:val="00361816"/>
    <w:rsid w:val="00382C59"/>
    <w:rsid w:val="003C5B66"/>
    <w:rsid w:val="003E7DBA"/>
    <w:rsid w:val="004545A7"/>
    <w:rsid w:val="004B5610"/>
    <w:rsid w:val="004F0282"/>
    <w:rsid w:val="004F3A9E"/>
    <w:rsid w:val="004F55A5"/>
    <w:rsid w:val="00535BB4"/>
    <w:rsid w:val="005B5181"/>
    <w:rsid w:val="005D6D3A"/>
    <w:rsid w:val="00663467"/>
    <w:rsid w:val="006D7F43"/>
    <w:rsid w:val="00772367"/>
    <w:rsid w:val="007862C3"/>
    <w:rsid w:val="00835D89"/>
    <w:rsid w:val="00853EA6"/>
    <w:rsid w:val="008619D8"/>
    <w:rsid w:val="008B2C59"/>
    <w:rsid w:val="008E1532"/>
    <w:rsid w:val="009033AE"/>
    <w:rsid w:val="00913F60"/>
    <w:rsid w:val="009F6192"/>
    <w:rsid w:val="009F7E72"/>
    <w:rsid w:val="00A076A5"/>
    <w:rsid w:val="00AC4F91"/>
    <w:rsid w:val="00AE6AB5"/>
    <w:rsid w:val="00B21C4A"/>
    <w:rsid w:val="00B31BD1"/>
    <w:rsid w:val="00B74029"/>
    <w:rsid w:val="00B86138"/>
    <w:rsid w:val="00BB231B"/>
    <w:rsid w:val="00BE5F1F"/>
    <w:rsid w:val="00CA5683"/>
    <w:rsid w:val="00CD2E7A"/>
    <w:rsid w:val="00D122A0"/>
    <w:rsid w:val="00D32959"/>
    <w:rsid w:val="00D623B4"/>
    <w:rsid w:val="00DA62C8"/>
    <w:rsid w:val="00E23E8B"/>
    <w:rsid w:val="00E2622E"/>
    <w:rsid w:val="00E57238"/>
    <w:rsid w:val="00E85704"/>
    <w:rsid w:val="00F412F0"/>
    <w:rsid w:val="00FB769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59"/>
  </w:style>
  <w:style w:type="paragraph" w:styleId="1">
    <w:name w:val="heading 1"/>
    <w:basedOn w:val="a"/>
    <w:next w:val="a"/>
    <w:link w:val="10"/>
    <w:uiPriority w:val="9"/>
    <w:qFormat/>
    <w:rsid w:val="004B56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B561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1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B561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rsid w:val="004B5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561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Cell">
    <w:name w:val="ConsPlusCell"/>
    <w:basedOn w:val="a"/>
    <w:rsid w:val="004B561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Body Text"/>
    <w:basedOn w:val="a"/>
    <w:link w:val="a6"/>
    <w:rsid w:val="004B561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B5610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Нормальный (таблица)"/>
    <w:basedOn w:val="a"/>
    <w:next w:val="a"/>
    <w:rsid w:val="004B56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1">
    <w:name w:val="Основной текст (2)_"/>
    <w:link w:val="22"/>
    <w:rsid w:val="004B561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5610"/>
    <w:pPr>
      <w:widowControl w:val="0"/>
      <w:shd w:val="clear" w:color="auto" w:fill="FFFFFF"/>
      <w:spacing w:before="480" w:after="0" w:line="322" w:lineRule="exact"/>
      <w:ind w:hanging="1260"/>
    </w:pPr>
    <w:rPr>
      <w:sz w:val="28"/>
      <w:szCs w:val="28"/>
    </w:rPr>
  </w:style>
  <w:style w:type="character" w:customStyle="1" w:styleId="211pt">
    <w:name w:val="Основной текст (2) + 11 pt"/>
    <w:rsid w:val="004B5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B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6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15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apper">
    <w:name w:val="wrapper"/>
    <w:basedOn w:val="a0"/>
    <w:rsid w:val="00835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59"/>
  </w:style>
  <w:style w:type="paragraph" w:styleId="1">
    <w:name w:val="heading 1"/>
    <w:basedOn w:val="a"/>
    <w:next w:val="a"/>
    <w:link w:val="10"/>
    <w:uiPriority w:val="9"/>
    <w:qFormat/>
    <w:rsid w:val="004B56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B561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1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B561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rsid w:val="004B5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561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Cell">
    <w:name w:val="ConsPlusCell"/>
    <w:basedOn w:val="a"/>
    <w:rsid w:val="004B561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Body Text"/>
    <w:basedOn w:val="a"/>
    <w:link w:val="a6"/>
    <w:rsid w:val="004B561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B5610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Нормальный (таблица)"/>
    <w:basedOn w:val="a"/>
    <w:next w:val="a"/>
    <w:rsid w:val="004B56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1">
    <w:name w:val="Основной текст (2)_"/>
    <w:link w:val="22"/>
    <w:rsid w:val="004B561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5610"/>
    <w:pPr>
      <w:widowControl w:val="0"/>
      <w:shd w:val="clear" w:color="auto" w:fill="FFFFFF"/>
      <w:spacing w:before="480" w:after="0" w:line="322" w:lineRule="exact"/>
      <w:ind w:hanging="1260"/>
    </w:pPr>
    <w:rPr>
      <w:sz w:val="28"/>
      <w:szCs w:val="28"/>
    </w:rPr>
  </w:style>
  <w:style w:type="character" w:customStyle="1" w:styleId="211pt">
    <w:name w:val="Основной текст (2) + 11 pt"/>
    <w:rsid w:val="004B5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B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6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15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apper">
    <w:name w:val="wrapper"/>
    <w:basedOn w:val="a0"/>
    <w:rsid w:val="0083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1AED-2798-4287-9316-A2305EBC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2020-10-15T08:16:00Z</cp:lastPrinted>
  <dcterms:created xsi:type="dcterms:W3CDTF">2021-10-12T07:16:00Z</dcterms:created>
  <dcterms:modified xsi:type="dcterms:W3CDTF">2021-10-12T07:16:00Z</dcterms:modified>
</cp:coreProperties>
</file>