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05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D9559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D95597">
        <w:rPr>
          <w:color w:val="22272F"/>
          <w:kern w:val="2"/>
          <w:sz w:val="28"/>
          <w:szCs w:val="28"/>
          <w:shd w:val="clear" w:color="auto" w:fill="FFFFFF"/>
          <w:lang w:eastAsia="ru-RU"/>
        </w:rPr>
        <w:t>Об утверждении порядка ведения реестра лиц, замещающих должности муниципальной службы в администрации Платнировского  сельского поселения Кореновского района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D95597">
        <w:rPr>
          <w:color w:val="22272F"/>
          <w:kern w:val="2"/>
          <w:sz w:val="28"/>
          <w:szCs w:val="28"/>
          <w:shd w:val="clear" w:color="auto" w:fill="FFFFFF"/>
          <w:lang w:eastAsia="ru-RU"/>
        </w:rPr>
        <w:t>Об утверждении порядка ведения реестра лиц, замещающих должности муниципальной службы в администрации Платнировского  сельского поселения Кореновского района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D95597">
        <w:rPr>
          <w:color w:val="22272F"/>
          <w:kern w:val="2"/>
          <w:sz w:val="28"/>
          <w:szCs w:val="28"/>
          <w:shd w:val="clear" w:color="auto" w:fill="FFFFFF"/>
          <w:lang w:eastAsia="ru-RU"/>
        </w:rPr>
        <w:t>Об утверждении порядка ведения реестра лиц, замещающих должности муниципальной службы в администрации Платнировского  сельского поселения Кореновского района</w:t>
      </w:r>
      <w:bookmarkStart w:id="0" w:name="_GoBack"/>
      <w:bookmarkEnd w:id="0"/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7C452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6A05-D50E-4D98-84C7-2BEF64A6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2023-11-01T11:13:00Z</cp:lastPrinted>
  <dcterms:created xsi:type="dcterms:W3CDTF">2019-11-15T05:45:00Z</dcterms:created>
  <dcterms:modified xsi:type="dcterms:W3CDTF">2023-11-01T11:13:00Z</dcterms:modified>
</cp:coreProperties>
</file>