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04" w:rsidRPr="00BB5F8B" w:rsidRDefault="00101B04" w:rsidP="00101B0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5DAB46" wp14:editId="3D8081BC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101B04" w:rsidRPr="00BB5F8B" w:rsidRDefault="00101B04" w:rsidP="00101B04">
      <w:pPr>
        <w:spacing w:after="0" w:line="240" w:lineRule="auto"/>
        <w:rPr>
          <w:rFonts w:ascii="Calibri" w:eastAsia="Calibri" w:hAnsi="Calibri" w:cs="Times New Roman"/>
        </w:rPr>
      </w:pPr>
    </w:p>
    <w:p w:rsidR="00101B04" w:rsidRPr="0077466C" w:rsidRDefault="00101B04" w:rsidP="00101B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1B04" w:rsidRPr="00101B04" w:rsidRDefault="00101B04" w:rsidP="00101B0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1B04">
        <w:rPr>
          <w:rFonts w:ascii="Times New Roman" w:eastAsia="Calibri" w:hAnsi="Times New Roman" w:cs="Times New Roman"/>
          <w:b/>
          <w:sz w:val="28"/>
          <w:szCs w:val="28"/>
        </w:rPr>
        <w:t>Деятельность ППК «</w:t>
      </w:r>
      <w:proofErr w:type="spellStart"/>
      <w:r w:rsidRPr="00101B04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101B04">
        <w:rPr>
          <w:rFonts w:ascii="Times New Roman" w:eastAsia="Calibri" w:hAnsi="Times New Roman" w:cs="Times New Roman"/>
          <w:b/>
          <w:sz w:val="28"/>
          <w:szCs w:val="28"/>
        </w:rPr>
        <w:t xml:space="preserve">» отмечена благодарностью </w:t>
      </w:r>
      <w:proofErr w:type="spellStart"/>
      <w:r w:rsidRPr="00101B04">
        <w:rPr>
          <w:rFonts w:ascii="Times New Roman" w:eastAsia="Calibri" w:hAnsi="Times New Roman" w:cs="Times New Roman"/>
          <w:b/>
          <w:sz w:val="28"/>
          <w:szCs w:val="28"/>
        </w:rPr>
        <w:t>Росреестра</w:t>
      </w:r>
      <w:proofErr w:type="spellEnd"/>
    </w:p>
    <w:p w:rsidR="00101B04" w:rsidRDefault="00101B04" w:rsidP="00101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1B04" w:rsidRPr="00101B04" w:rsidRDefault="00101B04" w:rsidP="00101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Награды работникам за добросовестное исполнение трудовых обязанностей в торжественной обстановке вручил генеральный директор ППК «</w:t>
      </w:r>
      <w:proofErr w:type="spellStart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Роскадастр</w:t>
      </w:r>
      <w:proofErr w:type="spellEnd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» Владислав Жданов.</w:t>
      </w:r>
    </w:p>
    <w:p w:rsidR="00101B04" w:rsidRPr="00101B04" w:rsidRDefault="00101B04" w:rsidP="00101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1B04">
        <w:rPr>
          <w:rFonts w:ascii="Times New Roman" w:eastAsia="Calibri" w:hAnsi="Times New Roman" w:cs="Times New Roman"/>
          <w:bCs/>
          <w:sz w:val="28"/>
          <w:szCs w:val="28"/>
        </w:rPr>
        <w:t xml:space="preserve">Медалью «За заслуги» награжден заместитель генерального директора Константин </w:t>
      </w:r>
      <w:proofErr w:type="spellStart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Литвинцев</w:t>
      </w:r>
      <w:proofErr w:type="spellEnd"/>
      <w:r w:rsidRPr="00101B04">
        <w:rPr>
          <w:rFonts w:ascii="Times New Roman" w:eastAsia="Calibri" w:hAnsi="Times New Roman" w:cs="Times New Roman"/>
          <w:bCs/>
          <w:sz w:val="28"/>
          <w:szCs w:val="28"/>
        </w:rPr>
        <w:t xml:space="preserve">, нагрудный знак «За безупречный труд» вручен начальнику Управления внутреннего мониторинга и контроля Игорю </w:t>
      </w:r>
      <w:proofErr w:type="spellStart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Полинскому</w:t>
      </w:r>
      <w:proofErr w:type="spellEnd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01B04" w:rsidRPr="00101B04" w:rsidRDefault="00101B04" w:rsidP="00101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1B04">
        <w:rPr>
          <w:rFonts w:ascii="Times New Roman" w:eastAsia="Calibri" w:hAnsi="Times New Roman" w:cs="Times New Roman"/>
          <w:bCs/>
          <w:sz w:val="28"/>
          <w:szCs w:val="28"/>
        </w:rPr>
        <w:t xml:space="preserve">«Получение благодарности Службы – оценка вашей многолетней добросовестной работы. Символично, что награды вручаются в особое время – в этом году </w:t>
      </w:r>
      <w:proofErr w:type="spellStart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Росреестр</w:t>
      </w:r>
      <w:proofErr w:type="spellEnd"/>
      <w:r w:rsidRPr="00101B04">
        <w:rPr>
          <w:rFonts w:ascii="Times New Roman" w:eastAsia="Calibri" w:hAnsi="Times New Roman" w:cs="Times New Roman"/>
          <w:bCs/>
          <w:sz w:val="28"/>
          <w:szCs w:val="28"/>
        </w:rPr>
        <w:t xml:space="preserve"> отмечает свое 15-летие», –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сказал генеральный директор ППК </w:t>
      </w:r>
      <w:r w:rsidRPr="00101B04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Роскадастр</w:t>
      </w:r>
      <w:proofErr w:type="spellEnd"/>
      <w:r w:rsidRPr="00101B04">
        <w:rPr>
          <w:rFonts w:ascii="Times New Roman" w:eastAsia="Calibri" w:hAnsi="Times New Roman" w:cs="Times New Roman"/>
          <w:bCs/>
          <w:sz w:val="28"/>
          <w:szCs w:val="28"/>
        </w:rPr>
        <w:t>» </w:t>
      </w:r>
      <w:r w:rsidRPr="00101B04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 Жданов.</w:t>
      </w:r>
    </w:p>
    <w:p w:rsidR="00101B04" w:rsidRPr="0077466C" w:rsidRDefault="00101B04" w:rsidP="00101B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101B04" w:rsidRPr="00105E04" w:rsidRDefault="00101B04" w:rsidP="00101B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101B04" w:rsidRPr="0077466C" w:rsidTr="001A192D">
        <w:trPr>
          <w:jc w:val="center"/>
        </w:trPr>
        <w:tc>
          <w:tcPr>
            <w:tcW w:w="775" w:type="dxa"/>
            <w:hideMark/>
          </w:tcPr>
          <w:p w:rsidR="00101B04" w:rsidRPr="0077466C" w:rsidRDefault="00101B04" w:rsidP="001A192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01D8086B" wp14:editId="57C7AED6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101B04" w:rsidRPr="00EF4834" w:rsidRDefault="00101B04" w:rsidP="001A192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7" w:history="1">
              <w:r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101B04" w:rsidRPr="0077466C" w:rsidRDefault="00101B04" w:rsidP="001A192D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228B29E7" wp14:editId="4FD34B73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101B04" w:rsidRPr="0077466C" w:rsidRDefault="00101B04" w:rsidP="001A192D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101B04" w:rsidRPr="0077466C" w:rsidTr="001A192D">
        <w:trPr>
          <w:jc w:val="center"/>
        </w:trPr>
        <w:tc>
          <w:tcPr>
            <w:tcW w:w="775" w:type="dxa"/>
          </w:tcPr>
          <w:p w:rsidR="00101B04" w:rsidRPr="0005193A" w:rsidRDefault="00101B04" w:rsidP="001A192D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78024E05" wp14:editId="0B780E74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101B04" w:rsidRPr="00EF4834" w:rsidRDefault="00101B04" w:rsidP="001A192D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101B04" w:rsidRPr="0077466C" w:rsidRDefault="00101B04" w:rsidP="001A192D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17CF3CB4" wp14:editId="04588097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101B04" w:rsidRPr="0077466C" w:rsidRDefault="00101B04" w:rsidP="001A192D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01B04" w:rsidRPr="0077466C" w:rsidRDefault="00101B04" w:rsidP="00101B04">
      <w:pPr>
        <w:rPr>
          <w:sz w:val="2"/>
        </w:rPr>
      </w:pPr>
    </w:p>
    <w:p w:rsidR="00825F23" w:rsidRDefault="00825F23"/>
    <w:sectPr w:rsidR="00825F23" w:rsidSect="00D13DF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101B04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101B04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D7"/>
    <w:rsid w:val="00101B04"/>
    <w:rsid w:val="00825F23"/>
    <w:rsid w:val="00F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04"/>
  </w:style>
  <w:style w:type="paragraph" w:styleId="1">
    <w:name w:val="heading 1"/>
    <w:basedOn w:val="a"/>
    <w:link w:val="10"/>
    <w:uiPriority w:val="9"/>
    <w:qFormat/>
    <w:rsid w:val="00101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1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0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04"/>
  </w:style>
  <w:style w:type="paragraph" w:styleId="1">
    <w:name w:val="heading 1"/>
    <w:basedOn w:val="a"/>
    <w:link w:val="10"/>
    <w:uiPriority w:val="9"/>
    <w:qFormat/>
    <w:rsid w:val="00101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1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0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2</cp:revision>
  <dcterms:created xsi:type="dcterms:W3CDTF">2023-10-24T11:38:00Z</dcterms:created>
  <dcterms:modified xsi:type="dcterms:W3CDTF">2023-10-24T11:39:00Z</dcterms:modified>
</cp:coreProperties>
</file>