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051" w:rsidRDefault="00BE3051" w:rsidP="00BE3051">
      <w:pPr>
        <w:tabs>
          <w:tab w:val="left" w:pos="709"/>
          <w:tab w:val="left" w:pos="851"/>
        </w:tabs>
        <w:jc w:val="center"/>
        <w:rPr>
          <w:rFonts w:hint="eastAsia"/>
          <w:b/>
          <w:sz w:val="28"/>
          <w:szCs w:val="28"/>
        </w:rPr>
      </w:pPr>
      <w:r>
        <w:rPr>
          <w:noProof/>
          <w:lang w:val="ru-RU" w:eastAsia="ru-RU" w:bidi="ar-SA"/>
        </w:rPr>
        <w:drawing>
          <wp:inline distT="0" distB="0" distL="0" distR="0">
            <wp:extent cx="584835" cy="71247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4835" cy="712470"/>
                    </a:xfrm>
                    <a:prstGeom prst="rect">
                      <a:avLst/>
                    </a:prstGeom>
                    <a:noFill/>
                    <a:ln>
                      <a:noFill/>
                    </a:ln>
                  </pic:spPr>
                </pic:pic>
              </a:graphicData>
            </a:graphic>
          </wp:inline>
        </w:drawing>
      </w:r>
    </w:p>
    <w:p w:rsidR="00BE3051" w:rsidRDefault="00BE3051" w:rsidP="00BE3051">
      <w:pPr>
        <w:jc w:val="both"/>
        <w:rPr>
          <w:rFonts w:hint="eastAsia"/>
          <w:sz w:val="28"/>
          <w:szCs w:val="20"/>
        </w:rPr>
      </w:pPr>
    </w:p>
    <w:p w:rsidR="00BE3051" w:rsidRPr="00BE3051" w:rsidRDefault="00BE3051" w:rsidP="00BE3051">
      <w:pPr>
        <w:jc w:val="center"/>
        <w:rPr>
          <w:rFonts w:hint="eastAsia"/>
          <w:b/>
          <w:sz w:val="28"/>
          <w:szCs w:val="28"/>
          <w:lang w:val="ru-RU"/>
        </w:rPr>
      </w:pPr>
      <w:r w:rsidRPr="00BE3051">
        <w:rPr>
          <w:b/>
          <w:sz w:val="28"/>
          <w:szCs w:val="28"/>
          <w:lang w:val="ru-RU"/>
        </w:rPr>
        <w:t>СОВЕТ ПЛАТНИРОВСКОГО СЕЛЬСКОГО ПОСЕЛЕНИЯ</w:t>
      </w:r>
    </w:p>
    <w:p w:rsidR="00BE3051" w:rsidRPr="00BE3051" w:rsidRDefault="00BE3051" w:rsidP="00BE3051">
      <w:pPr>
        <w:jc w:val="center"/>
        <w:rPr>
          <w:rFonts w:hint="eastAsia"/>
          <w:b/>
          <w:sz w:val="28"/>
          <w:szCs w:val="28"/>
          <w:lang w:val="ru-RU"/>
        </w:rPr>
      </w:pPr>
      <w:r w:rsidRPr="00BE3051">
        <w:rPr>
          <w:b/>
          <w:sz w:val="28"/>
          <w:szCs w:val="28"/>
          <w:lang w:val="ru-RU"/>
        </w:rPr>
        <w:t>КОРЕНОВСКОГО РАЙОНА</w:t>
      </w:r>
    </w:p>
    <w:p w:rsidR="00BE3051" w:rsidRPr="00BE3051" w:rsidRDefault="00BE3051" w:rsidP="00BE3051">
      <w:pPr>
        <w:jc w:val="center"/>
        <w:rPr>
          <w:rFonts w:hint="eastAsia"/>
          <w:sz w:val="28"/>
          <w:szCs w:val="28"/>
          <w:lang w:val="ru-RU"/>
        </w:rPr>
      </w:pPr>
      <w:r w:rsidRPr="00BE3051">
        <w:rPr>
          <w:sz w:val="28"/>
          <w:szCs w:val="28"/>
          <w:lang w:val="ru-RU"/>
        </w:rPr>
        <w:t>(четвертого  созыва)</w:t>
      </w:r>
    </w:p>
    <w:p w:rsidR="00BE3051" w:rsidRPr="00BE3051" w:rsidRDefault="00BE3051" w:rsidP="00BE3051">
      <w:pPr>
        <w:jc w:val="center"/>
        <w:rPr>
          <w:rFonts w:hint="eastAsia"/>
          <w:b/>
          <w:sz w:val="28"/>
          <w:szCs w:val="28"/>
          <w:lang w:val="ru-RU"/>
        </w:rPr>
      </w:pPr>
      <w:r w:rsidRPr="00BE3051">
        <w:rPr>
          <w:b/>
          <w:sz w:val="28"/>
          <w:szCs w:val="28"/>
          <w:lang w:val="ru-RU"/>
        </w:rPr>
        <w:t>РЕШЕНИЕ</w:t>
      </w:r>
    </w:p>
    <w:p w:rsidR="00BE3051" w:rsidRPr="00BE3051" w:rsidRDefault="0039483B" w:rsidP="00BE3051">
      <w:pPr>
        <w:shd w:val="clear" w:color="auto" w:fill="FFFFFF"/>
        <w:tabs>
          <w:tab w:val="left" w:pos="8655"/>
        </w:tabs>
        <w:spacing w:line="317" w:lineRule="exact"/>
        <w:rPr>
          <w:rFonts w:hint="eastAsia"/>
          <w:bCs/>
          <w:spacing w:val="-4"/>
          <w:sz w:val="28"/>
          <w:szCs w:val="28"/>
          <w:lang w:val="ru-RU"/>
        </w:rPr>
      </w:pPr>
      <w:r>
        <w:rPr>
          <w:bCs/>
          <w:spacing w:val="-4"/>
          <w:sz w:val="28"/>
          <w:szCs w:val="28"/>
          <w:lang w:val="ru-RU"/>
        </w:rPr>
        <w:t xml:space="preserve">от 21.12.2023 </w:t>
      </w:r>
      <w:r w:rsidR="00BE3051" w:rsidRPr="00BE3051">
        <w:rPr>
          <w:bCs/>
          <w:spacing w:val="-4"/>
          <w:sz w:val="28"/>
          <w:szCs w:val="28"/>
          <w:lang w:val="ru-RU"/>
        </w:rPr>
        <w:t xml:space="preserve">                                                     </w:t>
      </w:r>
      <w:r w:rsidR="00771481">
        <w:rPr>
          <w:bCs/>
          <w:spacing w:val="-4"/>
          <w:sz w:val="28"/>
          <w:szCs w:val="28"/>
          <w:lang w:val="ru-RU"/>
        </w:rPr>
        <w:t xml:space="preserve">                            </w:t>
      </w:r>
      <w:r w:rsidR="00BE3051" w:rsidRPr="00BE3051">
        <w:rPr>
          <w:bCs/>
          <w:spacing w:val="-4"/>
          <w:sz w:val="28"/>
          <w:szCs w:val="28"/>
          <w:lang w:val="ru-RU"/>
        </w:rPr>
        <w:t xml:space="preserve">     </w:t>
      </w:r>
      <w:r>
        <w:rPr>
          <w:bCs/>
          <w:spacing w:val="-4"/>
          <w:sz w:val="28"/>
          <w:szCs w:val="28"/>
          <w:lang w:val="ru-RU"/>
        </w:rPr>
        <w:t xml:space="preserve">      </w:t>
      </w:r>
      <w:r w:rsidR="00BE3051" w:rsidRPr="00BE3051">
        <w:rPr>
          <w:bCs/>
          <w:spacing w:val="-4"/>
          <w:sz w:val="28"/>
          <w:szCs w:val="28"/>
          <w:lang w:val="ru-RU"/>
        </w:rPr>
        <w:t xml:space="preserve">№ </w:t>
      </w:r>
      <w:r>
        <w:rPr>
          <w:bCs/>
          <w:spacing w:val="-4"/>
          <w:sz w:val="28"/>
          <w:szCs w:val="28"/>
          <w:lang w:val="ru-RU"/>
        </w:rPr>
        <w:t xml:space="preserve"> 239 </w:t>
      </w:r>
    </w:p>
    <w:p w:rsidR="00BE3051" w:rsidRPr="00BE3051" w:rsidRDefault="00BE3051" w:rsidP="00BE3051">
      <w:pPr>
        <w:shd w:val="clear" w:color="auto" w:fill="FFFFFF"/>
        <w:spacing w:line="317" w:lineRule="exact"/>
        <w:jc w:val="center"/>
        <w:rPr>
          <w:rFonts w:hint="eastAsia"/>
          <w:bCs/>
          <w:spacing w:val="-4"/>
          <w:sz w:val="28"/>
          <w:szCs w:val="28"/>
          <w:lang w:val="ru-RU"/>
        </w:rPr>
      </w:pPr>
      <w:proofErr w:type="spellStart"/>
      <w:r w:rsidRPr="00BE3051">
        <w:rPr>
          <w:bCs/>
          <w:spacing w:val="-4"/>
          <w:sz w:val="28"/>
          <w:szCs w:val="28"/>
          <w:lang w:val="ru-RU"/>
        </w:rPr>
        <w:t>ст-ца</w:t>
      </w:r>
      <w:proofErr w:type="spellEnd"/>
      <w:r w:rsidRPr="00BE3051">
        <w:rPr>
          <w:bCs/>
          <w:spacing w:val="-4"/>
          <w:sz w:val="28"/>
          <w:szCs w:val="28"/>
          <w:lang w:val="ru-RU"/>
        </w:rPr>
        <w:t xml:space="preserve"> Платнировская</w:t>
      </w:r>
    </w:p>
    <w:p w:rsidR="00235B5A" w:rsidRDefault="0011040D" w:rsidP="00235B5A">
      <w:pPr>
        <w:jc w:val="center"/>
        <w:rPr>
          <w:rFonts w:ascii="Times New Roman" w:hAnsi="Times New Roman" w:cs="Times New Roman"/>
          <w:b/>
          <w:sz w:val="28"/>
          <w:szCs w:val="28"/>
          <w:lang w:val="ru-RU"/>
        </w:rPr>
      </w:pPr>
      <w:r w:rsidRPr="00CA7744">
        <w:rPr>
          <w:rFonts w:ascii="Times New Roman" w:hAnsi="Times New Roman" w:cs="Times New Roman"/>
          <w:b/>
          <w:sz w:val="28"/>
          <w:szCs w:val="28"/>
          <w:lang w:val="ru-RU"/>
        </w:rPr>
        <w:t>О передаче части полномочий по</w:t>
      </w:r>
      <w:r w:rsidR="00235B5A">
        <w:rPr>
          <w:rFonts w:ascii="Times New Roman" w:hAnsi="Times New Roman" w:cs="Times New Roman"/>
          <w:b/>
          <w:sz w:val="28"/>
          <w:szCs w:val="28"/>
          <w:lang w:val="ru-RU"/>
        </w:rPr>
        <w:t xml:space="preserve"> </w:t>
      </w:r>
    </w:p>
    <w:p w:rsidR="00435FD5" w:rsidRDefault="00235B5A" w:rsidP="00235B5A">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решению вопросов местного значения в части </w:t>
      </w:r>
      <w:r w:rsidR="0011040D" w:rsidRPr="00CA7744">
        <w:rPr>
          <w:rFonts w:ascii="Times New Roman" w:hAnsi="Times New Roman" w:cs="Times New Roman"/>
          <w:b/>
          <w:sz w:val="28"/>
          <w:szCs w:val="28"/>
          <w:lang w:val="ru-RU"/>
        </w:rPr>
        <w:t xml:space="preserve">организации </w:t>
      </w:r>
    </w:p>
    <w:p w:rsidR="00235B5A" w:rsidRDefault="0011040D" w:rsidP="00435FD5">
      <w:pPr>
        <w:jc w:val="center"/>
        <w:rPr>
          <w:rFonts w:ascii="Times New Roman" w:hAnsi="Times New Roman" w:cs="Times New Roman"/>
          <w:b/>
          <w:sz w:val="28"/>
          <w:szCs w:val="28"/>
          <w:lang w:val="ru-RU"/>
        </w:rPr>
      </w:pPr>
      <w:r w:rsidRPr="00CA7744">
        <w:rPr>
          <w:rFonts w:ascii="Times New Roman" w:hAnsi="Times New Roman" w:cs="Times New Roman"/>
          <w:b/>
          <w:sz w:val="28"/>
          <w:szCs w:val="28"/>
          <w:lang w:val="ru-RU"/>
        </w:rPr>
        <w:t xml:space="preserve">теплоснабжения </w:t>
      </w:r>
      <w:r w:rsidR="00435FD5">
        <w:rPr>
          <w:rFonts w:ascii="Times New Roman" w:hAnsi="Times New Roman" w:cs="Times New Roman"/>
          <w:b/>
          <w:sz w:val="28"/>
          <w:szCs w:val="28"/>
          <w:lang w:val="ru-RU"/>
        </w:rPr>
        <w:t>в границах Платнировского сельского</w:t>
      </w:r>
    </w:p>
    <w:p w:rsidR="00435FD5" w:rsidRPr="00435FD5" w:rsidRDefault="00435FD5" w:rsidP="00BE3051">
      <w:pPr>
        <w:jc w:val="center"/>
        <w:rPr>
          <w:rFonts w:ascii="Times New Roman" w:hAnsi="Times New Roman" w:cs="Times New Roman"/>
          <w:lang w:val="ru-RU"/>
        </w:rPr>
      </w:pPr>
      <w:r>
        <w:rPr>
          <w:rFonts w:ascii="Times New Roman" w:hAnsi="Times New Roman" w:cs="Times New Roman"/>
          <w:b/>
          <w:sz w:val="28"/>
          <w:szCs w:val="28"/>
          <w:lang w:val="ru-RU"/>
        </w:rPr>
        <w:t>поселения Кореновского района</w:t>
      </w:r>
    </w:p>
    <w:p w:rsidR="00435FD5" w:rsidRDefault="00435FD5" w:rsidP="00435FD5">
      <w:pPr>
        <w:ind w:firstLine="709"/>
        <w:jc w:val="both"/>
        <w:rPr>
          <w:rFonts w:ascii="Times New Roman" w:hAnsi="Times New Roman" w:cs="Times New Roman"/>
          <w:sz w:val="28"/>
          <w:szCs w:val="28"/>
          <w:lang w:val="ru-RU"/>
        </w:rPr>
      </w:pPr>
      <w:r w:rsidRPr="00435FD5">
        <w:rPr>
          <w:rFonts w:ascii="Times New Roman" w:hAnsi="Times New Roman" w:cs="Times New Roman"/>
          <w:sz w:val="28"/>
          <w:szCs w:val="28"/>
          <w:lang w:val="ru-RU"/>
        </w:rPr>
        <w:t>В соответствии с Бюджетным кодексом Российской Федерации, Федеральным законом от 6 октября 2003 года № 131 «Об общих принципах организации местного самоуправления в Российской Федерации», уставом   Платнировского сельского поселения Кореновского района, в целях организации</w:t>
      </w:r>
      <w:r>
        <w:rPr>
          <w:rFonts w:ascii="Times New Roman" w:hAnsi="Times New Roman" w:cs="Times New Roman"/>
          <w:sz w:val="28"/>
          <w:szCs w:val="28"/>
          <w:lang w:val="ru-RU"/>
        </w:rPr>
        <w:t xml:space="preserve"> теплоснабжения</w:t>
      </w:r>
      <w:r w:rsidRPr="00435FD5">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w:t>
      </w:r>
      <w:r w:rsidRPr="00435FD5">
        <w:rPr>
          <w:rFonts w:ascii="Times New Roman" w:hAnsi="Times New Roman" w:cs="Times New Roman"/>
          <w:sz w:val="28"/>
          <w:szCs w:val="28"/>
          <w:lang w:val="ru-RU"/>
        </w:rPr>
        <w:t xml:space="preserve">границах </w:t>
      </w:r>
      <w:r>
        <w:rPr>
          <w:rFonts w:ascii="Times New Roman" w:hAnsi="Times New Roman" w:cs="Times New Roman"/>
          <w:sz w:val="28"/>
          <w:szCs w:val="28"/>
          <w:lang w:val="ru-RU"/>
        </w:rPr>
        <w:t>Платнировского сельского</w:t>
      </w:r>
      <w:r w:rsidRPr="00435FD5">
        <w:rPr>
          <w:rFonts w:ascii="Times New Roman" w:hAnsi="Times New Roman" w:cs="Times New Roman"/>
          <w:sz w:val="28"/>
          <w:szCs w:val="28"/>
          <w:lang w:val="ru-RU"/>
        </w:rPr>
        <w:t xml:space="preserve"> поселения </w:t>
      </w:r>
      <w:r>
        <w:rPr>
          <w:rFonts w:ascii="Times New Roman" w:hAnsi="Times New Roman" w:cs="Times New Roman"/>
          <w:sz w:val="28"/>
          <w:szCs w:val="28"/>
          <w:lang w:val="ru-RU"/>
        </w:rPr>
        <w:t>Кореновского района</w:t>
      </w:r>
      <w:r w:rsidRPr="00435FD5">
        <w:rPr>
          <w:rFonts w:ascii="Times New Roman" w:hAnsi="Times New Roman" w:cs="Times New Roman"/>
          <w:sz w:val="28"/>
          <w:szCs w:val="28"/>
          <w:lang w:val="ru-RU"/>
        </w:rPr>
        <w:t xml:space="preserve">, Совет Платнировского сельского поселения Кореновского района р е ш и л: </w:t>
      </w:r>
    </w:p>
    <w:p w:rsidR="00FE5CFA" w:rsidRPr="00435FD5" w:rsidRDefault="00435FD5" w:rsidP="00435FD5">
      <w:pPr>
        <w:ind w:firstLine="709"/>
        <w:jc w:val="both"/>
        <w:rPr>
          <w:rFonts w:ascii="Times New Roman" w:hAnsi="Times New Roman" w:cs="Times New Roman"/>
          <w:sz w:val="28"/>
          <w:szCs w:val="28"/>
          <w:lang w:val="ru-RU"/>
        </w:rPr>
      </w:pPr>
      <w:r w:rsidRPr="00435FD5">
        <w:rPr>
          <w:rFonts w:ascii="Times New Roman" w:hAnsi="Times New Roman" w:cs="Times New Roman"/>
          <w:sz w:val="28"/>
          <w:szCs w:val="28"/>
          <w:lang w:val="ru-RU"/>
        </w:rPr>
        <w:t xml:space="preserve">1. </w:t>
      </w:r>
      <w:r w:rsidR="00E45632" w:rsidRPr="00435FD5">
        <w:rPr>
          <w:rFonts w:ascii="Times New Roman" w:hAnsi="Times New Roman" w:cs="Times New Roman"/>
          <w:sz w:val="28"/>
          <w:szCs w:val="28"/>
          <w:lang w:val="ru-RU"/>
        </w:rPr>
        <w:t>Передать администрации муниципального образования Кореновский район часть полномочий</w:t>
      </w:r>
      <w:r w:rsidR="00CA2790">
        <w:rPr>
          <w:rFonts w:ascii="Times New Roman" w:hAnsi="Times New Roman" w:cs="Times New Roman"/>
          <w:sz w:val="28"/>
          <w:szCs w:val="28"/>
          <w:lang w:val="ru-RU"/>
        </w:rPr>
        <w:t xml:space="preserve"> администрации</w:t>
      </w:r>
      <w:r w:rsidR="00E45632" w:rsidRPr="00435FD5">
        <w:rPr>
          <w:rFonts w:ascii="Times New Roman" w:hAnsi="Times New Roman" w:cs="Times New Roman"/>
          <w:sz w:val="28"/>
          <w:szCs w:val="28"/>
          <w:lang w:val="ru-RU"/>
        </w:rPr>
        <w:t xml:space="preserve"> </w:t>
      </w:r>
      <w:r w:rsidRPr="00435FD5">
        <w:rPr>
          <w:rFonts w:ascii="Times New Roman" w:hAnsi="Times New Roman" w:cs="Times New Roman"/>
          <w:sz w:val="28"/>
          <w:szCs w:val="28"/>
          <w:lang w:val="ru-RU"/>
        </w:rPr>
        <w:t xml:space="preserve">Платнировского сельского поселения Кореновского района </w:t>
      </w:r>
      <w:r w:rsidR="00E45632" w:rsidRPr="00435FD5">
        <w:rPr>
          <w:rFonts w:ascii="Times New Roman" w:hAnsi="Times New Roman" w:cs="Times New Roman"/>
          <w:sz w:val="28"/>
          <w:szCs w:val="28"/>
          <w:lang w:val="ru-RU"/>
        </w:rPr>
        <w:t xml:space="preserve">по организации теплоснабжения в границах </w:t>
      </w:r>
      <w:r w:rsidRPr="00435FD5">
        <w:rPr>
          <w:rFonts w:ascii="Times New Roman" w:hAnsi="Times New Roman" w:cs="Times New Roman"/>
          <w:sz w:val="28"/>
          <w:szCs w:val="28"/>
          <w:lang w:val="ru-RU"/>
        </w:rPr>
        <w:t>Платнировского сельского поселения Кореновского района</w:t>
      </w:r>
      <w:r w:rsidR="00E45632" w:rsidRPr="00435FD5">
        <w:rPr>
          <w:rFonts w:ascii="Times New Roman" w:hAnsi="Times New Roman" w:cs="Times New Roman"/>
          <w:sz w:val="28"/>
          <w:szCs w:val="28"/>
          <w:lang w:val="ru-RU"/>
        </w:rPr>
        <w:t>.</w:t>
      </w:r>
    </w:p>
    <w:p w:rsidR="00FE5CFA" w:rsidRDefault="00E45632">
      <w:pPr>
        <w:pStyle w:val="2"/>
        <w:tabs>
          <w:tab w:val="left" w:pos="1134"/>
        </w:tabs>
        <w:ind w:firstLine="709"/>
        <w:jc w:val="both"/>
      </w:pPr>
      <w:r>
        <w:rPr>
          <w:rFonts w:ascii="Times New Roman" w:hAnsi="Times New Roman" w:cs="Times New Roman"/>
          <w:sz w:val="28"/>
          <w:szCs w:val="28"/>
        </w:rPr>
        <w:t>2.</w:t>
      </w:r>
      <w:r>
        <w:rPr>
          <w:rFonts w:ascii="Times New Roman" w:hAnsi="Times New Roman" w:cs="Times New Roman"/>
          <w:sz w:val="28"/>
          <w:szCs w:val="28"/>
        </w:rPr>
        <w:tab/>
      </w:r>
      <w:r>
        <w:rPr>
          <w:rFonts w:ascii="Times New Roman" w:hAnsi="Times New Roman" w:cs="Times New Roman"/>
          <w:sz w:val="28"/>
        </w:rPr>
        <w:t xml:space="preserve">Утвердить проект соглашения </w:t>
      </w:r>
      <w:r>
        <w:rPr>
          <w:rFonts w:ascii="Times New Roman" w:hAnsi="Times New Roman" w:cs="Times New Roman"/>
          <w:sz w:val="28"/>
          <w:szCs w:val="28"/>
        </w:rPr>
        <w:t>о передаче части полномочий от сельск</w:t>
      </w:r>
      <w:r w:rsidR="0054387A">
        <w:rPr>
          <w:rFonts w:ascii="Times New Roman" w:hAnsi="Times New Roman" w:cs="Times New Roman"/>
          <w:sz w:val="28"/>
          <w:szCs w:val="28"/>
        </w:rPr>
        <w:t>ого</w:t>
      </w:r>
      <w:r>
        <w:rPr>
          <w:rFonts w:ascii="Times New Roman" w:hAnsi="Times New Roman" w:cs="Times New Roman"/>
          <w:sz w:val="28"/>
          <w:szCs w:val="28"/>
        </w:rPr>
        <w:t xml:space="preserve"> поселени</w:t>
      </w:r>
      <w:r w:rsidR="0054387A">
        <w:rPr>
          <w:rFonts w:ascii="Times New Roman" w:hAnsi="Times New Roman" w:cs="Times New Roman"/>
          <w:sz w:val="28"/>
          <w:szCs w:val="28"/>
        </w:rPr>
        <w:t>я</w:t>
      </w:r>
      <w:r>
        <w:rPr>
          <w:rFonts w:ascii="Times New Roman" w:hAnsi="Times New Roman" w:cs="Times New Roman"/>
          <w:sz w:val="28"/>
          <w:szCs w:val="28"/>
        </w:rPr>
        <w:t xml:space="preserve"> по организации теплоснабжения в границах </w:t>
      </w:r>
      <w:r w:rsidR="0054387A">
        <w:rPr>
          <w:rFonts w:ascii="Times New Roman" w:hAnsi="Times New Roman" w:cs="Times New Roman"/>
          <w:sz w:val="28"/>
          <w:szCs w:val="28"/>
        </w:rPr>
        <w:t xml:space="preserve">Платнировского сельского поселения Кореновского района </w:t>
      </w:r>
      <w:r>
        <w:rPr>
          <w:rFonts w:ascii="Times New Roman" w:hAnsi="Times New Roman" w:cs="Times New Roman"/>
          <w:sz w:val="28"/>
        </w:rPr>
        <w:t>(прилагается).</w:t>
      </w:r>
    </w:p>
    <w:p w:rsidR="00FE5CFA" w:rsidRDefault="00E45632">
      <w:pPr>
        <w:pStyle w:val="1"/>
        <w:ind w:firstLine="836"/>
        <w:jc w:val="both"/>
        <w:rPr>
          <w:rFonts w:ascii="Times New Roman" w:hAnsi="Times New Roman" w:cs="Times New Roman"/>
          <w:sz w:val="28"/>
          <w:szCs w:val="28"/>
        </w:rPr>
      </w:pPr>
      <w:r>
        <w:rPr>
          <w:rFonts w:ascii="Times New Roman" w:hAnsi="Times New Roman" w:cs="Times New Roman"/>
          <w:sz w:val="28"/>
          <w:szCs w:val="28"/>
        </w:rPr>
        <w:t>3. Поручить главе</w:t>
      </w:r>
      <w:r w:rsidR="00435FD5">
        <w:rPr>
          <w:rFonts w:ascii="Times New Roman" w:hAnsi="Times New Roman" w:cs="Times New Roman"/>
          <w:sz w:val="28"/>
          <w:szCs w:val="28"/>
        </w:rPr>
        <w:t xml:space="preserve"> Платнировского </w:t>
      </w:r>
      <w:r>
        <w:rPr>
          <w:rFonts w:ascii="Times New Roman" w:hAnsi="Times New Roman" w:cs="Times New Roman"/>
          <w:sz w:val="28"/>
          <w:szCs w:val="28"/>
        </w:rPr>
        <w:t xml:space="preserve">сельского поселения Кореновского района заключить с администрацией муниципального образования Кореновский район соглашение о передаче части полномочий  от </w:t>
      </w:r>
      <w:r w:rsidR="004D6E14">
        <w:rPr>
          <w:rFonts w:ascii="Times New Roman" w:hAnsi="Times New Roman" w:cs="Times New Roman"/>
          <w:sz w:val="28"/>
          <w:szCs w:val="28"/>
        </w:rPr>
        <w:t xml:space="preserve">Платнировского </w:t>
      </w:r>
      <w:r>
        <w:rPr>
          <w:rFonts w:ascii="Times New Roman" w:hAnsi="Times New Roman" w:cs="Times New Roman"/>
          <w:sz w:val="28"/>
          <w:szCs w:val="28"/>
        </w:rPr>
        <w:t>сельск</w:t>
      </w:r>
      <w:r w:rsidR="004D6E14">
        <w:rPr>
          <w:rFonts w:ascii="Times New Roman" w:hAnsi="Times New Roman" w:cs="Times New Roman"/>
          <w:sz w:val="28"/>
          <w:szCs w:val="28"/>
        </w:rPr>
        <w:t xml:space="preserve">ого </w:t>
      </w:r>
      <w:r>
        <w:rPr>
          <w:rFonts w:ascii="Times New Roman" w:hAnsi="Times New Roman" w:cs="Times New Roman"/>
          <w:sz w:val="28"/>
          <w:szCs w:val="28"/>
        </w:rPr>
        <w:t>поселени</w:t>
      </w:r>
      <w:r w:rsidR="004D6E14">
        <w:rPr>
          <w:rFonts w:ascii="Times New Roman" w:hAnsi="Times New Roman" w:cs="Times New Roman"/>
          <w:sz w:val="28"/>
          <w:szCs w:val="28"/>
        </w:rPr>
        <w:t>я Кореновского района</w:t>
      </w:r>
      <w:r>
        <w:rPr>
          <w:rFonts w:ascii="Times New Roman" w:hAnsi="Times New Roman" w:cs="Times New Roman"/>
          <w:sz w:val="28"/>
          <w:szCs w:val="28"/>
        </w:rPr>
        <w:t xml:space="preserve"> по организации теплоснабжения  в границах </w:t>
      </w:r>
      <w:r w:rsidR="004D6E14">
        <w:rPr>
          <w:rFonts w:ascii="Times New Roman" w:hAnsi="Times New Roman" w:cs="Times New Roman"/>
          <w:sz w:val="28"/>
          <w:szCs w:val="28"/>
        </w:rPr>
        <w:t>Платнировского сельского поселения Кореновского района.</w:t>
      </w:r>
    </w:p>
    <w:p w:rsidR="00FE5CFA" w:rsidRDefault="00E45632">
      <w:pPr>
        <w:pStyle w:val="1"/>
        <w:ind w:firstLine="836"/>
        <w:jc w:val="both"/>
        <w:rPr>
          <w:rFonts w:ascii="Times New Roman" w:hAnsi="Times New Roman" w:cs="Times New Roman"/>
          <w:sz w:val="28"/>
          <w:szCs w:val="28"/>
        </w:rPr>
      </w:pPr>
      <w:r>
        <w:rPr>
          <w:rFonts w:ascii="Times New Roman" w:hAnsi="Times New Roman" w:cs="Times New Roman"/>
          <w:sz w:val="28"/>
          <w:szCs w:val="28"/>
        </w:rPr>
        <w:t xml:space="preserve">4. Финансирование полномочий, указанных в пункте 1 настоящего решения, осуществляется за счет средств межбюджетных трансфертов, поступающих в бюджет муниципального образования Кореновский район из бюджета </w:t>
      </w:r>
      <w:r w:rsidR="006E54CC">
        <w:rPr>
          <w:rFonts w:ascii="Times New Roman" w:hAnsi="Times New Roman" w:cs="Times New Roman"/>
          <w:sz w:val="28"/>
          <w:szCs w:val="28"/>
        </w:rPr>
        <w:t xml:space="preserve">Платнировского </w:t>
      </w:r>
      <w:r>
        <w:rPr>
          <w:rFonts w:ascii="Times New Roman" w:hAnsi="Times New Roman" w:cs="Times New Roman"/>
          <w:sz w:val="28"/>
          <w:szCs w:val="28"/>
        </w:rPr>
        <w:t>сельского поселения Кореновского района в объемах и в сроки, установленные Соглашением.</w:t>
      </w:r>
    </w:p>
    <w:p w:rsidR="00FE5CFA" w:rsidRDefault="00E45632">
      <w:pPr>
        <w:pStyle w:val="1"/>
        <w:ind w:firstLine="836"/>
        <w:jc w:val="both"/>
        <w:rPr>
          <w:rFonts w:ascii="Times New Roman" w:hAnsi="Times New Roman" w:cs="Times New Roman"/>
          <w:sz w:val="28"/>
          <w:szCs w:val="28"/>
        </w:rPr>
      </w:pPr>
      <w:r>
        <w:rPr>
          <w:rFonts w:ascii="Times New Roman" w:hAnsi="Times New Roman" w:cs="Times New Roman"/>
          <w:sz w:val="28"/>
          <w:szCs w:val="28"/>
        </w:rPr>
        <w:t>6. Настоящее решение подлежит размещению на официальном сайте администрации</w:t>
      </w:r>
      <w:r w:rsidR="006E54CC">
        <w:rPr>
          <w:rFonts w:ascii="Times New Roman" w:hAnsi="Times New Roman" w:cs="Times New Roman"/>
          <w:sz w:val="28"/>
          <w:szCs w:val="28"/>
        </w:rPr>
        <w:t xml:space="preserve"> Платнировского </w:t>
      </w:r>
      <w:r>
        <w:rPr>
          <w:rFonts w:ascii="Times New Roman" w:hAnsi="Times New Roman" w:cs="Times New Roman"/>
          <w:sz w:val="28"/>
          <w:szCs w:val="28"/>
        </w:rPr>
        <w:t>сельского поселения Кореновского района в информационно-телекоммуникационной сети «Интернет».</w:t>
      </w:r>
    </w:p>
    <w:p w:rsidR="001B34ED" w:rsidRDefault="00E45632">
      <w:pPr>
        <w:ind w:firstLine="857"/>
        <w:jc w:val="both"/>
        <w:rPr>
          <w:rFonts w:ascii="Times New Roman" w:hAnsi="Times New Roman" w:cs="Times New Roman"/>
          <w:sz w:val="28"/>
          <w:szCs w:val="28"/>
          <w:lang w:val="ru-RU"/>
        </w:rPr>
      </w:pPr>
      <w:r>
        <w:rPr>
          <w:rFonts w:ascii="Times New Roman" w:hAnsi="Times New Roman" w:cs="Times New Roman"/>
          <w:sz w:val="28"/>
          <w:szCs w:val="28"/>
          <w:lang w:val="ru-RU"/>
        </w:rPr>
        <w:t>7. Настоящее решение вступает в силу со дня подписания.</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6E54CC" w:rsidRPr="001B34ED" w:rsidTr="006E54CC">
        <w:tc>
          <w:tcPr>
            <w:tcW w:w="4927" w:type="dxa"/>
          </w:tcPr>
          <w:p w:rsidR="006E54CC" w:rsidRDefault="006E54CC" w:rsidP="006E54CC">
            <w:pPr>
              <w:jc w:val="both"/>
              <w:rPr>
                <w:rFonts w:ascii="Times New Roman" w:hAnsi="Times New Roman" w:cs="Times New Roman"/>
                <w:sz w:val="28"/>
                <w:szCs w:val="28"/>
                <w:lang w:val="ru-RU"/>
              </w:rPr>
            </w:pPr>
            <w:r w:rsidRPr="006E54CC">
              <w:rPr>
                <w:rFonts w:ascii="Times New Roman" w:hAnsi="Times New Roman" w:cs="Times New Roman"/>
                <w:sz w:val="28"/>
                <w:szCs w:val="28"/>
                <w:lang w:val="ru-RU"/>
              </w:rPr>
              <w:t>Председатель Совета</w:t>
            </w:r>
          </w:p>
          <w:p w:rsidR="006E54CC" w:rsidRDefault="006E54CC" w:rsidP="006E54CC">
            <w:pPr>
              <w:jc w:val="both"/>
              <w:rPr>
                <w:rFonts w:ascii="Times New Roman" w:hAnsi="Times New Roman" w:cs="Times New Roman"/>
                <w:sz w:val="28"/>
                <w:szCs w:val="28"/>
                <w:lang w:val="ru-RU"/>
              </w:rPr>
            </w:pPr>
            <w:r w:rsidRPr="006E54CC">
              <w:rPr>
                <w:rFonts w:ascii="Times New Roman" w:hAnsi="Times New Roman" w:cs="Times New Roman"/>
                <w:sz w:val="28"/>
                <w:szCs w:val="28"/>
                <w:lang w:val="ru-RU"/>
              </w:rPr>
              <w:t xml:space="preserve">Платнировского сельского </w:t>
            </w:r>
          </w:p>
          <w:p w:rsidR="006E54CC" w:rsidRPr="006E54CC" w:rsidRDefault="006E54CC" w:rsidP="001B34ED">
            <w:pPr>
              <w:jc w:val="both"/>
              <w:rPr>
                <w:rFonts w:ascii="Times New Roman" w:hAnsi="Times New Roman" w:cs="Times New Roman"/>
                <w:sz w:val="28"/>
                <w:szCs w:val="28"/>
                <w:lang w:val="ru-RU"/>
              </w:rPr>
            </w:pPr>
            <w:r w:rsidRPr="006E54CC">
              <w:rPr>
                <w:rFonts w:ascii="Times New Roman" w:hAnsi="Times New Roman" w:cs="Times New Roman"/>
                <w:sz w:val="28"/>
                <w:szCs w:val="28"/>
                <w:lang w:val="ru-RU"/>
              </w:rPr>
              <w:t>поселения  Кореновского района</w:t>
            </w:r>
            <w:r w:rsidR="001B34ED">
              <w:rPr>
                <w:rFonts w:ascii="Times New Roman" w:hAnsi="Times New Roman" w:cs="Times New Roman"/>
                <w:sz w:val="28"/>
                <w:szCs w:val="28"/>
                <w:lang w:val="ru-RU"/>
              </w:rPr>
              <w:t xml:space="preserve">                 </w:t>
            </w:r>
          </w:p>
        </w:tc>
        <w:tc>
          <w:tcPr>
            <w:tcW w:w="4927" w:type="dxa"/>
          </w:tcPr>
          <w:p w:rsidR="001B34ED" w:rsidRDefault="001B34ED">
            <w:pPr>
              <w:jc w:val="both"/>
              <w:rPr>
                <w:rFonts w:ascii="Times New Roman" w:hAnsi="Times New Roman" w:cs="Times New Roman"/>
                <w:sz w:val="28"/>
                <w:szCs w:val="28"/>
                <w:lang w:val="ru-RU"/>
              </w:rPr>
            </w:pPr>
          </w:p>
          <w:p w:rsidR="001B34ED" w:rsidRDefault="001B34ED" w:rsidP="001B34ED">
            <w:pPr>
              <w:rPr>
                <w:rFonts w:ascii="Times New Roman" w:hAnsi="Times New Roman" w:cs="Times New Roman"/>
                <w:sz w:val="28"/>
                <w:szCs w:val="28"/>
                <w:lang w:val="ru-RU"/>
              </w:rPr>
            </w:pPr>
          </w:p>
          <w:p w:rsidR="006E54CC" w:rsidRDefault="001B34ED" w:rsidP="001B34ED">
            <w:pPr>
              <w:tabs>
                <w:tab w:val="left" w:pos="1560"/>
              </w:tabs>
              <w:rPr>
                <w:rFonts w:ascii="Times New Roman" w:hAnsi="Times New Roman" w:cs="Times New Roman"/>
                <w:sz w:val="28"/>
                <w:szCs w:val="28"/>
                <w:lang w:val="ru-RU"/>
              </w:rPr>
            </w:pPr>
            <w:r>
              <w:rPr>
                <w:rFonts w:ascii="Times New Roman" w:hAnsi="Times New Roman" w:cs="Times New Roman"/>
                <w:sz w:val="28"/>
                <w:szCs w:val="28"/>
                <w:lang w:val="ru-RU"/>
              </w:rPr>
              <w:tab/>
              <w:t xml:space="preserve">                     А.Г. Павленко</w:t>
            </w:r>
          </w:p>
          <w:p w:rsidR="001B34ED" w:rsidRPr="001B34ED" w:rsidRDefault="001B34ED" w:rsidP="001B34ED">
            <w:pPr>
              <w:tabs>
                <w:tab w:val="left" w:pos="1560"/>
              </w:tabs>
              <w:rPr>
                <w:rFonts w:ascii="Times New Roman" w:hAnsi="Times New Roman" w:cs="Times New Roman"/>
                <w:sz w:val="28"/>
                <w:szCs w:val="28"/>
                <w:lang w:val="ru-RU"/>
              </w:rPr>
            </w:pPr>
          </w:p>
        </w:tc>
      </w:tr>
    </w:tbl>
    <w:p w:rsidR="00FE5CFA" w:rsidRPr="001B34ED" w:rsidRDefault="00E45632">
      <w:pPr>
        <w:ind w:left="4248" w:firstLine="708"/>
        <w:jc w:val="center"/>
        <w:rPr>
          <w:rFonts w:ascii="Times New Roman" w:hAnsi="Times New Roman" w:cs="Times New Roman"/>
          <w:sz w:val="28"/>
          <w:szCs w:val="28"/>
          <w:lang w:val="ru-RU"/>
        </w:rPr>
      </w:pPr>
      <w:r w:rsidRPr="001B34ED">
        <w:rPr>
          <w:rFonts w:ascii="Times New Roman" w:hAnsi="Times New Roman" w:cs="Times New Roman"/>
          <w:sz w:val="28"/>
          <w:szCs w:val="28"/>
          <w:lang w:val="ru-RU"/>
        </w:rPr>
        <w:lastRenderedPageBreak/>
        <w:t>ПРИЛОЖЕНИЕ</w:t>
      </w:r>
    </w:p>
    <w:p w:rsidR="00FE5CFA" w:rsidRPr="001B34ED" w:rsidRDefault="00E45632">
      <w:pPr>
        <w:ind w:left="4248" w:firstLine="708"/>
        <w:jc w:val="center"/>
        <w:rPr>
          <w:rFonts w:ascii="Times New Roman" w:hAnsi="Times New Roman" w:cs="Times New Roman"/>
          <w:sz w:val="28"/>
          <w:szCs w:val="28"/>
          <w:lang w:val="ru-RU"/>
        </w:rPr>
      </w:pPr>
      <w:r w:rsidRPr="001B34ED">
        <w:rPr>
          <w:rFonts w:ascii="Times New Roman" w:hAnsi="Times New Roman" w:cs="Times New Roman"/>
          <w:sz w:val="28"/>
          <w:szCs w:val="28"/>
          <w:lang w:val="ru-RU"/>
        </w:rPr>
        <w:t>к решению Совета</w:t>
      </w:r>
    </w:p>
    <w:p w:rsidR="00FE5CFA" w:rsidRDefault="006E54CC">
      <w:pPr>
        <w:ind w:left="4248" w:firstLine="708"/>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Платнировского </w:t>
      </w:r>
      <w:r w:rsidR="00E45632">
        <w:rPr>
          <w:rFonts w:ascii="Times New Roman" w:hAnsi="Times New Roman" w:cs="Times New Roman"/>
          <w:sz w:val="28"/>
          <w:szCs w:val="28"/>
          <w:lang w:val="ru-RU"/>
        </w:rPr>
        <w:t>сельского поселения</w:t>
      </w:r>
    </w:p>
    <w:p w:rsidR="00FE5CFA" w:rsidRDefault="00E45632">
      <w:pPr>
        <w:ind w:left="4248" w:firstLine="708"/>
        <w:jc w:val="center"/>
        <w:rPr>
          <w:rFonts w:ascii="Times New Roman" w:hAnsi="Times New Roman" w:cs="Times New Roman"/>
          <w:sz w:val="28"/>
          <w:szCs w:val="28"/>
          <w:lang w:val="ru-RU"/>
        </w:rPr>
      </w:pPr>
      <w:r>
        <w:rPr>
          <w:rFonts w:ascii="Times New Roman" w:hAnsi="Times New Roman" w:cs="Times New Roman"/>
          <w:sz w:val="28"/>
          <w:szCs w:val="28"/>
          <w:lang w:val="ru-RU"/>
        </w:rPr>
        <w:t>Кореновского района</w:t>
      </w:r>
    </w:p>
    <w:p w:rsidR="00FE5CFA" w:rsidRDefault="00E45632">
      <w:pPr>
        <w:ind w:left="4956"/>
        <w:jc w:val="center"/>
        <w:rPr>
          <w:rFonts w:ascii="Times New Roman" w:hAnsi="Times New Roman" w:cs="Times New Roman"/>
          <w:sz w:val="28"/>
          <w:szCs w:val="28"/>
          <w:lang w:val="ru-RU"/>
        </w:rPr>
      </w:pPr>
      <w:r>
        <w:rPr>
          <w:rFonts w:ascii="Times New Roman" w:hAnsi="Times New Roman" w:cs="Times New Roman"/>
          <w:sz w:val="28"/>
          <w:szCs w:val="28"/>
          <w:lang w:val="ru-RU"/>
        </w:rPr>
        <w:t>от</w:t>
      </w:r>
      <w:r w:rsidR="0039483B">
        <w:rPr>
          <w:rFonts w:ascii="Times New Roman" w:hAnsi="Times New Roman" w:cs="Times New Roman"/>
          <w:sz w:val="28"/>
          <w:szCs w:val="28"/>
          <w:lang w:val="ru-RU"/>
        </w:rPr>
        <w:t xml:space="preserve"> 21.12.2023 № 239 </w:t>
      </w:r>
    </w:p>
    <w:p w:rsidR="00FE5CFA" w:rsidRDefault="00FE5CFA">
      <w:pPr>
        <w:jc w:val="both"/>
        <w:rPr>
          <w:rFonts w:ascii="Times New Roman" w:hAnsi="Times New Roman" w:cs="Times New Roman"/>
          <w:b/>
          <w:sz w:val="28"/>
          <w:szCs w:val="28"/>
          <w:lang w:val="ru-RU"/>
        </w:rPr>
      </w:pPr>
    </w:p>
    <w:p w:rsidR="00FE5CFA" w:rsidRDefault="00FE5CFA">
      <w:pPr>
        <w:rPr>
          <w:rFonts w:ascii="Times New Roman" w:hAnsi="Times New Roman" w:cs="Times New Roman"/>
          <w:sz w:val="28"/>
          <w:szCs w:val="28"/>
          <w:lang w:val="ru-RU"/>
        </w:rPr>
      </w:pPr>
    </w:p>
    <w:p w:rsidR="00FE5CFA" w:rsidRDefault="00E45632">
      <w:pPr>
        <w:jc w:val="center"/>
        <w:rPr>
          <w:rFonts w:ascii="Times New Roman" w:hAnsi="Times New Roman" w:cs="Times New Roman"/>
          <w:sz w:val="28"/>
          <w:szCs w:val="28"/>
          <w:lang w:val="ru-RU"/>
        </w:rPr>
      </w:pPr>
      <w:r>
        <w:rPr>
          <w:rFonts w:ascii="Times New Roman" w:hAnsi="Times New Roman" w:cs="Times New Roman"/>
          <w:sz w:val="28"/>
          <w:szCs w:val="28"/>
          <w:lang w:val="ru-RU"/>
        </w:rPr>
        <w:t>СОГЛАШЕНИЕ</w:t>
      </w:r>
    </w:p>
    <w:p w:rsidR="00FE5CFA" w:rsidRDefault="00FE5CFA">
      <w:pPr>
        <w:jc w:val="center"/>
        <w:rPr>
          <w:rFonts w:ascii="Times New Roman" w:hAnsi="Times New Roman" w:cs="Times New Roman"/>
          <w:bCs/>
          <w:sz w:val="28"/>
          <w:szCs w:val="28"/>
          <w:lang w:val="ru-RU"/>
        </w:rPr>
      </w:pPr>
    </w:p>
    <w:p w:rsidR="00FE5CFA" w:rsidRDefault="00E45632">
      <w:pPr>
        <w:pStyle w:val="2"/>
        <w:jc w:val="center"/>
        <w:rPr>
          <w:rFonts w:ascii="Times New Roman" w:hAnsi="Times New Roman" w:cs="Times New Roman"/>
          <w:sz w:val="28"/>
          <w:szCs w:val="28"/>
        </w:rPr>
      </w:pPr>
      <w:r>
        <w:rPr>
          <w:rFonts w:ascii="Times New Roman" w:hAnsi="Times New Roman" w:cs="Times New Roman"/>
          <w:sz w:val="28"/>
          <w:szCs w:val="28"/>
        </w:rPr>
        <w:t xml:space="preserve">о передаче  части полномочий </w:t>
      </w:r>
      <w:bookmarkStart w:id="0" w:name="_GoBack"/>
      <w:bookmarkEnd w:id="0"/>
      <w:r>
        <w:rPr>
          <w:rFonts w:ascii="Times New Roman" w:hAnsi="Times New Roman" w:cs="Times New Roman"/>
          <w:sz w:val="28"/>
          <w:szCs w:val="28"/>
        </w:rPr>
        <w:t>от сельских поселений по организации теплоснабжения  в границах сельских поселений</w:t>
      </w:r>
    </w:p>
    <w:p w:rsidR="00FE5CFA" w:rsidRDefault="00FE5CFA">
      <w:pPr>
        <w:ind w:firstLine="851"/>
        <w:jc w:val="center"/>
        <w:rPr>
          <w:rFonts w:ascii="Times New Roman" w:hAnsi="Times New Roman" w:cs="Times New Roman"/>
          <w:sz w:val="28"/>
          <w:szCs w:val="28"/>
          <w:lang w:val="ru-RU"/>
        </w:rPr>
      </w:pPr>
    </w:p>
    <w:p w:rsidR="00FE5CFA" w:rsidRDefault="00E45632">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Кореновск                                           </w:t>
      </w:r>
      <w:r>
        <w:rPr>
          <w:rFonts w:ascii="Times New Roman" w:hAnsi="Times New Roman" w:cs="Times New Roman"/>
          <w:sz w:val="28"/>
          <w:szCs w:val="28"/>
          <w:lang w:val="ru-RU"/>
        </w:rPr>
        <w:tab/>
        <w:t xml:space="preserve">                  «___»  _________202__ года</w:t>
      </w:r>
    </w:p>
    <w:p w:rsidR="00FE5CFA" w:rsidRDefault="00FE5CFA">
      <w:pPr>
        <w:jc w:val="both"/>
        <w:rPr>
          <w:rFonts w:ascii="Times New Roman" w:hAnsi="Times New Roman" w:cs="Times New Roman"/>
          <w:sz w:val="28"/>
          <w:szCs w:val="28"/>
          <w:lang w:val="ru-RU"/>
        </w:rPr>
      </w:pPr>
    </w:p>
    <w:p w:rsidR="00FE5CFA" w:rsidRDefault="006E54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Платнировского </w:t>
      </w:r>
      <w:r w:rsidR="00E45632">
        <w:rPr>
          <w:rFonts w:ascii="Times New Roman" w:hAnsi="Times New Roman" w:cs="Times New Roman"/>
          <w:sz w:val="28"/>
          <w:szCs w:val="28"/>
        </w:rPr>
        <w:t>сельского поселения Кореновского района (далее - сельское поселение) в лице______________________________,</w:t>
      </w:r>
    </w:p>
    <w:p w:rsidR="00FE5CFA" w:rsidRDefault="00E45632">
      <w:pPr>
        <w:pStyle w:val="ConsPlusNormal"/>
        <w:ind w:left="5245"/>
        <w:jc w:val="both"/>
        <w:rPr>
          <w:rFonts w:ascii="Times New Roman" w:hAnsi="Times New Roman" w:cs="Times New Roman"/>
          <w:sz w:val="20"/>
        </w:rPr>
      </w:pPr>
      <w:r>
        <w:rPr>
          <w:rFonts w:ascii="Times New Roman" w:hAnsi="Times New Roman" w:cs="Times New Roman"/>
          <w:sz w:val="20"/>
        </w:rPr>
        <w:t>(должность, фамилия, имя, отчество лица, уполномоченного подписывать соглашение)</w:t>
      </w:r>
    </w:p>
    <w:p w:rsidR="00FE5CFA" w:rsidRDefault="00E45632">
      <w:pPr>
        <w:pStyle w:val="ConsPlusNormal"/>
        <w:jc w:val="both"/>
        <w:rPr>
          <w:rFonts w:ascii="Times New Roman" w:hAnsi="Times New Roman" w:cs="Times New Roman"/>
          <w:sz w:val="28"/>
          <w:szCs w:val="28"/>
        </w:rPr>
      </w:pPr>
      <w:r>
        <w:rPr>
          <w:rFonts w:ascii="Times New Roman" w:hAnsi="Times New Roman" w:cs="Times New Roman"/>
          <w:sz w:val="28"/>
          <w:szCs w:val="28"/>
        </w:rPr>
        <w:t>действующего на основании___________________________________________,</w:t>
      </w:r>
    </w:p>
    <w:p w:rsidR="00FE5CFA" w:rsidRDefault="00E45632">
      <w:pPr>
        <w:pStyle w:val="ConsPlusNormal"/>
        <w:ind w:left="3828"/>
        <w:jc w:val="both"/>
        <w:rPr>
          <w:rFonts w:ascii="Times New Roman" w:hAnsi="Times New Roman" w:cs="Times New Roman"/>
          <w:sz w:val="20"/>
        </w:rPr>
      </w:pPr>
      <w:r>
        <w:rPr>
          <w:rFonts w:ascii="Times New Roman" w:hAnsi="Times New Roman" w:cs="Times New Roman"/>
          <w:sz w:val="20"/>
        </w:rPr>
        <w:t xml:space="preserve">(реквизиты документа, на основании которого </w:t>
      </w:r>
      <w:r>
        <w:rPr>
          <w:rFonts w:ascii="Times New Roman" w:hAnsi="Times New Roman" w:cs="Times New Roman"/>
          <w:sz w:val="20"/>
        </w:rPr>
        <w:br/>
        <w:t>подписывается соглашение)</w:t>
      </w:r>
    </w:p>
    <w:p w:rsidR="00FE5CFA" w:rsidRDefault="00E45632">
      <w:pPr>
        <w:pStyle w:val="ConsPlusNormal"/>
        <w:jc w:val="both"/>
      </w:pPr>
      <w:r>
        <w:rPr>
          <w:rFonts w:ascii="Times New Roman" w:hAnsi="Times New Roman" w:cs="Times New Roman"/>
          <w:sz w:val="28"/>
          <w:szCs w:val="28"/>
        </w:rPr>
        <w:t xml:space="preserve">с одной стороны, </w:t>
      </w:r>
      <w:r>
        <w:rPr>
          <w:rStyle w:val="FontStyle12"/>
          <w:rFonts w:eastAsia="SimSun"/>
          <w:sz w:val="28"/>
          <w:szCs w:val="28"/>
        </w:rPr>
        <w:t>и администрация муниципального образования Кореновский район</w:t>
      </w:r>
      <w:r>
        <w:rPr>
          <w:rFonts w:ascii="Times New Roman" w:hAnsi="Times New Roman" w:cs="Times New Roman"/>
          <w:sz w:val="28"/>
          <w:szCs w:val="28"/>
        </w:rPr>
        <w:t xml:space="preserve"> в лице _____________________________________________________, </w:t>
      </w:r>
    </w:p>
    <w:p w:rsidR="00FE5CFA" w:rsidRDefault="00E45632">
      <w:pPr>
        <w:pStyle w:val="ConsPlusNormal"/>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0"/>
        </w:rPr>
        <w:t>должность, фамилия, имя, отчество лица, уполномоченного подписывать соглашение)</w:t>
      </w:r>
    </w:p>
    <w:p w:rsidR="00FE5CFA" w:rsidRDefault="00E45632">
      <w:pPr>
        <w:pStyle w:val="ConsPlusNormal"/>
        <w:jc w:val="both"/>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w:t>
      </w:r>
    </w:p>
    <w:p w:rsidR="00FE5CFA" w:rsidRDefault="00E45632">
      <w:pPr>
        <w:pStyle w:val="ConsPlusNormal"/>
        <w:jc w:val="both"/>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0"/>
        </w:rPr>
        <w:t>реквизиты документа, на основании которого подписывается соглашение)</w:t>
      </w:r>
    </w:p>
    <w:p w:rsidR="00FE5CFA" w:rsidRDefault="00E45632">
      <w:pPr>
        <w:pStyle w:val="2"/>
        <w:jc w:val="both"/>
      </w:pPr>
      <w:r>
        <w:rPr>
          <w:rFonts w:ascii="Times New Roman" w:hAnsi="Times New Roman" w:cs="Times New Roman"/>
          <w:sz w:val="28"/>
          <w:szCs w:val="28"/>
        </w:rPr>
        <w:t>с другой стороны, именуемые в дальнейшем Стороны, руководствуясь частью 4 статьи 15 Федерального закона от 6 октября 2003 № 131-ФЗ «Об общих принципах организации местного самоуправления в Российской Федерации»,  заключили настоящее Соглашение о нижеследующем.</w:t>
      </w:r>
    </w:p>
    <w:p w:rsidR="00FE5CFA" w:rsidRDefault="00FE5CFA">
      <w:pPr>
        <w:jc w:val="both"/>
        <w:rPr>
          <w:rFonts w:ascii="Times New Roman" w:hAnsi="Times New Roman" w:cs="Times New Roman"/>
          <w:sz w:val="28"/>
          <w:szCs w:val="28"/>
          <w:lang w:val="ru-RU"/>
        </w:rPr>
      </w:pPr>
    </w:p>
    <w:p w:rsidR="00FE5CFA" w:rsidRDefault="00E45632">
      <w:pPr>
        <w:jc w:val="center"/>
        <w:rPr>
          <w:rFonts w:ascii="Times New Roman" w:hAnsi="Times New Roman" w:cs="Times New Roman"/>
          <w:sz w:val="28"/>
          <w:szCs w:val="28"/>
          <w:lang w:val="ru-RU"/>
        </w:rPr>
      </w:pPr>
      <w:r>
        <w:rPr>
          <w:rFonts w:ascii="Times New Roman" w:hAnsi="Times New Roman" w:cs="Times New Roman"/>
          <w:sz w:val="28"/>
          <w:szCs w:val="28"/>
          <w:lang w:val="ru-RU"/>
        </w:rPr>
        <w:t>1. Предмет Соглашения</w:t>
      </w:r>
    </w:p>
    <w:p w:rsidR="00FE5CFA" w:rsidRDefault="00FE5CFA">
      <w:pPr>
        <w:jc w:val="center"/>
        <w:rPr>
          <w:rFonts w:ascii="Times New Roman" w:hAnsi="Times New Roman" w:cs="Times New Roman"/>
          <w:sz w:val="28"/>
          <w:szCs w:val="28"/>
          <w:lang w:val="ru-RU"/>
        </w:rPr>
      </w:pPr>
    </w:p>
    <w:p w:rsidR="00FE5CFA" w:rsidRDefault="00E45632">
      <w:pPr>
        <w:pStyle w:val="a8"/>
        <w:spacing w:after="0"/>
        <w:ind w:firstLine="539"/>
        <w:jc w:val="both"/>
      </w:pPr>
      <w:r>
        <w:rPr>
          <w:sz w:val="28"/>
          <w:szCs w:val="28"/>
        </w:rPr>
        <w:t>1.1. Предметом настоящего Соглашения является передача администрации муниципального образования Кореновский район части полномочий от сельских поселений по организации теплоснабжения  в границах сельских поселений.</w:t>
      </w:r>
      <w:bookmarkStart w:id="1" w:name="P42"/>
      <w:bookmarkEnd w:id="1"/>
    </w:p>
    <w:p w:rsidR="00FE5CFA" w:rsidRDefault="00E45632">
      <w:pPr>
        <w:pStyle w:val="a8"/>
        <w:spacing w:after="0"/>
        <w:ind w:firstLine="539"/>
        <w:jc w:val="both"/>
      </w:pPr>
      <w:r>
        <w:rPr>
          <w:sz w:val="28"/>
          <w:szCs w:val="28"/>
        </w:rPr>
        <w:t>1.2. Полномочия организации теплоснабжения для сельского поселения осуществляет отдел жилищно-коммунального хозяйства, транспорта и связи администрации муниципального образования Кореновский район (далее — отдел).</w:t>
      </w:r>
    </w:p>
    <w:p w:rsidR="00FE5CFA" w:rsidRDefault="00FE5CFA">
      <w:pPr>
        <w:pStyle w:val="ae"/>
        <w:jc w:val="center"/>
        <w:rPr>
          <w:rFonts w:ascii="Times New Roman" w:eastAsia="SimSun" w:hAnsi="Times New Roman" w:cs="Times New Roman"/>
          <w:sz w:val="28"/>
          <w:szCs w:val="28"/>
          <w:lang w:eastAsia="zh-CN" w:bidi="hi-IN"/>
        </w:rPr>
      </w:pPr>
    </w:p>
    <w:p w:rsidR="00FE5CFA" w:rsidRDefault="00E45632">
      <w:pPr>
        <w:ind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2. Права и обязанности сторон</w:t>
      </w:r>
    </w:p>
    <w:p w:rsidR="00FE5CFA" w:rsidRDefault="00FE5CFA">
      <w:pPr>
        <w:ind w:firstLine="567"/>
        <w:jc w:val="both"/>
        <w:rPr>
          <w:rFonts w:ascii="Times New Roman" w:hAnsi="Times New Roman" w:cs="Times New Roman"/>
          <w:sz w:val="28"/>
          <w:szCs w:val="28"/>
          <w:lang w:val="ru-RU"/>
        </w:rPr>
      </w:pPr>
    </w:p>
    <w:p w:rsidR="00FE5CFA" w:rsidRDefault="006E54CC">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2.1. Администрация Платнировского с</w:t>
      </w:r>
      <w:r w:rsidR="00E45632">
        <w:rPr>
          <w:rFonts w:ascii="Times New Roman" w:hAnsi="Times New Roman" w:cs="Times New Roman"/>
          <w:sz w:val="28"/>
          <w:szCs w:val="28"/>
          <w:lang w:val="ru-RU"/>
        </w:rPr>
        <w:t>ельского поселения Кореновского района:</w:t>
      </w:r>
    </w:p>
    <w:p w:rsidR="00FE5CFA" w:rsidRPr="00595599" w:rsidRDefault="00E45632">
      <w:pPr>
        <w:ind w:firstLine="567"/>
        <w:jc w:val="both"/>
        <w:rPr>
          <w:rFonts w:hint="eastAsia"/>
          <w:lang w:val="ru-RU"/>
        </w:rPr>
      </w:pPr>
      <w:r>
        <w:rPr>
          <w:rFonts w:ascii="Times New Roman" w:hAnsi="Times New Roman" w:cs="Times New Roman"/>
          <w:sz w:val="28"/>
          <w:szCs w:val="28"/>
          <w:lang w:val="ru-RU"/>
        </w:rPr>
        <w:lastRenderedPageBreak/>
        <w:t>2.1.1 Обязуется утвердить в решении о бюджете поселения иные межбюджетные трансферты бюджету муниципального района на осуществление переданных полномочий и обеспечить их перечисление в бюджет муниципального образования Кореновский район.</w:t>
      </w:r>
    </w:p>
    <w:p w:rsidR="00FE5CFA" w:rsidRDefault="00E45632">
      <w:pPr>
        <w:pStyle w:val="af"/>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2.1.2. Имеет право получать информацию об осуществлении предусмо</w:t>
      </w:r>
      <w:r>
        <w:rPr>
          <w:rFonts w:ascii="Times New Roman" w:hAnsi="Times New Roman"/>
          <w:sz w:val="28"/>
          <w:szCs w:val="28"/>
        </w:rPr>
        <w:t>т</w:t>
      </w:r>
      <w:r>
        <w:rPr>
          <w:rFonts w:ascii="Times New Roman" w:hAnsi="Times New Roman"/>
          <w:sz w:val="28"/>
          <w:szCs w:val="28"/>
        </w:rPr>
        <w:t>ренных настоящим Соглашением полномочий.</w:t>
      </w:r>
    </w:p>
    <w:p w:rsidR="00FE5CFA" w:rsidRDefault="00E45632">
      <w:pPr>
        <w:pStyle w:val="af"/>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2.1.4. Получать консультационную и методическую помощь от админис</w:t>
      </w:r>
      <w:r>
        <w:rPr>
          <w:rFonts w:ascii="Times New Roman" w:hAnsi="Times New Roman"/>
          <w:sz w:val="28"/>
          <w:szCs w:val="28"/>
        </w:rPr>
        <w:t>т</w:t>
      </w:r>
      <w:r>
        <w:rPr>
          <w:rFonts w:ascii="Times New Roman" w:hAnsi="Times New Roman"/>
          <w:sz w:val="28"/>
          <w:szCs w:val="28"/>
        </w:rPr>
        <w:t>рации района по вопросам передачи полномочий.</w:t>
      </w:r>
    </w:p>
    <w:p w:rsidR="00FE5CFA" w:rsidRDefault="00E45632">
      <w:pPr>
        <w:pStyle w:val="af"/>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2.1.5. Содействовать устранению выявленных нарушений при осуществл</w:t>
      </w:r>
      <w:r>
        <w:rPr>
          <w:rFonts w:ascii="Times New Roman" w:hAnsi="Times New Roman"/>
          <w:sz w:val="28"/>
          <w:szCs w:val="28"/>
        </w:rPr>
        <w:t>е</w:t>
      </w:r>
      <w:r>
        <w:rPr>
          <w:rFonts w:ascii="Times New Roman" w:hAnsi="Times New Roman"/>
          <w:sz w:val="28"/>
          <w:szCs w:val="28"/>
        </w:rPr>
        <w:t>нии переданных полномочий.</w:t>
      </w:r>
    </w:p>
    <w:p w:rsidR="00FE5CFA" w:rsidRDefault="00E45632">
      <w:pPr>
        <w:pStyle w:val="af"/>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2.1.6. Оказывать иную помощь по вопросам осуществления переданных полномочий.</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 Администрация муниципального образования Кореновский район:</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2.2.1. Принимает на себя</w:t>
      </w:r>
      <w:r w:rsidR="00595599">
        <w:rPr>
          <w:rFonts w:ascii="Times New Roman" w:hAnsi="Times New Roman" w:cs="Times New Roman"/>
          <w:sz w:val="28"/>
          <w:szCs w:val="28"/>
          <w:lang w:val="ru-RU"/>
        </w:rPr>
        <w:t xml:space="preserve"> полномочия</w:t>
      </w:r>
      <w:r>
        <w:rPr>
          <w:rFonts w:ascii="Times New Roman" w:hAnsi="Times New Roman" w:cs="Times New Roman"/>
          <w:sz w:val="28"/>
          <w:szCs w:val="28"/>
          <w:lang w:val="ru-RU"/>
        </w:rPr>
        <w:t xml:space="preserve"> по организации и осуществлению части передаваемых полномочий.</w:t>
      </w:r>
    </w:p>
    <w:p w:rsidR="00FE5CFA" w:rsidRDefault="00CC2FEB">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2.2.2. Организацию</w:t>
      </w:r>
      <w:r w:rsidR="00E45632">
        <w:rPr>
          <w:rFonts w:ascii="Times New Roman" w:hAnsi="Times New Roman" w:cs="Times New Roman"/>
          <w:sz w:val="28"/>
          <w:szCs w:val="28"/>
          <w:lang w:val="ru-RU"/>
        </w:rPr>
        <w:t xml:space="preserve"> обеспечения надежного теплоснабжения потребителей на территориях поселений, в том числе принятие мер по организации обеспечения теплоснабжения потребителей в случае неисполнения теплоснабжающими организациями обязательств либо отказа указанных организаций от исполнения своих обязательств.</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2.2.3.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2.2.4.Выполнение требований, установленных правилами оценки готовности поселений, к отопительному периоду, и контроль за готовностью теплоснабжающих организаций. </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2.2.5. Утверждение схем теплоснабжения поселений с численностью населения менее пятисот тысяч человек, в том числе.</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2.2.6.Согласование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электроэнергетики.</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2.2.7. Осуществление иных полномочий, установленных действующим законодательством о теплоснабжении.</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2.3. Муниципальный район имеет право:</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2.3.1. Получать от сельского поселения информацию, необходимую для осуществлению предусмотренных настоящим Соглашением полномочий.</w:t>
      </w:r>
    </w:p>
    <w:p w:rsidR="00FE5CFA" w:rsidRDefault="00E45632">
      <w:pPr>
        <w:pStyle w:val="s1"/>
        <w:shd w:val="clear" w:color="auto" w:fill="FFFFFF"/>
        <w:spacing w:before="0" w:after="0"/>
        <w:ind w:firstLine="567"/>
        <w:jc w:val="both"/>
        <w:rPr>
          <w:sz w:val="28"/>
          <w:szCs w:val="28"/>
        </w:rPr>
      </w:pPr>
      <w:r>
        <w:rPr>
          <w:sz w:val="28"/>
          <w:szCs w:val="28"/>
        </w:rPr>
        <w:t>2.3.2. Самостоятельно определять формы и методы осуществления пер</w:t>
      </w:r>
      <w:r>
        <w:rPr>
          <w:sz w:val="28"/>
          <w:szCs w:val="28"/>
        </w:rPr>
        <w:t>е</w:t>
      </w:r>
      <w:r>
        <w:rPr>
          <w:sz w:val="28"/>
          <w:szCs w:val="28"/>
        </w:rPr>
        <w:t>данных полномочий.</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2.3.3. Издавать общеобязательные нормативные правовые акты по реализации переданных полномочий и контролировать их исполнение.</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2.3.4. Использовать собственные материальные ресурсы и финансовые средства бюджета района для осуществления переданных полномочий.</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2.4. Стороны имеют право принимать иные меры, необходимые для реализации настоящего Соглашения.</w:t>
      </w:r>
    </w:p>
    <w:p w:rsidR="00FE5CFA" w:rsidRDefault="00FE5CFA">
      <w:pPr>
        <w:ind w:firstLine="567"/>
        <w:jc w:val="both"/>
        <w:rPr>
          <w:rFonts w:ascii="Times New Roman" w:hAnsi="Times New Roman" w:cs="Times New Roman"/>
          <w:sz w:val="28"/>
          <w:szCs w:val="28"/>
          <w:lang w:val="ru-RU"/>
        </w:rPr>
      </w:pPr>
    </w:p>
    <w:p w:rsidR="00FE5CFA" w:rsidRDefault="00E45632">
      <w:pPr>
        <w:pStyle w:val="ae"/>
        <w:jc w:val="center"/>
        <w:rPr>
          <w:rFonts w:ascii="Times New Roman" w:eastAsia="SimSun" w:hAnsi="Times New Roman" w:cs="Times New Roman"/>
          <w:sz w:val="28"/>
          <w:szCs w:val="28"/>
          <w:lang w:eastAsia="zh-CN" w:bidi="hi-IN"/>
        </w:rPr>
      </w:pPr>
      <w:r>
        <w:rPr>
          <w:rFonts w:ascii="Times New Roman" w:eastAsia="SimSun" w:hAnsi="Times New Roman" w:cs="Times New Roman"/>
          <w:sz w:val="28"/>
          <w:szCs w:val="28"/>
          <w:lang w:eastAsia="zh-CN" w:bidi="hi-IN"/>
        </w:rPr>
        <w:t xml:space="preserve">3. Порядок определения и предоставления ежегодного </w:t>
      </w:r>
    </w:p>
    <w:p w:rsidR="00CC2FEB" w:rsidRDefault="00E45632">
      <w:pPr>
        <w:pStyle w:val="ae"/>
        <w:jc w:val="center"/>
        <w:rPr>
          <w:rFonts w:ascii="Times New Roman" w:eastAsia="SimSun" w:hAnsi="Times New Roman" w:cs="Times New Roman"/>
          <w:sz w:val="28"/>
          <w:szCs w:val="28"/>
          <w:lang w:bidi="hi-IN"/>
        </w:rPr>
      </w:pPr>
      <w:r>
        <w:rPr>
          <w:rFonts w:ascii="Times New Roman" w:eastAsia="SimSun" w:hAnsi="Times New Roman" w:cs="Times New Roman"/>
          <w:sz w:val="28"/>
          <w:szCs w:val="28"/>
          <w:lang w:eastAsia="zh-CN" w:bidi="hi-IN"/>
        </w:rPr>
        <w:lastRenderedPageBreak/>
        <w:t xml:space="preserve">объема межбюджетных </w:t>
      </w:r>
      <w:r>
        <w:rPr>
          <w:rFonts w:ascii="Times New Roman" w:eastAsia="SimSun" w:hAnsi="Times New Roman" w:cs="Times New Roman"/>
          <w:sz w:val="28"/>
          <w:szCs w:val="28"/>
          <w:lang w:bidi="hi-IN"/>
        </w:rPr>
        <w:t xml:space="preserve">трансфертов, необходимых для осуществления </w:t>
      </w:r>
    </w:p>
    <w:p w:rsidR="00FE5CFA" w:rsidRDefault="00E45632">
      <w:pPr>
        <w:pStyle w:val="ae"/>
        <w:jc w:val="center"/>
      </w:pPr>
      <w:r>
        <w:rPr>
          <w:rFonts w:ascii="Times New Roman" w:eastAsia="SimSun" w:hAnsi="Times New Roman" w:cs="Times New Roman"/>
          <w:sz w:val="28"/>
          <w:szCs w:val="28"/>
          <w:lang w:bidi="hi-IN"/>
        </w:rPr>
        <w:t>передаваемых полномочий</w:t>
      </w:r>
    </w:p>
    <w:p w:rsidR="00FE5CFA" w:rsidRDefault="00FE5CFA">
      <w:pPr>
        <w:ind w:firstLine="540"/>
        <w:jc w:val="center"/>
        <w:rPr>
          <w:rFonts w:ascii="Times New Roman" w:hAnsi="Times New Roman" w:cs="Times New Roman"/>
          <w:sz w:val="28"/>
          <w:szCs w:val="28"/>
          <w:lang w:val="ru-RU"/>
        </w:rPr>
      </w:pPr>
    </w:p>
    <w:p w:rsidR="00FE5CFA" w:rsidRPr="00595599" w:rsidRDefault="00E45632">
      <w:pPr>
        <w:ind w:firstLine="567"/>
        <w:jc w:val="both"/>
        <w:rPr>
          <w:rFonts w:hint="eastAsia"/>
          <w:lang w:val="ru-RU"/>
        </w:rPr>
      </w:pPr>
      <w:r>
        <w:rPr>
          <w:rFonts w:ascii="Times New Roman" w:hAnsi="Times New Roman" w:cs="Times New Roman"/>
          <w:sz w:val="28"/>
          <w:szCs w:val="28"/>
          <w:lang w:val="ru-RU"/>
        </w:rPr>
        <w:t>3.1. Финансовые средства для осуществления организации теплоснабжения полномочий, указанных в пункте 1.1 настоящего Соглашения, предоставляются бюджету муниципального образования Кореновский район в виде межбюджетных трансфертов из бюджета</w:t>
      </w:r>
      <w:r w:rsidR="006E54CC">
        <w:rPr>
          <w:rFonts w:ascii="Times New Roman" w:hAnsi="Times New Roman" w:cs="Times New Roman"/>
          <w:sz w:val="28"/>
          <w:szCs w:val="28"/>
          <w:lang w:val="ru-RU"/>
        </w:rPr>
        <w:t xml:space="preserve"> Платнировского</w:t>
      </w:r>
      <w:r>
        <w:rPr>
          <w:rFonts w:ascii="Times New Roman" w:hAnsi="Times New Roman" w:cs="Times New Roman"/>
          <w:sz w:val="28"/>
          <w:szCs w:val="28"/>
          <w:lang w:val="ru-RU"/>
        </w:rPr>
        <w:t xml:space="preserve"> сельского поселения Кореновского района тремя частями в сроки до 01 марта (не менее 1/3 годового объема межбюджетных трансфертов), до 01 июля (не менее 1/3 годового объема межбюджетных трансфертов), и до 01 октября (оставшуюся часть межбюджетных трансфертов).</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3.2. Объем межбюджетных трансфертов, предоставляемых</w:t>
      </w:r>
      <w:r w:rsidR="006E54CC">
        <w:rPr>
          <w:rFonts w:ascii="Times New Roman" w:hAnsi="Times New Roman" w:cs="Times New Roman"/>
          <w:sz w:val="28"/>
          <w:szCs w:val="28"/>
          <w:lang w:val="ru-RU"/>
        </w:rPr>
        <w:t xml:space="preserve"> </w:t>
      </w:r>
      <w:proofErr w:type="spellStart"/>
      <w:r w:rsidR="006E54CC">
        <w:rPr>
          <w:rFonts w:ascii="Times New Roman" w:hAnsi="Times New Roman" w:cs="Times New Roman"/>
          <w:sz w:val="28"/>
          <w:szCs w:val="28"/>
          <w:lang w:val="ru-RU"/>
        </w:rPr>
        <w:t>Платнировским</w:t>
      </w:r>
      <w:proofErr w:type="spellEnd"/>
      <w:r>
        <w:rPr>
          <w:rFonts w:ascii="Times New Roman" w:hAnsi="Times New Roman" w:cs="Times New Roman"/>
          <w:sz w:val="28"/>
          <w:szCs w:val="28"/>
          <w:lang w:val="ru-RU"/>
        </w:rPr>
        <w:t xml:space="preserve"> сельским поселением Кореновского района бюджету муниципального образования Кореновский район для осуществления полномочий, указанных в пункте 1.1 настоящего Соглашения, определяется решением о бюджете поселения на 20__ год и плановый период на 20__ и 20__ годов и составляет ___________ (_________) рублей.</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3.3. Реквизиты для перечисления: __________________________________.</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3.4. Не использованные остатки средств подлежат возврату в бюджет</w:t>
      </w:r>
      <w:r w:rsidR="006E54CC">
        <w:rPr>
          <w:rFonts w:ascii="Times New Roman" w:hAnsi="Times New Roman" w:cs="Times New Roman"/>
          <w:sz w:val="28"/>
          <w:szCs w:val="28"/>
          <w:lang w:val="ru-RU"/>
        </w:rPr>
        <w:t xml:space="preserve"> Платнировского с</w:t>
      </w:r>
      <w:r>
        <w:rPr>
          <w:rFonts w:ascii="Times New Roman" w:hAnsi="Times New Roman" w:cs="Times New Roman"/>
          <w:sz w:val="28"/>
          <w:szCs w:val="28"/>
          <w:lang w:val="ru-RU"/>
        </w:rPr>
        <w:t xml:space="preserve">ельского поселения Кореновского района.  </w:t>
      </w:r>
    </w:p>
    <w:p w:rsidR="00FE5CFA" w:rsidRDefault="00FE5CFA">
      <w:pPr>
        <w:ind w:firstLine="567"/>
        <w:jc w:val="both"/>
        <w:rPr>
          <w:rFonts w:ascii="Times New Roman" w:hAnsi="Times New Roman" w:cs="Times New Roman"/>
          <w:sz w:val="28"/>
          <w:szCs w:val="28"/>
          <w:lang w:val="ru-RU"/>
        </w:rPr>
      </w:pPr>
    </w:p>
    <w:p w:rsidR="00FE5CFA" w:rsidRDefault="00E45632">
      <w:pPr>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4. Срок действия Соглашения, основания и порядок прекращения действия Соглашения</w:t>
      </w:r>
    </w:p>
    <w:p w:rsidR="00FE5CFA" w:rsidRDefault="00FE5CFA">
      <w:pPr>
        <w:widowControl w:val="0"/>
        <w:jc w:val="both"/>
        <w:rPr>
          <w:rFonts w:ascii="Times New Roman" w:hAnsi="Times New Roman" w:cs="Times New Roman"/>
          <w:sz w:val="28"/>
          <w:szCs w:val="28"/>
          <w:lang w:val="ru-RU"/>
        </w:rPr>
      </w:pPr>
    </w:p>
    <w:p w:rsidR="00FE5CFA" w:rsidRPr="00595599" w:rsidRDefault="00E45632">
      <w:pPr>
        <w:tabs>
          <w:tab w:val="left" w:pos="490"/>
        </w:tabs>
        <w:ind w:firstLine="567"/>
        <w:jc w:val="both"/>
        <w:rPr>
          <w:rFonts w:hint="eastAsia"/>
          <w:lang w:val="ru-RU"/>
        </w:rPr>
      </w:pPr>
      <w:r>
        <w:rPr>
          <w:rFonts w:ascii="Times New Roman" w:hAnsi="Times New Roman" w:cs="Times New Roman"/>
          <w:sz w:val="28"/>
          <w:szCs w:val="28"/>
          <w:lang w:val="ru-RU"/>
        </w:rPr>
        <w:t xml:space="preserve">4.1. Настоящее </w:t>
      </w:r>
      <w:r>
        <w:rPr>
          <w:rFonts w:ascii="Times New Roman" w:eastAsia="Calibri" w:hAnsi="Times New Roman" w:cs="Times New Roman"/>
          <w:sz w:val="28"/>
          <w:szCs w:val="28"/>
          <w:lang w:val="ru-RU"/>
        </w:rPr>
        <w:t>Соглашение вступает в силу с момента его подписания по   ___</w:t>
      </w:r>
      <w:r w:rsidR="006E54CC">
        <w:rPr>
          <w:rFonts w:ascii="Times New Roman" w:eastAsia="Calibri" w:hAnsi="Times New Roman" w:cs="Times New Roman"/>
          <w:sz w:val="28"/>
          <w:szCs w:val="28"/>
          <w:lang w:val="ru-RU"/>
        </w:rPr>
        <w:t>______________</w:t>
      </w:r>
      <w:r>
        <w:rPr>
          <w:rFonts w:ascii="Times New Roman" w:eastAsia="Calibri" w:hAnsi="Times New Roman" w:cs="Times New Roman"/>
          <w:sz w:val="28"/>
          <w:szCs w:val="28"/>
          <w:lang w:val="ru-RU"/>
        </w:rPr>
        <w:t>20___ года.</w:t>
      </w:r>
    </w:p>
    <w:p w:rsidR="00FE5CFA" w:rsidRDefault="00E45632">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4.2. Настоящее Соглашение может быть расторгнуто по взаимному согласию Сторон или по инициативе одной из Сторон после предварительного уведомления другой Стороны за 2 месяца до предполагаемой даты его расторжения.</w:t>
      </w:r>
    </w:p>
    <w:p w:rsidR="00FE5CFA" w:rsidRDefault="00E45632">
      <w:pPr>
        <w:pStyle w:val="ae"/>
        <w:ind w:firstLine="567"/>
        <w:jc w:val="both"/>
      </w:pPr>
      <w:r>
        <w:rPr>
          <w:rFonts w:ascii="Times New Roman" w:hAnsi="Times New Roman" w:cs="Times New Roman"/>
          <w:sz w:val="28"/>
          <w:szCs w:val="28"/>
        </w:rPr>
        <w:t>4.3. Настоящее Соглашение может быть расторгнуто по решению суда   по основаниям, предусмотренным   законодательством   Российской Федерации.</w:t>
      </w:r>
    </w:p>
    <w:p w:rsidR="00FE5CFA" w:rsidRPr="00595599" w:rsidRDefault="00E45632">
      <w:pPr>
        <w:tabs>
          <w:tab w:val="left" w:pos="1046"/>
        </w:tabs>
        <w:ind w:firstLine="567"/>
        <w:jc w:val="both"/>
        <w:rPr>
          <w:rFonts w:hint="eastAsia"/>
          <w:lang w:val="ru-RU"/>
        </w:rPr>
      </w:pPr>
      <w:r>
        <w:rPr>
          <w:rFonts w:ascii="Times New Roman" w:eastAsia="Calibri" w:hAnsi="Times New Roman" w:cs="Times New Roman"/>
          <w:sz w:val="28"/>
          <w:szCs w:val="28"/>
          <w:lang w:val="ru-RU"/>
        </w:rPr>
        <w:t>4.4.</w:t>
      </w:r>
      <w:r>
        <w:rPr>
          <w:rFonts w:ascii="Times New Roman" w:eastAsia="Calibri" w:hAnsi="Times New Roman" w:cs="Times New Roman"/>
          <w:sz w:val="20"/>
          <w:szCs w:val="20"/>
          <w:lang w:val="ru-RU"/>
        </w:rPr>
        <w:tab/>
      </w:r>
      <w:r>
        <w:rPr>
          <w:rFonts w:ascii="Times New Roman" w:eastAsia="Calibri" w:hAnsi="Times New Roman" w:cs="Times New Roman"/>
          <w:sz w:val="28"/>
          <w:szCs w:val="28"/>
          <w:lang w:val="ru-RU"/>
        </w:rPr>
        <w:t>Настоящее Соглашение может быть досрочно прекращено в одностороннем порядке без обращения в суд, в случае изменения федерального законодательства, в связи с которым реализация переданных полномочий становится невозможной.</w:t>
      </w:r>
    </w:p>
    <w:p w:rsidR="00FE5CFA" w:rsidRPr="00595599" w:rsidRDefault="00E45632">
      <w:pPr>
        <w:tabs>
          <w:tab w:val="left" w:pos="1310"/>
        </w:tabs>
        <w:ind w:firstLine="567"/>
        <w:jc w:val="both"/>
        <w:rPr>
          <w:rFonts w:hint="eastAsia"/>
          <w:lang w:val="ru-RU"/>
        </w:rPr>
      </w:pPr>
      <w:r>
        <w:rPr>
          <w:rFonts w:ascii="Times New Roman" w:eastAsia="Calibri" w:hAnsi="Times New Roman" w:cs="Times New Roman"/>
          <w:sz w:val="28"/>
          <w:szCs w:val="28"/>
          <w:lang w:val="ru-RU"/>
        </w:rPr>
        <w:t>4.5.</w:t>
      </w:r>
      <w:r>
        <w:rPr>
          <w:rFonts w:ascii="Times New Roman" w:eastAsia="Calibri" w:hAnsi="Times New Roman" w:cs="Times New Roman"/>
          <w:sz w:val="20"/>
          <w:szCs w:val="20"/>
          <w:lang w:val="ru-RU"/>
        </w:rPr>
        <w:tab/>
      </w:r>
      <w:r>
        <w:rPr>
          <w:rFonts w:ascii="Times New Roman" w:eastAsia="Calibri" w:hAnsi="Times New Roman" w:cs="Times New Roman"/>
          <w:sz w:val="28"/>
          <w:szCs w:val="28"/>
          <w:lang w:val="ru-RU"/>
        </w:rPr>
        <w:t>Уведомление о расторжении настоящего Соглашения в одностороннем порядке направляется другой Стороне в письменном виде. Соглашение считается расторгнутым по истечении __ дней с даты направления указанного уведомления.</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4.6. В случаях если настоящее Соглашение досрочно расторгается или прекращается по решению суда, представительные органы обеих Сторон обязаны принять соответствующие решения о досрочном прекращении, расторжении настоящего Соглашения.</w:t>
      </w:r>
    </w:p>
    <w:p w:rsidR="00FE5CFA" w:rsidRDefault="00FE5CFA">
      <w:pPr>
        <w:ind w:firstLine="567"/>
        <w:jc w:val="both"/>
        <w:rPr>
          <w:rFonts w:ascii="Times New Roman" w:hAnsi="Times New Roman" w:cs="Times New Roman"/>
          <w:sz w:val="28"/>
          <w:szCs w:val="28"/>
          <w:lang w:val="ru-RU"/>
        </w:rPr>
      </w:pPr>
    </w:p>
    <w:p w:rsidR="00FE5CFA" w:rsidRPr="00595599" w:rsidRDefault="00E45632">
      <w:pPr>
        <w:jc w:val="center"/>
        <w:rPr>
          <w:rFonts w:hint="eastAsia"/>
          <w:lang w:val="ru-RU"/>
        </w:rPr>
      </w:pPr>
      <w:bookmarkStart w:id="2" w:name="sub_2009"/>
      <w:bookmarkEnd w:id="2"/>
      <w:r>
        <w:rPr>
          <w:rFonts w:ascii="Times New Roman" w:hAnsi="Times New Roman" w:cs="Times New Roman"/>
          <w:bCs/>
          <w:sz w:val="28"/>
          <w:szCs w:val="28"/>
          <w:lang w:val="ru-RU"/>
        </w:rPr>
        <w:t xml:space="preserve">5. Ответственность Сторон </w:t>
      </w:r>
    </w:p>
    <w:p w:rsidR="00FE5CFA" w:rsidRDefault="00FE5CFA">
      <w:pPr>
        <w:jc w:val="center"/>
        <w:rPr>
          <w:rFonts w:ascii="Times New Roman" w:hAnsi="Times New Roman" w:cs="Times New Roman"/>
          <w:sz w:val="28"/>
          <w:szCs w:val="28"/>
          <w:lang w:val="ru-RU"/>
        </w:rPr>
      </w:pPr>
    </w:p>
    <w:p w:rsidR="00FE5CFA" w:rsidRDefault="00E45632">
      <w:pPr>
        <w:ind w:firstLine="567"/>
        <w:jc w:val="both"/>
        <w:rPr>
          <w:rFonts w:ascii="Times New Roman" w:hAnsi="Times New Roman" w:cs="Times New Roman"/>
          <w:sz w:val="28"/>
          <w:szCs w:val="28"/>
          <w:lang w:val="ru-RU"/>
        </w:rPr>
      </w:pPr>
      <w:bookmarkStart w:id="3" w:name="sub_20091"/>
      <w:bookmarkEnd w:id="3"/>
      <w:r>
        <w:rPr>
          <w:rFonts w:ascii="Times New Roman" w:hAnsi="Times New Roman" w:cs="Times New Roman"/>
          <w:sz w:val="28"/>
          <w:szCs w:val="28"/>
          <w:lang w:val="ru-RU"/>
        </w:rPr>
        <w:lastRenderedPageBreak/>
        <w:t>5.1. Муниципальный район несет ответственность за осуществление переданных ему полномочий.</w:t>
      </w:r>
    </w:p>
    <w:p w:rsidR="00FE5CFA" w:rsidRDefault="00E45632">
      <w:pPr>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5.2. При обнаружении факторов ненадлежащего осуществления (или не осуществления) Муниципальным районом переданных ему полномочий, сельские поселения назначают комиссию для составления соответствующего протокола. Муниципальный район должен быть письменно уведомлен об этом не позднее, чем за 3 дня до начала работы соответствующей комиссии имеет право направить своих представителей для участия в работе этой комиссии.</w:t>
      </w:r>
    </w:p>
    <w:p w:rsidR="00FE5CFA" w:rsidRDefault="00FE5CFA">
      <w:pPr>
        <w:ind w:firstLine="567"/>
        <w:jc w:val="both"/>
        <w:rPr>
          <w:rFonts w:ascii="Times New Roman" w:hAnsi="Times New Roman" w:cs="Times New Roman"/>
          <w:sz w:val="28"/>
          <w:szCs w:val="28"/>
          <w:lang w:val="ru-RU"/>
        </w:rPr>
      </w:pPr>
    </w:p>
    <w:p w:rsidR="00FE5CFA" w:rsidRDefault="00E45632">
      <w:pPr>
        <w:jc w:val="center"/>
        <w:rPr>
          <w:rFonts w:ascii="Times New Roman" w:hAnsi="Times New Roman" w:cs="Times New Roman"/>
          <w:sz w:val="28"/>
          <w:szCs w:val="28"/>
          <w:lang w:val="ru-RU"/>
        </w:rPr>
      </w:pPr>
      <w:r>
        <w:rPr>
          <w:rFonts w:ascii="Times New Roman" w:hAnsi="Times New Roman" w:cs="Times New Roman"/>
          <w:sz w:val="28"/>
          <w:szCs w:val="28"/>
          <w:lang w:val="ru-RU"/>
        </w:rPr>
        <w:t>6. Порядок разрешения споров</w:t>
      </w:r>
    </w:p>
    <w:p w:rsidR="00FE5CFA" w:rsidRDefault="00FE5CFA">
      <w:pPr>
        <w:jc w:val="center"/>
        <w:rPr>
          <w:rFonts w:ascii="Times New Roman" w:hAnsi="Times New Roman" w:cs="Times New Roman"/>
          <w:sz w:val="28"/>
          <w:szCs w:val="28"/>
          <w:lang w:val="ru-RU"/>
        </w:rPr>
      </w:pPr>
    </w:p>
    <w:p w:rsidR="00FE5CFA" w:rsidRDefault="00E45632">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6.1. Все разногласия между Сторонами разрешаются путем переговоров.</w:t>
      </w:r>
    </w:p>
    <w:p w:rsidR="00FE5CFA" w:rsidRDefault="00E45632">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6.2. В случае невозможности урегулирования разногласий путем переговоров спор решается в судебном порядке в соответствии с законодательством Российской Федерации.</w:t>
      </w:r>
    </w:p>
    <w:p w:rsidR="00FE5CFA" w:rsidRDefault="00FE5CFA">
      <w:pPr>
        <w:ind w:firstLine="567"/>
        <w:jc w:val="both"/>
        <w:rPr>
          <w:rFonts w:ascii="Times New Roman" w:hAnsi="Times New Roman" w:cs="Times New Roman"/>
          <w:sz w:val="28"/>
          <w:szCs w:val="28"/>
          <w:lang w:val="ru-RU"/>
        </w:rPr>
      </w:pPr>
    </w:p>
    <w:p w:rsidR="00FE5CFA" w:rsidRPr="00595599" w:rsidRDefault="00E45632">
      <w:pPr>
        <w:jc w:val="center"/>
        <w:rPr>
          <w:rFonts w:hint="eastAsia"/>
          <w:lang w:val="ru-RU"/>
        </w:rPr>
      </w:pPr>
      <w:r>
        <w:rPr>
          <w:rFonts w:ascii="Times New Roman" w:hAnsi="Times New Roman" w:cs="Times New Roman"/>
          <w:sz w:val="28"/>
          <w:szCs w:val="28"/>
          <w:lang w:val="ru-RU"/>
        </w:rPr>
        <w:t>7.</w:t>
      </w:r>
      <w:r>
        <w:rPr>
          <w:rFonts w:ascii="Times New Roman" w:eastAsia="Calibri" w:hAnsi="Times New Roman" w:cs="Times New Roman"/>
          <w:lang w:val="ru-RU"/>
        </w:rPr>
        <w:t xml:space="preserve"> </w:t>
      </w:r>
      <w:r>
        <w:rPr>
          <w:rFonts w:ascii="Times New Roman" w:eastAsia="Calibri" w:hAnsi="Times New Roman" w:cs="Times New Roman"/>
          <w:sz w:val="28"/>
          <w:szCs w:val="28"/>
          <w:lang w:val="ru-RU"/>
        </w:rPr>
        <w:t>Заключительные положения</w:t>
      </w:r>
    </w:p>
    <w:p w:rsidR="00FE5CFA" w:rsidRDefault="00FE5CFA">
      <w:pPr>
        <w:jc w:val="both"/>
        <w:rPr>
          <w:rFonts w:ascii="Times New Roman" w:hAnsi="Times New Roman" w:cs="Times New Roman"/>
          <w:sz w:val="28"/>
          <w:szCs w:val="28"/>
          <w:lang w:val="ru-RU"/>
        </w:rPr>
      </w:pPr>
    </w:p>
    <w:p w:rsidR="00FE5CFA" w:rsidRDefault="00E45632">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7.1. Все изменения к настоящему Соглашению оформляются в виде дополнительных соглашений и после их подписания являются неотъемлемыми частями настоящего Соглашения. </w:t>
      </w:r>
    </w:p>
    <w:p w:rsidR="00FE5CFA" w:rsidRDefault="00E45632">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7.2. Во всем, что не предусмотрено настоящим Соглашением, Стороны руководствуются законодательством Российской Федерации.</w:t>
      </w:r>
    </w:p>
    <w:p w:rsidR="00FE5CFA" w:rsidRDefault="00E45632">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7.3. Настоящее Соглашение составлено в двух экземплярах по одному для каждой из Сторон, имеющих одинаковую юридическую силу.</w:t>
      </w:r>
    </w:p>
    <w:p w:rsidR="00FE5CFA" w:rsidRDefault="00E45632">
      <w:pPr>
        <w:widowControl w:val="0"/>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7.4. Настоящее Соглашение вступает в силу после его официального опубликования (обнародования).</w:t>
      </w:r>
    </w:p>
    <w:p w:rsidR="00FE5CFA" w:rsidRDefault="00FE5CFA">
      <w:pPr>
        <w:widowControl w:val="0"/>
        <w:ind w:firstLine="567"/>
        <w:jc w:val="both"/>
        <w:rPr>
          <w:rFonts w:ascii="Times New Roman" w:hAnsi="Times New Roman" w:cs="Times New Roman"/>
          <w:sz w:val="28"/>
          <w:szCs w:val="28"/>
          <w:lang w:val="ru-RU"/>
        </w:rPr>
      </w:pPr>
    </w:p>
    <w:p w:rsidR="00FE5CFA" w:rsidRDefault="00FE5CFA">
      <w:pPr>
        <w:widowControl w:val="0"/>
        <w:jc w:val="both"/>
        <w:rPr>
          <w:rFonts w:ascii="Times New Roman" w:hAnsi="Times New Roman" w:cs="Times New Roman"/>
          <w:sz w:val="28"/>
          <w:szCs w:val="28"/>
          <w:lang w:val="ru-RU"/>
        </w:rPr>
      </w:pPr>
    </w:p>
    <w:tbl>
      <w:tblPr>
        <w:tblW w:w="9571" w:type="dxa"/>
        <w:tblLayout w:type="fixed"/>
        <w:tblCellMar>
          <w:left w:w="113" w:type="dxa"/>
        </w:tblCellMar>
        <w:tblLook w:val="0000"/>
      </w:tblPr>
      <w:tblGrid>
        <w:gridCol w:w="4640"/>
        <w:gridCol w:w="287"/>
        <w:gridCol w:w="4644"/>
      </w:tblGrid>
      <w:tr w:rsidR="00FE5CFA">
        <w:tc>
          <w:tcPr>
            <w:tcW w:w="4640" w:type="dxa"/>
          </w:tcPr>
          <w:p w:rsidR="006E54CC" w:rsidRDefault="00E45632">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Глава </w:t>
            </w:r>
          </w:p>
          <w:p w:rsidR="00FE5CFA" w:rsidRDefault="006E54CC">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Платнировского</w:t>
            </w:r>
          </w:p>
          <w:p w:rsidR="00FE5CFA" w:rsidRDefault="00E45632">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сельского поселения </w:t>
            </w:r>
          </w:p>
          <w:p w:rsidR="00FE5CFA" w:rsidRDefault="00E45632">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Кореновского района</w:t>
            </w:r>
          </w:p>
          <w:p w:rsidR="00FE5CFA" w:rsidRDefault="00FE5CFA">
            <w:pPr>
              <w:widowControl w:val="0"/>
              <w:ind w:left="31" w:hanging="31"/>
              <w:jc w:val="both"/>
              <w:rPr>
                <w:rFonts w:ascii="Times New Roman" w:hAnsi="Times New Roman" w:cs="Times New Roman"/>
                <w:sz w:val="28"/>
                <w:szCs w:val="28"/>
                <w:lang w:val="ru-RU" w:eastAsia="en-US"/>
              </w:rPr>
            </w:pPr>
          </w:p>
          <w:p w:rsidR="00FE5CFA" w:rsidRPr="006E54CC" w:rsidRDefault="00E45632">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eastAsia="en-US"/>
              </w:rPr>
              <w:t xml:space="preserve">_________________ </w:t>
            </w:r>
            <w:r w:rsidR="006E54CC">
              <w:rPr>
                <w:rFonts w:ascii="Times New Roman" w:hAnsi="Times New Roman" w:cs="Times New Roman"/>
                <w:sz w:val="28"/>
                <w:szCs w:val="28"/>
                <w:lang w:val="ru-RU" w:eastAsia="en-US"/>
              </w:rPr>
              <w:t>М.В. Кулиш</w:t>
            </w:r>
          </w:p>
          <w:p w:rsidR="00FE5CFA" w:rsidRDefault="00FE5CFA">
            <w:pPr>
              <w:widowControl w:val="0"/>
              <w:jc w:val="both"/>
              <w:rPr>
                <w:rFonts w:ascii="Times New Roman" w:hAnsi="Times New Roman" w:cs="Times New Roman"/>
                <w:sz w:val="28"/>
                <w:szCs w:val="28"/>
                <w:lang w:eastAsia="en-US"/>
              </w:rPr>
            </w:pPr>
          </w:p>
          <w:p w:rsidR="00FE5CFA" w:rsidRDefault="00E45632">
            <w:pPr>
              <w:widowControl w:val="0"/>
              <w:jc w:val="both"/>
              <w:rPr>
                <w:rFonts w:hint="eastAsia"/>
              </w:rPr>
            </w:pPr>
            <w:r>
              <w:rPr>
                <w:rFonts w:ascii="Times New Roman" w:hAnsi="Times New Roman" w:cs="Times New Roman"/>
                <w:sz w:val="28"/>
                <w:szCs w:val="28"/>
                <w:lang w:eastAsia="en-US"/>
              </w:rPr>
              <w:t xml:space="preserve">«__» ______________20__ </w:t>
            </w:r>
            <w:proofErr w:type="spellStart"/>
            <w:r>
              <w:rPr>
                <w:rFonts w:ascii="Times New Roman" w:hAnsi="Times New Roman" w:cs="Times New Roman"/>
                <w:sz w:val="28"/>
                <w:szCs w:val="28"/>
                <w:lang w:eastAsia="en-US"/>
              </w:rPr>
              <w:t>года</w:t>
            </w:r>
            <w:proofErr w:type="spellEnd"/>
          </w:p>
        </w:tc>
        <w:tc>
          <w:tcPr>
            <w:tcW w:w="287" w:type="dxa"/>
          </w:tcPr>
          <w:p w:rsidR="00FE5CFA" w:rsidRDefault="00E45632">
            <w:pPr>
              <w:widowControl w:val="0"/>
              <w:snapToGrid w:val="0"/>
              <w:ind w:left="318"/>
              <w:jc w:val="both"/>
              <w:rPr>
                <w:rFonts w:ascii="Times New Roman" w:hAnsi="Times New Roman" w:cs="Times New Roman"/>
                <w:sz w:val="28"/>
                <w:szCs w:val="22"/>
                <w:lang w:eastAsia="en-US"/>
              </w:rPr>
            </w:pPr>
            <w:r>
              <w:rPr>
                <w:rFonts w:ascii="Times New Roman" w:hAnsi="Times New Roman" w:cs="Times New Roman"/>
                <w:sz w:val="28"/>
                <w:szCs w:val="22"/>
                <w:lang w:eastAsia="en-US"/>
              </w:rPr>
              <w:t xml:space="preserve"> </w:t>
            </w:r>
          </w:p>
        </w:tc>
        <w:tc>
          <w:tcPr>
            <w:tcW w:w="4644" w:type="dxa"/>
          </w:tcPr>
          <w:p w:rsidR="00FE5CFA" w:rsidRDefault="00E45632">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Глава </w:t>
            </w:r>
          </w:p>
          <w:p w:rsidR="00FE5CFA" w:rsidRDefault="00E45632">
            <w:pPr>
              <w:widowControl w:val="0"/>
              <w:ind w:right="743"/>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муниципального образования      Кореновский район</w:t>
            </w:r>
          </w:p>
          <w:p w:rsidR="00FE5CFA" w:rsidRDefault="00FE5CFA">
            <w:pPr>
              <w:widowControl w:val="0"/>
              <w:jc w:val="both"/>
              <w:rPr>
                <w:rFonts w:ascii="Times New Roman" w:hAnsi="Times New Roman" w:cs="Times New Roman"/>
                <w:sz w:val="28"/>
                <w:szCs w:val="28"/>
                <w:lang w:val="ru-RU" w:eastAsia="en-US"/>
              </w:rPr>
            </w:pPr>
          </w:p>
          <w:p w:rsidR="006E54CC" w:rsidRDefault="006E54CC">
            <w:pPr>
              <w:widowControl w:val="0"/>
              <w:jc w:val="both"/>
              <w:rPr>
                <w:rFonts w:ascii="Times New Roman" w:hAnsi="Times New Roman" w:cs="Times New Roman"/>
                <w:sz w:val="28"/>
                <w:szCs w:val="28"/>
                <w:lang w:val="ru-RU" w:eastAsia="en-US"/>
              </w:rPr>
            </w:pPr>
          </w:p>
          <w:p w:rsidR="00FE5CFA" w:rsidRDefault="006E54CC">
            <w:pPr>
              <w:widowControl w:val="0"/>
              <w:jc w:val="both"/>
              <w:rPr>
                <w:rFonts w:ascii="Times New Roman" w:hAnsi="Times New Roman" w:cs="Times New Roman"/>
                <w:sz w:val="28"/>
                <w:szCs w:val="28"/>
                <w:lang w:val="ru-RU" w:eastAsia="en-US"/>
              </w:rPr>
            </w:pPr>
            <w:r>
              <w:rPr>
                <w:rFonts w:ascii="Times New Roman" w:hAnsi="Times New Roman" w:cs="Times New Roman"/>
                <w:sz w:val="28"/>
                <w:szCs w:val="28"/>
                <w:lang w:val="ru-RU" w:eastAsia="en-US"/>
              </w:rPr>
              <w:t xml:space="preserve">______________С.А. </w:t>
            </w:r>
            <w:proofErr w:type="spellStart"/>
            <w:r>
              <w:rPr>
                <w:rFonts w:ascii="Times New Roman" w:hAnsi="Times New Roman" w:cs="Times New Roman"/>
                <w:sz w:val="28"/>
                <w:szCs w:val="28"/>
                <w:lang w:val="ru-RU" w:eastAsia="en-US"/>
              </w:rPr>
              <w:t>Голобородько</w:t>
            </w:r>
            <w:proofErr w:type="spellEnd"/>
          </w:p>
          <w:p w:rsidR="00FE5CFA" w:rsidRDefault="00FE5CFA">
            <w:pPr>
              <w:widowControl w:val="0"/>
              <w:jc w:val="both"/>
              <w:rPr>
                <w:rFonts w:ascii="Times New Roman" w:hAnsi="Times New Roman" w:cs="Times New Roman"/>
                <w:sz w:val="28"/>
                <w:szCs w:val="28"/>
                <w:lang w:val="ru-RU" w:eastAsia="en-US"/>
              </w:rPr>
            </w:pPr>
          </w:p>
          <w:p w:rsidR="00FE5CFA" w:rsidRDefault="00E45632">
            <w:pPr>
              <w:widowControl w:val="0"/>
              <w:jc w:val="both"/>
              <w:rPr>
                <w:rFonts w:hint="eastAsia"/>
              </w:rPr>
            </w:pPr>
            <w:r>
              <w:rPr>
                <w:rFonts w:ascii="Times New Roman" w:hAnsi="Times New Roman" w:cs="Times New Roman"/>
                <w:sz w:val="28"/>
                <w:szCs w:val="28"/>
                <w:lang w:eastAsia="en-US"/>
              </w:rPr>
              <w:t xml:space="preserve">«__» ______________ 20__ </w:t>
            </w:r>
            <w:proofErr w:type="spellStart"/>
            <w:r>
              <w:rPr>
                <w:rFonts w:ascii="Times New Roman" w:hAnsi="Times New Roman" w:cs="Times New Roman"/>
                <w:sz w:val="28"/>
                <w:szCs w:val="28"/>
                <w:lang w:eastAsia="en-US"/>
              </w:rPr>
              <w:t>года</w:t>
            </w:r>
            <w:proofErr w:type="spellEnd"/>
          </w:p>
        </w:tc>
      </w:tr>
    </w:tbl>
    <w:p w:rsidR="00FE5CFA" w:rsidRDefault="00E45632">
      <w:pPr>
        <w:rPr>
          <w:rFonts w:ascii="Times New Roman" w:hAnsi="Times New Roman" w:cs="Times New Roman"/>
          <w:sz w:val="28"/>
          <w:szCs w:val="28"/>
        </w:rPr>
      </w:pPr>
      <w:r>
        <w:rPr>
          <w:rFonts w:ascii="Times New Roman" w:hAnsi="Times New Roman" w:cs="Times New Roman"/>
          <w:sz w:val="28"/>
          <w:szCs w:val="28"/>
        </w:rPr>
        <w:t xml:space="preserve"> М.П.                                                             М.П</w:t>
      </w:r>
    </w:p>
    <w:p w:rsidR="00FE5CFA" w:rsidRDefault="00E45632">
      <w:pPr>
        <w:rPr>
          <w:rFonts w:ascii="Times New Roman" w:hAnsi="Times New Roman" w:cs="Times New Roman"/>
          <w:b/>
          <w:sz w:val="28"/>
          <w:szCs w:val="20"/>
        </w:rPr>
      </w:pPr>
      <w:r>
        <w:rPr>
          <w:rFonts w:ascii="Times New Roman" w:hAnsi="Times New Roman" w:cs="Times New Roman"/>
          <w:b/>
          <w:sz w:val="28"/>
          <w:szCs w:val="20"/>
        </w:rPr>
        <w:t xml:space="preserve"> </w:t>
      </w:r>
    </w:p>
    <w:p w:rsidR="00FE5CFA" w:rsidRDefault="00FE5CFA">
      <w:pPr>
        <w:pStyle w:val="ConsPlusNormal"/>
        <w:ind w:firstLine="540"/>
        <w:jc w:val="both"/>
        <w:rPr>
          <w:rFonts w:ascii="Times New Roman" w:hAnsi="Times New Roman" w:cs="Times New Roman"/>
        </w:rPr>
      </w:pPr>
    </w:p>
    <w:p w:rsidR="00FE5CFA" w:rsidRDefault="00FE5CFA">
      <w:pPr>
        <w:rPr>
          <w:rFonts w:ascii="Times New Roman" w:hAnsi="Times New Roman" w:cs="Times New Roman"/>
        </w:rPr>
      </w:pPr>
    </w:p>
    <w:sectPr w:rsidR="00FE5CFA" w:rsidSect="006E54CC">
      <w:headerReference w:type="default" r:id="rId7"/>
      <w:headerReference w:type="first" r:id="rId8"/>
      <w:pgSz w:w="11906" w:h="16838"/>
      <w:pgMar w:top="539" w:right="567" w:bottom="720" w:left="1701" w:header="426" w:footer="0" w:gutter="0"/>
      <w:pgNumType w:start="1"/>
      <w:cols w:space="720"/>
      <w:formProt w:val="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BBA" w:rsidRDefault="00717BBA">
      <w:pPr>
        <w:rPr>
          <w:rFonts w:hint="eastAsia"/>
        </w:rPr>
      </w:pPr>
      <w:r>
        <w:separator/>
      </w:r>
    </w:p>
  </w:endnote>
  <w:endnote w:type="continuationSeparator" w:id="0">
    <w:p w:rsidR="00717BBA" w:rsidRDefault="00717BBA">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BBA" w:rsidRDefault="00717BBA">
      <w:pPr>
        <w:rPr>
          <w:rFonts w:hint="eastAsia"/>
        </w:rPr>
      </w:pPr>
      <w:r>
        <w:separator/>
      </w:r>
    </w:p>
  </w:footnote>
  <w:footnote w:type="continuationSeparator" w:id="0">
    <w:p w:rsidR="00717BBA" w:rsidRDefault="00717BBA">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CFA" w:rsidRDefault="00FE5CFA">
    <w:pPr>
      <w:pStyle w:val="ad"/>
      <w:jc w:val="center"/>
    </w:pPr>
  </w:p>
  <w:p w:rsidR="00FE5CFA" w:rsidRDefault="00FE5CFA">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CFA" w:rsidRDefault="00FE5CFA">
    <w:pPr>
      <w:pStyle w:val="ad"/>
      <w:jc w:val="center"/>
    </w:pPr>
  </w:p>
  <w:p w:rsidR="00FE5CFA" w:rsidRDefault="00FE5CFA">
    <w:pPr>
      <w:pStyle w:val="a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autoHyphenation/>
  <w:characterSpacingControl w:val="doNotCompress"/>
  <w:footnotePr>
    <w:footnote w:id="-1"/>
    <w:footnote w:id="0"/>
  </w:footnotePr>
  <w:endnotePr>
    <w:endnote w:id="-1"/>
    <w:endnote w:id="0"/>
  </w:endnotePr>
  <w:compat>
    <w:useFELayout/>
  </w:compat>
  <w:rsids>
    <w:rsidRoot w:val="00FE5CFA"/>
    <w:rsid w:val="001072CD"/>
    <w:rsid w:val="0011040D"/>
    <w:rsid w:val="001446B6"/>
    <w:rsid w:val="001B34ED"/>
    <w:rsid w:val="00235B5A"/>
    <w:rsid w:val="00283C88"/>
    <w:rsid w:val="002E5A9B"/>
    <w:rsid w:val="0039483B"/>
    <w:rsid w:val="003A4366"/>
    <w:rsid w:val="00435FD5"/>
    <w:rsid w:val="004D6E14"/>
    <w:rsid w:val="004F6F5F"/>
    <w:rsid w:val="0054387A"/>
    <w:rsid w:val="00595599"/>
    <w:rsid w:val="006169D9"/>
    <w:rsid w:val="006E54CC"/>
    <w:rsid w:val="00717BBA"/>
    <w:rsid w:val="00771481"/>
    <w:rsid w:val="007A75F6"/>
    <w:rsid w:val="007D7889"/>
    <w:rsid w:val="0087516D"/>
    <w:rsid w:val="00964EE1"/>
    <w:rsid w:val="00A44A3D"/>
    <w:rsid w:val="00BE3051"/>
    <w:rsid w:val="00CA2790"/>
    <w:rsid w:val="00CA7744"/>
    <w:rsid w:val="00CC2FEB"/>
    <w:rsid w:val="00D42DD6"/>
    <w:rsid w:val="00DF2B34"/>
    <w:rsid w:val="00E45632"/>
    <w:rsid w:val="00EB3A8A"/>
    <w:rsid w:val="00FE5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A8A"/>
    <w:pPr>
      <w:overflowPunct w:val="0"/>
      <w:textAlignment w:val="baseline"/>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B3A8A"/>
    <w:rPr>
      <w:b/>
      <w:bCs/>
    </w:rPr>
  </w:style>
  <w:style w:type="character" w:customStyle="1" w:styleId="a4">
    <w:name w:val="Основной текст Знак"/>
    <w:basedOn w:val="a0"/>
    <w:qFormat/>
    <w:rsid w:val="00EB3A8A"/>
    <w:rPr>
      <w:rFonts w:ascii="Times New Roman" w:eastAsia="Times New Roman" w:hAnsi="Times New Roman" w:cs="Times New Roman"/>
      <w:kern w:val="0"/>
      <w:sz w:val="20"/>
      <w:szCs w:val="20"/>
      <w:lang w:val="ru-RU" w:bidi="ar-SA"/>
    </w:rPr>
  </w:style>
  <w:style w:type="character" w:styleId="a5">
    <w:name w:val="Hyperlink"/>
    <w:basedOn w:val="a0"/>
    <w:qFormat/>
    <w:rsid w:val="00EB3A8A"/>
    <w:rPr>
      <w:color w:val="0000FF"/>
      <w:u w:val="single"/>
    </w:rPr>
  </w:style>
  <w:style w:type="character" w:customStyle="1" w:styleId="a6">
    <w:name w:val="Верхний колонтитул Знак"/>
    <w:basedOn w:val="a0"/>
    <w:qFormat/>
    <w:rsid w:val="00EB3A8A"/>
    <w:rPr>
      <w:rFonts w:ascii="Times New Roman" w:eastAsia="Times New Roman" w:hAnsi="Times New Roman" w:cs="Times New Roman"/>
      <w:kern w:val="0"/>
      <w:lang w:val="ru-RU" w:eastAsia="ru-RU" w:bidi="ar-SA"/>
    </w:rPr>
  </w:style>
  <w:style w:type="character" w:customStyle="1" w:styleId="FontStyle12">
    <w:name w:val="Font Style12"/>
    <w:qFormat/>
    <w:rsid w:val="00EB3A8A"/>
    <w:rPr>
      <w:rFonts w:ascii="Times New Roman" w:eastAsia="Times New Roman" w:hAnsi="Times New Roman" w:cs="Times New Roman"/>
      <w:sz w:val="26"/>
    </w:rPr>
  </w:style>
  <w:style w:type="character" w:customStyle="1" w:styleId="-">
    <w:name w:val="Интернет-ссылка"/>
    <w:rsid w:val="00EB3A8A"/>
    <w:rPr>
      <w:color w:val="000080"/>
      <w:u w:val="single"/>
    </w:rPr>
  </w:style>
  <w:style w:type="paragraph" w:customStyle="1" w:styleId="a7">
    <w:name w:val="Заголовок"/>
    <w:basedOn w:val="a"/>
    <w:next w:val="a8"/>
    <w:qFormat/>
    <w:rsid w:val="00EB3A8A"/>
    <w:pPr>
      <w:keepNext/>
      <w:spacing w:before="240" w:after="120"/>
    </w:pPr>
    <w:rPr>
      <w:rFonts w:ascii="Liberation Sans" w:eastAsia="Microsoft YaHei" w:hAnsi="Liberation Sans"/>
      <w:sz w:val="28"/>
      <w:szCs w:val="28"/>
    </w:rPr>
  </w:style>
  <w:style w:type="paragraph" w:styleId="a8">
    <w:name w:val="Body Text"/>
    <w:basedOn w:val="a"/>
    <w:rsid w:val="00EB3A8A"/>
    <w:pPr>
      <w:spacing w:after="120"/>
      <w:textAlignment w:val="auto"/>
    </w:pPr>
    <w:rPr>
      <w:rFonts w:ascii="Times New Roman" w:eastAsia="Times New Roman" w:hAnsi="Times New Roman" w:cs="Times New Roman"/>
      <w:kern w:val="0"/>
      <w:sz w:val="20"/>
      <w:szCs w:val="20"/>
      <w:lang w:val="ru-RU" w:bidi="ar-SA"/>
    </w:rPr>
  </w:style>
  <w:style w:type="paragraph" w:styleId="a9">
    <w:name w:val="List"/>
    <w:basedOn w:val="a8"/>
    <w:rsid w:val="00EB3A8A"/>
  </w:style>
  <w:style w:type="paragraph" w:styleId="aa">
    <w:name w:val="caption"/>
    <w:basedOn w:val="a"/>
    <w:qFormat/>
    <w:rsid w:val="00EB3A8A"/>
    <w:pPr>
      <w:suppressLineNumbers/>
      <w:spacing w:before="120" w:after="120"/>
    </w:pPr>
    <w:rPr>
      <w:i/>
      <w:iCs/>
    </w:rPr>
  </w:style>
  <w:style w:type="paragraph" w:styleId="ab">
    <w:name w:val="index heading"/>
    <w:basedOn w:val="a"/>
    <w:qFormat/>
    <w:rsid w:val="00EB3A8A"/>
    <w:pPr>
      <w:suppressLineNumbers/>
    </w:pPr>
  </w:style>
  <w:style w:type="paragraph" w:customStyle="1" w:styleId="2">
    <w:name w:val="Текст2"/>
    <w:basedOn w:val="a"/>
    <w:qFormat/>
    <w:rsid w:val="00EB3A8A"/>
    <w:pPr>
      <w:textAlignment w:val="auto"/>
    </w:pPr>
    <w:rPr>
      <w:rFonts w:ascii="Courier New" w:eastAsia="Times New Roman" w:hAnsi="Courier New" w:cs="Courier New"/>
      <w:kern w:val="0"/>
      <w:sz w:val="20"/>
      <w:szCs w:val="20"/>
      <w:lang w:val="ru-RU" w:bidi="ar-SA"/>
    </w:rPr>
  </w:style>
  <w:style w:type="paragraph" w:customStyle="1" w:styleId="ConsPlusNormal">
    <w:name w:val="ConsPlusNormal"/>
    <w:qFormat/>
    <w:rsid w:val="00EB3A8A"/>
    <w:pPr>
      <w:widowControl w:val="0"/>
      <w:overflowPunct w:val="0"/>
    </w:pPr>
    <w:rPr>
      <w:rFonts w:ascii="Calibri" w:hAnsi="Calibri" w:cs="Calibri"/>
      <w:color w:val="000000"/>
      <w:kern w:val="0"/>
      <w:sz w:val="22"/>
      <w:lang w:val="ru-RU"/>
    </w:rPr>
  </w:style>
  <w:style w:type="paragraph" w:customStyle="1" w:styleId="1">
    <w:name w:val="Текст1"/>
    <w:basedOn w:val="a"/>
    <w:qFormat/>
    <w:rsid w:val="00EB3A8A"/>
    <w:pPr>
      <w:textAlignment w:val="auto"/>
    </w:pPr>
    <w:rPr>
      <w:rFonts w:ascii="Courier New" w:eastAsia="Times New Roman" w:hAnsi="Courier New" w:cs="Courier New"/>
      <w:kern w:val="0"/>
      <w:sz w:val="20"/>
      <w:szCs w:val="20"/>
      <w:lang w:val="ru-RU" w:bidi="ar-SA"/>
    </w:rPr>
  </w:style>
  <w:style w:type="paragraph" w:customStyle="1" w:styleId="ac">
    <w:name w:val="Колонтитул"/>
    <w:basedOn w:val="a"/>
    <w:qFormat/>
    <w:rsid w:val="00EB3A8A"/>
    <w:pPr>
      <w:suppressLineNumbers/>
      <w:tabs>
        <w:tab w:val="center" w:pos="4819"/>
        <w:tab w:val="right" w:pos="9638"/>
      </w:tabs>
    </w:pPr>
  </w:style>
  <w:style w:type="paragraph" w:styleId="ad">
    <w:name w:val="header"/>
    <w:basedOn w:val="a"/>
    <w:rsid w:val="00EB3A8A"/>
    <w:pPr>
      <w:tabs>
        <w:tab w:val="center" w:pos="4677"/>
        <w:tab w:val="right" w:pos="9355"/>
      </w:tabs>
      <w:suppressAutoHyphens w:val="0"/>
      <w:textAlignment w:val="auto"/>
    </w:pPr>
    <w:rPr>
      <w:rFonts w:ascii="Times New Roman" w:eastAsia="Times New Roman" w:hAnsi="Times New Roman" w:cs="Times New Roman"/>
      <w:kern w:val="0"/>
      <w:lang w:val="ru-RU" w:eastAsia="ru-RU" w:bidi="ar-SA"/>
    </w:rPr>
  </w:style>
  <w:style w:type="paragraph" w:customStyle="1" w:styleId="ae">
    <w:name w:val="Таблицы (моноширинный)"/>
    <w:basedOn w:val="a"/>
    <w:next w:val="a"/>
    <w:qFormat/>
    <w:rsid w:val="00EB3A8A"/>
    <w:pPr>
      <w:widowControl w:val="0"/>
      <w:suppressAutoHyphens w:val="0"/>
      <w:textAlignment w:val="auto"/>
    </w:pPr>
    <w:rPr>
      <w:rFonts w:ascii="Courier New" w:eastAsia="Times New Roman" w:hAnsi="Courier New" w:cs="Courier New"/>
      <w:kern w:val="0"/>
      <w:lang w:val="ru-RU" w:eastAsia="ru-RU" w:bidi="ar-SA"/>
    </w:rPr>
  </w:style>
  <w:style w:type="paragraph" w:styleId="af">
    <w:name w:val="List Paragraph"/>
    <w:basedOn w:val="a"/>
    <w:qFormat/>
    <w:rsid w:val="00EB3A8A"/>
    <w:pPr>
      <w:suppressAutoHyphens w:val="0"/>
      <w:spacing w:after="200" w:line="276" w:lineRule="auto"/>
      <w:ind w:left="720"/>
      <w:textAlignment w:val="auto"/>
    </w:pPr>
    <w:rPr>
      <w:rFonts w:ascii="Calibri" w:eastAsia="Calibri" w:hAnsi="Calibri" w:cs="Times New Roman"/>
      <w:kern w:val="0"/>
      <w:sz w:val="22"/>
      <w:szCs w:val="22"/>
      <w:lang w:val="ru-RU" w:eastAsia="en-US" w:bidi="ar-SA"/>
    </w:rPr>
  </w:style>
  <w:style w:type="paragraph" w:customStyle="1" w:styleId="s1">
    <w:name w:val="s_1"/>
    <w:basedOn w:val="a"/>
    <w:qFormat/>
    <w:rsid w:val="00EB3A8A"/>
    <w:pPr>
      <w:suppressAutoHyphens w:val="0"/>
      <w:spacing w:before="100" w:after="100"/>
      <w:textAlignment w:val="auto"/>
    </w:pPr>
    <w:rPr>
      <w:rFonts w:ascii="Times New Roman" w:eastAsia="Times New Roman" w:hAnsi="Times New Roman" w:cs="Times New Roman"/>
      <w:kern w:val="0"/>
      <w:lang w:val="ru-RU" w:eastAsia="ru-RU" w:bidi="ar-SA"/>
    </w:rPr>
  </w:style>
  <w:style w:type="paragraph" w:customStyle="1" w:styleId="af0">
    <w:name w:val="Содержимое таблицы"/>
    <w:basedOn w:val="a"/>
    <w:qFormat/>
    <w:rsid w:val="00EB3A8A"/>
    <w:pPr>
      <w:widowControl w:val="0"/>
      <w:suppressLineNumbers/>
    </w:pPr>
  </w:style>
  <w:style w:type="paragraph" w:styleId="af1">
    <w:name w:val="footer"/>
    <w:basedOn w:val="a"/>
    <w:link w:val="af2"/>
    <w:uiPriority w:val="99"/>
    <w:unhideWhenUsed/>
    <w:rsid w:val="0011040D"/>
    <w:pPr>
      <w:tabs>
        <w:tab w:val="center" w:pos="4677"/>
        <w:tab w:val="right" w:pos="9355"/>
      </w:tabs>
    </w:pPr>
    <w:rPr>
      <w:szCs w:val="21"/>
    </w:rPr>
  </w:style>
  <w:style w:type="character" w:customStyle="1" w:styleId="af2">
    <w:name w:val="Нижний колонтитул Знак"/>
    <w:basedOn w:val="a0"/>
    <w:link w:val="af1"/>
    <w:uiPriority w:val="99"/>
    <w:rsid w:val="0011040D"/>
    <w:rPr>
      <w:color w:val="000000"/>
      <w:szCs w:val="21"/>
    </w:rPr>
  </w:style>
  <w:style w:type="table" w:styleId="af3">
    <w:name w:val="Table Grid"/>
    <w:basedOn w:val="a1"/>
    <w:uiPriority w:val="59"/>
    <w:rsid w:val="006E54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af5"/>
    <w:uiPriority w:val="99"/>
    <w:semiHidden/>
    <w:unhideWhenUsed/>
    <w:rsid w:val="00BE3051"/>
    <w:rPr>
      <w:rFonts w:ascii="Tahoma" w:hAnsi="Tahoma"/>
      <w:sz w:val="16"/>
      <w:szCs w:val="14"/>
    </w:rPr>
  </w:style>
  <w:style w:type="character" w:customStyle="1" w:styleId="af5">
    <w:name w:val="Текст выноски Знак"/>
    <w:basedOn w:val="a0"/>
    <w:link w:val="af4"/>
    <w:uiPriority w:val="99"/>
    <w:semiHidden/>
    <w:rsid w:val="00BE3051"/>
    <w:rPr>
      <w:rFonts w:ascii="Tahoma" w:hAnsi="Tahoma"/>
      <w:color w:val="000000"/>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textAlignment w:val="baseline"/>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customStyle="1" w:styleId="a4">
    <w:name w:val="Основной текст Знак"/>
    <w:basedOn w:val="a0"/>
    <w:qFormat/>
    <w:rPr>
      <w:rFonts w:ascii="Times New Roman" w:eastAsia="Times New Roman" w:hAnsi="Times New Roman" w:cs="Times New Roman"/>
      <w:kern w:val="0"/>
      <w:sz w:val="20"/>
      <w:szCs w:val="20"/>
      <w:lang w:val="ru-RU" w:bidi="ar-SA"/>
    </w:rPr>
  </w:style>
  <w:style w:type="character" w:styleId="a5">
    <w:name w:val="Hyperlink"/>
    <w:basedOn w:val="a0"/>
    <w:qFormat/>
    <w:rPr>
      <w:color w:val="0000FF"/>
      <w:u w:val="single"/>
    </w:rPr>
  </w:style>
  <w:style w:type="character" w:customStyle="1" w:styleId="a6">
    <w:name w:val="Верхний колонтитул Знак"/>
    <w:basedOn w:val="a0"/>
    <w:qFormat/>
    <w:rPr>
      <w:rFonts w:ascii="Times New Roman" w:eastAsia="Times New Roman" w:hAnsi="Times New Roman" w:cs="Times New Roman"/>
      <w:kern w:val="0"/>
      <w:lang w:val="ru-RU" w:eastAsia="ru-RU" w:bidi="ar-SA"/>
    </w:rPr>
  </w:style>
  <w:style w:type="character" w:customStyle="1" w:styleId="FontStyle12">
    <w:name w:val="Font Style12"/>
    <w:qFormat/>
    <w:rPr>
      <w:rFonts w:ascii="Times New Roman" w:eastAsia="Times New Roman" w:hAnsi="Times New Roman" w:cs="Times New Roman"/>
      <w:sz w:val="26"/>
    </w:rPr>
  </w:style>
  <w:style w:type="character" w:customStyle="1" w:styleId="-">
    <w:name w:val="Интернет-ссылка"/>
    <w:rPr>
      <w:color w:val="000080"/>
      <w:u w:val="single"/>
    </w:rPr>
  </w:style>
  <w:style w:type="paragraph" w:customStyle="1" w:styleId="a7">
    <w:name w:val="Заголовок"/>
    <w:basedOn w:val="a"/>
    <w:next w:val="a8"/>
    <w:qFormat/>
    <w:pPr>
      <w:keepNext/>
      <w:spacing w:before="240" w:after="120"/>
    </w:pPr>
    <w:rPr>
      <w:rFonts w:ascii="Liberation Sans" w:eastAsia="Microsoft YaHei" w:hAnsi="Liberation Sans"/>
      <w:sz w:val="28"/>
      <w:szCs w:val="28"/>
    </w:rPr>
  </w:style>
  <w:style w:type="paragraph" w:styleId="a8">
    <w:name w:val="Body Text"/>
    <w:basedOn w:val="a"/>
    <w:pPr>
      <w:spacing w:after="120"/>
      <w:textAlignment w:val="auto"/>
    </w:pPr>
    <w:rPr>
      <w:rFonts w:ascii="Times New Roman" w:eastAsia="Times New Roman" w:hAnsi="Times New Roman" w:cs="Times New Roman"/>
      <w:kern w:val="0"/>
      <w:sz w:val="20"/>
      <w:szCs w:val="20"/>
      <w:lang w:val="ru-RU" w:bidi="ar-SA"/>
    </w:rPr>
  </w:style>
  <w:style w:type="paragraph" w:styleId="a9">
    <w:name w:val="List"/>
    <w:basedOn w:val="a8"/>
  </w:style>
  <w:style w:type="paragraph" w:styleId="aa">
    <w:name w:val="caption"/>
    <w:basedOn w:val="a"/>
    <w:qFormat/>
    <w:pPr>
      <w:suppressLineNumbers/>
      <w:spacing w:before="120" w:after="120"/>
    </w:pPr>
    <w:rPr>
      <w:i/>
      <w:iCs/>
    </w:rPr>
  </w:style>
  <w:style w:type="paragraph" w:styleId="ab">
    <w:name w:val="index heading"/>
    <w:basedOn w:val="a"/>
    <w:qFormat/>
    <w:pPr>
      <w:suppressLineNumbers/>
    </w:pPr>
  </w:style>
  <w:style w:type="paragraph" w:customStyle="1" w:styleId="2">
    <w:name w:val="Текст2"/>
    <w:basedOn w:val="a"/>
    <w:qFormat/>
    <w:pPr>
      <w:textAlignment w:val="auto"/>
    </w:pPr>
    <w:rPr>
      <w:rFonts w:ascii="Courier New" w:eastAsia="Times New Roman" w:hAnsi="Courier New" w:cs="Courier New"/>
      <w:kern w:val="0"/>
      <w:sz w:val="20"/>
      <w:szCs w:val="20"/>
      <w:lang w:val="ru-RU" w:bidi="ar-SA"/>
    </w:rPr>
  </w:style>
  <w:style w:type="paragraph" w:customStyle="1" w:styleId="ConsPlusNormal">
    <w:name w:val="ConsPlusNormal"/>
    <w:qFormat/>
    <w:pPr>
      <w:widowControl w:val="0"/>
      <w:overflowPunct w:val="0"/>
    </w:pPr>
    <w:rPr>
      <w:rFonts w:ascii="Calibri" w:hAnsi="Calibri" w:cs="Calibri"/>
      <w:color w:val="000000"/>
      <w:kern w:val="0"/>
      <w:sz w:val="22"/>
      <w:lang w:val="ru-RU"/>
    </w:rPr>
  </w:style>
  <w:style w:type="paragraph" w:customStyle="1" w:styleId="1">
    <w:name w:val="Текст1"/>
    <w:basedOn w:val="a"/>
    <w:qFormat/>
    <w:pPr>
      <w:textAlignment w:val="auto"/>
    </w:pPr>
    <w:rPr>
      <w:rFonts w:ascii="Courier New" w:eastAsia="Times New Roman" w:hAnsi="Courier New" w:cs="Courier New"/>
      <w:kern w:val="0"/>
      <w:sz w:val="20"/>
      <w:szCs w:val="20"/>
      <w:lang w:val="ru-RU" w:bidi="ar-SA"/>
    </w:rPr>
  </w:style>
  <w:style w:type="paragraph" w:customStyle="1" w:styleId="ac">
    <w:name w:val="Колонтитул"/>
    <w:basedOn w:val="a"/>
    <w:qFormat/>
    <w:pPr>
      <w:suppressLineNumbers/>
      <w:tabs>
        <w:tab w:val="center" w:pos="4819"/>
        <w:tab w:val="right" w:pos="9638"/>
      </w:tabs>
    </w:pPr>
  </w:style>
  <w:style w:type="paragraph" w:styleId="ad">
    <w:name w:val="header"/>
    <w:basedOn w:val="a"/>
    <w:pPr>
      <w:tabs>
        <w:tab w:val="center" w:pos="4677"/>
        <w:tab w:val="right" w:pos="9355"/>
      </w:tabs>
      <w:suppressAutoHyphens w:val="0"/>
      <w:textAlignment w:val="auto"/>
    </w:pPr>
    <w:rPr>
      <w:rFonts w:ascii="Times New Roman" w:eastAsia="Times New Roman" w:hAnsi="Times New Roman" w:cs="Times New Roman"/>
      <w:kern w:val="0"/>
      <w:lang w:val="ru-RU" w:eastAsia="ru-RU" w:bidi="ar-SA"/>
    </w:rPr>
  </w:style>
  <w:style w:type="paragraph" w:customStyle="1" w:styleId="ae">
    <w:name w:val="Таблицы (моноширинный)"/>
    <w:basedOn w:val="a"/>
    <w:next w:val="a"/>
    <w:qFormat/>
    <w:pPr>
      <w:widowControl w:val="0"/>
      <w:suppressAutoHyphens w:val="0"/>
      <w:textAlignment w:val="auto"/>
    </w:pPr>
    <w:rPr>
      <w:rFonts w:ascii="Courier New" w:eastAsia="Times New Roman" w:hAnsi="Courier New" w:cs="Courier New"/>
      <w:kern w:val="0"/>
      <w:lang w:val="ru-RU" w:eastAsia="ru-RU" w:bidi="ar-SA"/>
    </w:rPr>
  </w:style>
  <w:style w:type="paragraph" w:styleId="af">
    <w:name w:val="List Paragraph"/>
    <w:basedOn w:val="a"/>
    <w:qFormat/>
    <w:pPr>
      <w:suppressAutoHyphens w:val="0"/>
      <w:spacing w:after="200" w:line="276" w:lineRule="auto"/>
      <w:ind w:left="720"/>
      <w:textAlignment w:val="auto"/>
    </w:pPr>
    <w:rPr>
      <w:rFonts w:ascii="Calibri" w:eastAsia="Calibri" w:hAnsi="Calibri" w:cs="Times New Roman"/>
      <w:kern w:val="0"/>
      <w:sz w:val="22"/>
      <w:szCs w:val="22"/>
      <w:lang w:val="ru-RU" w:eastAsia="en-US" w:bidi="ar-SA"/>
    </w:rPr>
  </w:style>
  <w:style w:type="paragraph" w:customStyle="1" w:styleId="s1">
    <w:name w:val="s_1"/>
    <w:basedOn w:val="a"/>
    <w:qFormat/>
    <w:pPr>
      <w:suppressAutoHyphens w:val="0"/>
      <w:spacing w:before="100" w:after="100"/>
      <w:textAlignment w:val="auto"/>
    </w:pPr>
    <w:rPr>
      <w:rFonts w:ascii="Times New Roman" w:eastAsia="Times New Roman" w:hAnsi="Times New Roman" w:cs="Times New Roman"/>
      <w:kern w:val="0"/>
      <w:lang w:val="ru-RU" w:eastAsia="ru-RU" w:bidi="ar-SA"/>
    </w:rPr>
  </w:style>
  <w:style w:type="paragraph" w:customStyle="1" w:styleId="af0">
    <w:name w:val="Содержимое таблицы"/>
    <w:basedOn w:val="a"/>
    <w:qFormat/>
    <w:pPr>
      <w:widowControl w:val="0"/>
      <w:suppressLineNumbers/>
    </w:pPr>
  </w:style>
  <w:style w:type="paragraph" w:styleId="af1">
    <w:name w:val="footer"/>
    <w:basedOn w:val="a"/>
    <w:link w:val="af2"/>
    <w:uiPriority w:val="99"/>
    <w:unhideWhenUsed/>
    <w:rsid w:val="0011040D"/>
    <w:pPr>
      <w:tabs>
        <w:tab w:val="center" w:pos="4677"/>
        <w:tab w:val="right" w:pos="9355"/>
      </w:tabs>
    </w:pPr>
    <w:rPr>
      <w:szCs w:val="21"/>
    </w:rPr>
  </w:style>
  <w:style w:type="character" w:customStyle="1" w:styleId="af2">
    <w:name w:val="Нижний колонтитул Знак"/>
    <w:basedOn w:val="a0"/>
    <w:link w:val="af1"/>
    <w:uiPriority w:val="99"/>
    <w:rsid w:val="0011040D"/>
    <w:rPr>
      <w:color w:val="000000"/>
      <w:szCs w:val="21"/>
    </w:rPr>
  </w:style>
  <w:style w:type="table" w:styleId="af3">
    <w:name w:val="Table Grid"/>
    <w:basedOn w:val="a1"/>
    <w:uiPriority w:val="59"/>
    <w:rsid w:val="006E5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1616</Words>
  <Characters>9214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16</cp:revision>
  <cp:lastPrinted>2023-02-15T05:35:00Z</cp:lastPrinted>
  <dcterms:created xsi:type="dcterms:W3CDTF">2023-02-07T07:23:00Z</dcterms:created>
  <dcterms:modified xsi:type="dcterms:W3CDTF">2023-12-22T13:24:00Z</dcterms:modified>
  <dc:language>ru-RU</dc:language>
</cp:coreProperties>
</file>