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54E3" w14:textId="77777777" w:rsidR="00AD68A0" w:rsidRDefault="00AD68A0" w:rsidP="00AD68A0">
      <w:pPr>
        <w:spacing w:line="240" w:lineRule="exac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«По инициативе прокуратуры Кореновского района за нарушения законодательства о противодействии коррупции к административной ответственности привлечен руководитель </w:t>
      </w:r>
      <w:r w:rsidR="002F12D5">
        <w:rPr>
          <w:b/>
          <w:sz w:val="27"/>
          <w:szCs w:val="27"/>
        </w:rPr>
        <w:t>государственного</w:t>
      </w:r>
      <w:r>
        <w:rPr>
          <w:b/>
          <w:sz w:val="27"/>
          <w:szCs w:val="27"/>
        </w:rPr>
        <w:t xml:space="preserve"> учреждения»</w:t>
      </w:r>
    </w:p>
    <w:p w14:paraId="2C704948" w14:textId="77777777" w:rsidR="00AD68A0" w:rsidRDefault="00AD68A0" w:rsidP="00AD68A0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14:paraId="6AB80733" w14:textId="77777777" w:rsidR="00AD68A0" w:rsidRDefault="00AD68A0" w:rsidP="00AD68A0">
      <w:pPr>
        <w:shd w:val="clear" w:color="auto" w:fill="FFFFFF"/>
        <w:tabs>
          <w:tab w:val="left" w:pos="730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Прокуратурой района в ходе проверки выявлены нарушения требований антикоррупционного законодательства, устанавливающие ограничения, налагаемые на гражданина, ранее замещавшего должность государственной службы.</w:t>
      </w:r>
    </w:p>
    <w:p w14:paraId="30F92AA3" w14:textId="77777777" w:rsidR="00AD68A0" w:rsidRDefault="00AD68A0" w:rsidP="00AD68A0">
      <w:pPr>
        <w:shd w:val="clear" w:color="auto" w:fill="FFFFFF"/>
        <w:tabs>
          <w:tab w:val="left" w:pos="730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Установлено, что бывший служащий </w:t>
      </w:r>
      <w:r w:rsidR="002F12D5">
        <w:rPr>
          <w:sz w:val="27"/>
          <w:szCs w:val="27"/>
        </w:rPr>
        <w:t>УФНС России по Республике Адыгея</w:t>
      </w:r>
      <w:r>
        <w:rPr>
          <w:sz w:val="27"/>
          <w:szCs w:val="27"/>
        </w:rPr>
        <w:t xml:space="preserve">, уволившись со службы, </w:t>
      </w:r>
      <w:r w:rsidR="002F12D5">
        <w:rPr>
          <w:sz w:val="27"/>
          <w:szCs w:val="27"/>
        </w:rPr>
        <w:t>трудоустроилась в ГБУ СО КК «Кореновский психоневрологический интернат»</w:t>
      </w:r>
      <w:r>
        <w:rPr>
          <w:sz w:val="27"/>
          <w:szCs w:val="27"/>
        </w:rPr>
        <w:t>.</w:t>
      </w:r>
    </w:p>
    <w:p w14:paraId="61E57366" w14:textId="77777777" w:rsidR="00AD68A0" w:rsidRDefault="00AD68A0" w:rsidP="00AD68A0">
      <w:pPr>
        <w:shd w:val="clear" w:color="auto" w:fill="FFFFFF"/>
        <w:tabs>
          <w:tab w:val="left" w:pos="730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тоже время в нарушение требований Федерального закона «О противодействии коррупции» руководитель организаций </w:t>
      </w:r>
      <w:r w:rsidR="002F12D5">
        <w:rPr>
          <w:sz w:val="27"/>
          <w:szCs w:val="27"/>
        </w:rPr>
        <w:t xml:space="preserve">в установленный законом срок </w:t>
      </w:r>
      <w:r>
        <w:rPr>
          <w:sz w:val="27"/>
          <w:szCs w:val="27"/>
        </w:rPr>
        <w:t>не уведомил бывшего представителя нанимателя (работодателя) о приеме на работу данного работника.</w:t>
      </w:r>
    </w:p>
    <w:p w14:paraId="3A88F522" w14:textId="77777777" w:rsidR="002F12D5" w:rsidRDefault="00AD68A0" w:rsidP="002F12D5">
      <w:pPr>
        <w:shd w:val="clear" w:color="auto" w:fill="FFFFFF"/>
        <w:tabs>
          <w:tab w:val="left" w:pos="730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 учетом выявленных нарушений прокуратурой района вынесено постановление о возбуждении дела об административном правонарушении, предусмотренном ст. 19.29 КоАП РФ (незаконное привлечение к трудовой деятельности бывшего государственного служащего), по результатам рассмотрения которого директор муниципального учреждения привлечен к административной ответственности и ему назначен штраф в размере 20 тысяч рублей.</w:t>
      </w:r>
    </w:p>
    <w:p w14:paraId="3330F477" w14:textId="77777777" w:rsidR="00AD68A0" w:rsidRDefault="00AD68A0" w:rsidP="00AD68A0">
      <w:pPr>
        <w:shd w:val="clear" w:color="auto" w:fill="FFFFFF"/>
        <w:tabs>
          <w:tab w:val="left" w:pos="7308"/>
        </w:tabs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Работа в указанном направлении прокуратурой района продолжается. </w:t>
      </w:r>
    </w:p>
    <w:p w14:paraId="781F4E45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2732" w14:textId="77777777" w:rsidR="00FF1DBC" w:rsidRDefault="00FF1DBC" w:rsidP="00112FD6">
      <w:r>
        <w:separator/>
      </w:r>
    </w:p>
  </w:endnote>
  <w:endnote w:type="continuationSeparator" w:id="0">
    <w:p w14:paraId="36A8A4D2" w14:textId="77777777" w:rsidR="00FF1DBC" w:rsidRDefault="00FF1DB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683AE2BB" w14:textId="77777777" w:rsidTr="00EE2F9A">
      <w:trPr>
        <w:cantSplit/>
        <w:trHeight w:val="511"/>
      </w:trPr>
      <w:tc>
        <w:tcPr>
          <w:tcW w:w="3643" w:type="dxa"/>
        </w:tcPr>
        <w:p w14:paraId="5EEB5D3D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664E892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36191AE4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552C" w14:textId="77777777" w:rsidR="00FF1DBC" w:rsidRDefault="00FF1DBC" w:rsidP="00112FD6">
      <w:r>
        <w:separator/>
      </w:r>
    </w:p>
  </w:footnote>
  <w:footnote w:type="continuationSeparator" w:id="0">
    <w:p w14:paraId="6B9DD6D4" w14:textId="77777777" w:rsidR="00FF1DBC" w:rsidRDefault="00FF1DBC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4E81"/>
    <w:rsid w:val="00136FFB"/>
    <w:rsid w:val="0014532F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12D5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85FFA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31F8"/>
    <w:rsid w:val="007F56F0"/>
    <w:rsid w:val="007F6F20"/>
    <w:rsid w:val="0081049E"/>
    <w:rsid w:val="00812EBC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2DEA"/>
    <w:rsid w:val="00936A8F"/>
    <w:rsid w:val="0094220D"/>
    <w:rsid w:val="00944F66"/>
    <w:rsid w:val="00965135"/>
    <w:rsid w:val="0097107F"/>
    <w:rsid w:val="0097549F"/>
    <w:rsid w:val="00975F29"/>
    <w:rsid w:val="0098239B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68A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1DBC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D9C4F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32FA2-0CCF-4810-A6B3-E36874861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2023-04-05T08:37:00Z</cp:lastPrinted>
  <dcterms:created xsi:type="dcterms:W3CDTF">2023-10-23T13:55:00Z</dcterms:created>
  <dcterms:modified xsi:type="dcterms:W3CDTF">2024-01-09T15:53:00Z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