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EA15" w14:textId="77777777" w:rsidR="00F96925" w:rsidRPr="005E7FE9" w:rsidRDefault="00F96925" w:rsidP="00566EB7">
      <w:pPr>
        <w:spacing w:line="240" w:lineRule="exact"/>
        <w:contextualSpacing/>
        <w:jc w:val="center"/>
        <w:rPr>
          <w:b/>
          <w:sz w:val="26"/>
          <w:szCs w:val="26"/>
        </w:rPr>
      </w:pPr>
    </w:p>
    <w:p w14:paraId="517E0969" w14:textId="77777777" w:rsidR="00610C77" w:rsidRPr="005E7FE9" w:rsidRDefault="00610C77" w:rsidP="00610C77">
      <w:pPr>
        <w:ind w:firstLine="708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5E7FE9">
        <w:rPr>
          <w:b/>
          <w:sz w:val="26"/>
          <w:szCs w:val="26"/>
        </w:rPr>
        <w:t>«</w:t>
      </w:r>
      <w:r w:rsidR="00566EB7" w:rsidRPr="005E7FE9">
        <w:rPr>
          <w:b/>
          <w:sz w:val="26"/>
          <w:szCs w:val="26"/>
        </w:rPr>
        <w:t xml:space="preserve">По постановлению прокуратуры района должностное лицо </w:t>
      </w:r>
      <w:r w:rsidR="00B60DB9" w:rsidRPr="005E7FE9">
        <w:rPr>
          <w:b/>
          <w:sz w:val="26"/>
          <w:szCs w:val="26"/>
        </w:rPr>
        <w:t xml:space="preserve">муниципального </w:t>
      </w:r>
      <w:r w:rsidR="00566EB7" w:rsidRPr="005E7FE9">
        <w:rPr>
          <w:b/>
          <w:sz w:val="26"/>
          <w:szCs w:val="26"/>
        </w:rPr>
        <w:t xml:space="preserve">учреждения привлечено к административной ответственности за </w:t>
      </w:r>
      <w:r w:rsidRPr="005E7FE9">
        <w:rPr>
          <w:rStyle w:val="2"/>
          <w:b/>
          <w:color w:val="000000"/>
          <w:sz w:val="26"/>
          <w:szCs w:val="26"/>
        </w:rPr>
        <w:t>принятие и оплату работ</w:t>
      </w:r>
      <w:r w:rsidR="00A34F2F" w:rsidRPr="005E7FE9">
        <w:rPr>
          <w:rStyle w:val="2"/>
          <w:b/>
          <w:color w:val="000000"/>
          <w:sz w:val="26"/>
          <w:szCs w:val="26"/>
        </w:rPr>
        <w:t xml:space="preserve"> по возведению «Центра единоборств в г. Кореновске»</w:t>
      </w:r>
      <w:r w:rsidRPr="005E7FE9">
        <w:rPr>
          <w:rStyle w:val="2"/>
          <w:b/>
          <w:color w:val="000000"/>
          <w:sz w:val="26"/>
          <w:szCs w:val="26"/>
        </w:rPr>
        <w:t>, не соответствующих аукционной и проектной документации</w:t>
      </w:r>
      <w:r w:rsidR="00A34F2F" w:rsidRPr="005E7FE9">
        <w:rPr>
          <w:rStyle w:val="2"/>
          <w:b/>
          <w:color w:val="000000"/>
          <w:sz w:val="26"/>
          <w:szCs w:val="26"/>
        </w:rPr>
        <w:t>»</w:t>
      </w:r>
      <w:r w:rsidRPr="005E7FE9">
        <w:rPr>
          <w:rStyle w:val="2"/>
          <w:b/>
          <w:color w:val="000000"/>
          <w:sz w:val="26"/>
          <w:szCs w:val="26"/>
        </w:rPr>
        <w:t xml:space="preserve"> </w:t>
      </w:r>
    </w:p>
    <w:p w14:paraId="6B3BDC8E" w14:textId="77777777" w:rsidR="00CE3A84" w:rsidRPr="005E7FE9" w:rsidRDefault="00CE3A84" w:rsidP="00CE3A84">
      <w:pPr>
        <w:ind w:firstLine="708"/>
        <w:jc w:val="both"/>
        <w:rPr>
          <w:b/>
          <w:sz w:val="26"/>
          <w:szCs w:val="26"/>
        </w:rPr>
      </w:pPr>
      <w:bookmarkStart w:id="0" w:name="_Hlk146804682"/>
    </w:p>
    <w:p w14:paraId="72892480" w14:textId="77777777" w:rsidR="00CE3A84" w:rsidRPr="004E79AA" w:rsidRDefault="00566EB7" w:rsidP="00A34F2F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5E7FE9">
        <w:rPr>
          <w:sz w:val="26"/>
          <w:szCs w:val="26"/>
        </w:rPr>
        <w:t>Прове</w:t>
      </w:r>
      <w:r w:rsidR="004E79AA">
        <w:rPr>
          <w:sz w:val="26"/>
          <w:szCs w:val="26"/>
        </w:rPr>
        <w:t xml:space="preserve">денной проверкой установлено, что </w:t>
      </w:r>
      <w:r w:rsidR="00CE3A84" w:rsidRPr="005E7FE9">
        <w:rPr>
          <w:rStyle w:val="2"/>
          <w:color w:val="000000"/>
          <w:sz w:val="26"/>
          <w:szCs w:val="26"/>
        </w:rPr>
        <w:t xml:space="preserve">МКУ МО Кореновский район «Управление капитального строительства» в результате ненадлежащего исполнения полномочий и обязанностей заказчика, </w:t>
      </w:r>
      <w:r w:rsidR="004E79AA">
        <w:rPr>
          <w:rStyle w:val="2"/>
          <w:color w:val="000000"/>
          <w:sz w:val="26"/>
          <w:szCs w:val="26"/>
        </w:rPr>
        <w:t xml:space="preserve">закрепленных </w:t>
      </w:r>
      <w:r w:rsidR="00CE3A84" w:rsidRPr="005E7FE9">
        <w:rPr>
          <w:rStyle w:val="2"/>
          <w:color w:val="000000"/>
          <w:sz w:val="26"/>
          <w:szCs w:val="26"/>
        </w:rPr>
        <w:t xml:space="preserve">Гражданским и Градостроительным кодексами Российской Федерации, отсутствия контроля, предусмотренного ст. 101 Федерального закона от </w:t>
      </w:r>
      <w:r w:rsidR="00CE3A84" w:rsidRPr="005E7FE9">
        <w:rPr>
          <w:sz w:val="26"/>
          <w:szCs w:val="26"/>
        </w:rPr>
        <w:t xml:space="preserve">05.04.2013 № 44-ФЗ «О контрактной системе в сфере закупок товаров, работ, услуг для </w:t>
      </w:r>
      <w:r w:rsidR="00CE3A84" w:rsidRPr="004E79AA">
        <w:rPr>
          <w:sz w:val="26"/>
          <w:szCs w:val="26"/>
        </w:rPr>
        <w:t>обеспечения государственных и муниципальных нужд»</w:t>
      </w:r>
      <w:r w:rsidR="004E79AA">
        <w:rPr>
          <w:sz w:val="26"/>
          <w:szCs w:val="26"/>
        </w:rPr>
        <w:t>,</w:t>
      </w:r>
      <w:r w:rsidR="00CE3A84" w:rsidRPr="004E79AA">
        <w:rPr>
          <w:rStyle w:val="2"/>
          <w:color w:val="000000"/>
          <w:sz w:val="26"/>
          <w:szCs w:val="26"/>
        </w:rPr>
        <w:t xml:space="preserve"> приняты и оплаче</w:t>
      </w:r>
      <w:r w:rsidR="00A34F2F" w:rsidRPr="004E79AA">
        <w:rPr>
          <w:rStyle w:val="2"/>
          <w:color w:val="000000"/>
          <w:sz w:val="26"/>
          <w:szCs w:val="26"/>
        </w:rPr>
        <w:t xml:space="preserve">ны </w:t>
      </w:r>
      <w:r w:rsidR="00CE3A84" w:rsidRPr="004E79AA">
        <w:rPr>
          <w:rStyle w:val="2"/>
          <w:color w:val="000000"/>
          <w:sz w:val="26"/>
          <w:szCs w:val="26"/>
        </w:rPr>
        <w:t xml:space="preserve">работы </w:t>
      </w:r>
      <w:r w:rsidR="00A34F2F" w:rsidRPr="004E79AA">
        <w:rPr>
          <w:rStyle w:val="2"/>
          <w:color w:val="000000"/>
          <w:sz w:val="26"/>
          <w:szCs w:val="26"/>
        </w:rPr>
        <w:t xml:space="preserve">по </w:t>
      </w:r>
      <w:r w:rsidR="00CE3A84" w:rsidRPr="004E79AA">
        <w:rPr>
          <w:rStyle w:val="2"/>
          <w:color w:val="000000"/>
          <w:sz w:val="26"/>
          <w:szCs w:val="26"/>
        </w:rPr>
        <w:t xml:space="preserve">объекту «Центр единоборств в </w:t>
      </w:r>
      <w:r w:rsidR="004E79AA">
        <w:rPr>
          <w:rStyle w:val="2"/>
          <w:color w:val="000000"/>
          <w:sz w:val="26"/>
          <w:szCs w:val="26"/>
        </w:rPr>
        <w:br/>
      </w:r>
      <w:r w:rsidR="00CE3A84" w:rsidRPr="004E79AA">
        <w:rPr>
          <w:rStyle w:val="2"/>
          <w:color w:val="000000"/>
          <w:sz w:val="26"/>
          <w:szCs w:val="26"/>
        </w:rPr>
        <w:t>г. Кореновске»</w:t>
      </w:r>
      <w:r w:rsidR="004E79AA">
        <w:rPr>
          <w:rStyle w:val="2"/>
          <w:color w:val="000000"/>
          <w:sz w:val="26"/>
          <w:szCs w:val="26"/>
        </w:rPr>
        <w:t>,</w:t>
      </w:r>
      <w:r w:rsidR="00A34F2F" w:rsidRPr="004E79AA">
        <w:rPr>
          <w:rStyle w:val="2"/>
          <w:color w:val="000000"/>
          <w:sz w:val="26"/>
          <w:szCs w:val="26"/>
        </w:rPr>
        <w:t xml:space="preserve"> </w:t>
      </w:r>
      <w:r w:rsidR="00CE3A84" w:rsidRPr="004E79AA">
        <w:rPr>
          <w:rStyle w:val="2"/>
          <w:color w:val="000000"/>
          <w:sz w:val="26"/>
          <w:szCs w:val="26"/>
        </w:rPr>
        <w:t>не соответствующие аукционной</w:t>
      </w:r>
      <w:r w:rsidR="004E79AA" w:rsidRPr="004E79AA">
        <w:rPr>
          <w:rStyle w:val="2"/>
          <w:color w:val="000000"/>
          <w:sz w:val="26"/>
          <w:szCs w:val="26"/>
        </w:rPr>
        <w:t>,</w:t>
      </w:r>
      <w:r w:rsidR="00CE3A84" w:rsidRPr="004E79AA">
        <w:rPr>
          <w:rStyle w:val="2"/>
          <w:color w:val="000000"/>
          <w:sz w:val="26"/>
          <w:szCs w:val="26"/>
        </w:rPr>
        <w:t xml:space="preserve"> проектной документации и существенным условиям </w:t>
      </w:r>
      <w:r w:rsidR="00A34F2F" w:rsidRPr="004E79AA">
        <w:rPr>
          <w:rStyle w:val="2"/>
          <w:color w:val="000000"/>
          <w:sz w:val="26"/>
          <w:szCs w:val="26"/>
        </w:rPr>
        <w:t xml:space="preserve">муниципального </w:t>
      </w:r>
      <w:r w:rsidR="00CE3A84" w:rsidRPr="004E79AA">
        <w:rPr>
          <w:rStyle w:val="2"/>
          <w:color w:val="000000"/>
          <w:sz w:val="26"/>
          <w:szCs w:val="26"/>
        </w:rPr>
        <w:t>контракта</w:t>
      </w:r>
      <w:r w:rsidR="00A34F2F" w:rsidRPr="004E79AA">
        <w:rPr>
          <w:rStyle w:val="2"/>
          <w:color w:val="000000"/>
          <w:sz w:val="26"/>
          <w:szCs w:val="26"/>
        </w:rPr>
        <w:t xml:space="preserve">. </w:t>
      </w:r>
      <w:bookmarkEnd w:id="0"/>
    </w:p>
    <w:p w14:paraId="124A3884" w14:textId="77777777" w:rsidR="00A34F2F" w:rsidRPr="005E7FE9" w:rsidRDefault="00566EB7" w:rsidP="004E79AA">
      <w:pPr>
        <w:ind w:firstLine="708"/>
        <w:jc w:val="both"/>
        <w:rPr>
          <w:sz w:val="26"/>
          <w:szCs w:val="26"/>
        </w:rPr>
      </w:pPr>
      <w:r w:rsidRPr="004E79AA">
        <w:rPr>
          <w:sz w:val="26"/>
          <w:szCs w:val="26"/>
        </w:rPr>
        <w:t xml:space="preserve">В связи с выявленными нарушениями прокуратурой района в отношении </w:t>
      </w:r>
      <w:r w:rsidR="00A34F2F" w:rsidRPr="004E79AA">
        <w:rPr>
          <w:sz w:val="26"/>
          <w:szCs w:val="26"/>
        </w:rPr>
        <w:t>должностного лица МКУ МО Кореновский район «Управление капитального строительства»</w:t>
      </w:r>
      <w:r w:rsidR="004E79AA">
        <w:rPr>
          <w:sz w:val="26"/>
          <w:szCs w:val="26"/>
        </w:rPr>
        <w:t xml:space="preserve"> </w:t>
      </w:r>
      <w:r w:rsidRPr="004E79AA">
        <w:rPr>
          <w:sz w:val="26"/>
          <w:szCs w:val="26"/>
        </w:rPr>
        <w:t xml:space="preserve">возбуждено дело об административном правонарушении, предусмотренном </w:t>
      </w:r>
      <w:r w:rsidR="00A34F2F" w:rsidRPr="004E79AA">
        <w:rPr>
          <w:sz w:val="26"/>
          <w:szCs w:val="26"/>
        </w:rPr>
        <w:t xml:space="preserve">ч. 10 ст. 7.32 КоАП РФ (Приемка поставленного товара, выполненной работы, оказанной услуги в случае несоответствия этих товара, работы, услуги либо результатов выполненных работ условиям контракта, и привело к </w:t>
      </w:r>
      <w:r w:rsidR="004E79AA" w:rsidRPr="004E79AA">
        <w:rPr>
          <w:sz w:val="26"/>
          <w:szCs w:val="26"/>
        </w:rPr>
        <w:t>уменьшению количества поставляемых товаров, объема выполняемых работ, оказываемых услуг для обеспечения государственных и муниципальных нужд).</w:t>
      </w:r>
    </w:p>
    <w:p w14:paraId="4466D6BA" w14:textId="77777777" w:rsidR="00A34F2F" w:rsidRPr="005E7FE9" w:rsidRDefault="00A34F2F" w:rsidP="00A34F2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7FE9">
        <w:rPr>
          <w:sz w:val="26"/>
          <w:szCs w:val="26"/>
        </w:rPr>
        <w:t xml:space="preserve">Постановлением департамента финансово-бюджетного надзора Краснодарского края </w:t>
      </w:r>
      <w:r w:rsidR="005E7FE9">
        <w:rPr>
          <w:sz w:val="26"/>
          <w:szCs w:val="26"/>
        </w:rPr>
        <w:t xml:space="preserve">от 28.09.2023 </w:t>
      </w:r>
      <w:r w:rsidRPr="005E7FE9">
        <w:rPr>
          <w:sz w:val="26"/>
          <w:szCs w:val="26"/>
        </w:rPr>
        <w:t>виновное должностное лицо привлечено к административной ответственности в виде</w:t>
      </w:r>
      <w:r w:rsidR="004E79AA">
        <w:rPr>
          <w:sz w:val="26"/>
          <w:szCs w:val="26"/>
        </w:rPr>
        <w:t xml:space="preserve"> административного</w:t>
      </w:r>
      <w:r w:rsidRPr="005E7FE9">
        <w:rPr>
          <w:sz w:val="26"/>
          <w:szCs w:val="26"/>
        </w:rPr>
        <w:t xml:space="preserve"> штрафа 20 000 руб. </w:t>
      </w:r>
    </w:p>
    <w:p w14:paraId="38486EF1" w14:textId="77777777" w:rsidR="00566EB7" w:rsidRPr="005E7FE9" w:rsidRDefault="00A34F2F" w:rsidP="00566EB7">
      <w:pPr>
        <w:tabs>
          <w:tab w:val="left" w:pos="567"/>
        </w:tabs>
        <w:spacing w:line="300" w:lineRule="exact"/>
        <w:ind w:firstLine="709"/>
        <w:contextualSpacing/>
        <w:jc w:val="both"/>
        <w:rPr>
          <w:sz w:val="26"/>
          <w:szCs w:val="26"/>
        </w:rPr>
      </w:pPr>
      <w:r w:rsidRPr="005E7FE9">
        <w:rPr>
          <w:sz w:val="26"/>
          <w:szCs w:val="26"/>
        </w:rPr>
        <w:t>Р</w:t>
      </w:r>
      <w:r w:rsidR="00566EB7" w:rsidRPr="005E7FE9">
        <w:rPr>
          <w:sz w:val="26"/>
          <w:szCs w:val="26"/>
        </w:rPr>
        <w:t>абота прокуратуры района в указанной сфере продолжается.</w:t>
      </w:r>
    </w:p>
    <w:p w14:paraId="26DDA959" w14:textId="0F17B8C0" w:rsidR="00030E68" w:rsidRPr="00566EB7" w:rsidRDefault="00030E68" w:rsidP="008569E5">
      <w:pPr>
        <w:rPr>
          <w:color w:val="000000" w:themeColor="text1"/>
          <w:sz w:val="18"/>
          <w:szCs w:val="18"/>
        </w:rPr>
      </w:pPr>
    </w:p>
    <w:sectPr w:rsidR="00030E68" w:rsidRPr="00566EB7" w:rsidSect="00566EB7">
      <w:footerReference w:type="first" r:id="rId11"/>
      <w:pgSz w:w="11906" w:h="16838"/>
      <w:pgMar w:top="1134" w:right="567" w:bottom="567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CB6A" w14:textId="77777777" w:rsidR="00D824E5" w:rsidRDefault="00D824E5" w:rsidP="00112FD6">
      <w:r>
        <w:separator/>
      </w:r>
    </w:p>
  </w:endnote>
  <w:endnote w:type="continuationSeparator" w:id="0">
    <w:p w14:paraId="2D71FC70" w14:textId="77777777" w:rsidR="00D824E5" w:rsidRDefault="00D824E5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45D3C69E" w14:textId="77777777" w:rsidTr="00EE2F9A">
      <w:trPr>
        <w:cantSplit/>
        <w:trHeight w:val="511"/>
      </w:trPr>
      <w:tc>
        <w:tcPr>
          <w:tcW w:w="3643" w:type="dxa"/>
        </w:tcPr>
        <w:p w14:paraId="7CC5B41F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1" w:name="SIGNERORG1"/>
          <w:r w:rsidRPr="00EA1DA0">
            <w:rPr>
              <w:sz w:val="16"/>
              <w:szCs w:val="16"/>
            </w:rPr>
            <w:t>организация</w:t>
          </w:r>
          <w:bookmarkEnd w:id="1"/>
        </w:p>
        <w:p w14:paraId="479BFA07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2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  <w:proofErr w:type="gramEnd"/>
        </w:p>
      </w:tc>
    </w:tr>
  </w:tbl>
  <w:p w14:paraId="687780B3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4CDF" w14:textId="77777777" w:rsidR="00D824E5" w:rsidRDefault="00D824E5" w:rsidP="00112FD6">
      <w:r>
        <w:separator/>
      </w:r>
    </w:p>
  </w:footnote>
  <w:footnote w:type="continuationSeparator" w:id="0">
    <w:p w14:paraId="65F4B57E" w14:textId="77777777" w:rsidR="00D824E5" w:rsidRDefault="00D824E5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61E09"/>
    <w:rsid w:val="00072B60"/>
    <w:rsid w:val="00090C5D"/>
    <w:rsid w:val="000B3D84"/>
    <w:rsid w:val="000B552D"/>
    <w:rsid w:val="000C6530"/>
    <w:rsid w:val="000C7328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77DC2"/>
    <w:rsid w:val="001A34CC"/>
    <w:rsid w:val="001B0E75"/>
    <w:rsid w:val="001B48C7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095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36CC4"/>
    <w:rsid w:val="0044016F"/>
    <w:rsid w:val="004404AA"/>
    <w:rsid w:val="00454089"/>
    <w:rsid w:val="004554DE"/>
    <w:rsid w:val="00456724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9AA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6EB7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5E7FE9"/>
    <w:rsid w:val="00601AA3"/>
    <w:rsid w:val="00610C77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76D31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D6399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34F2F"/>
    <w:rsid w:val="00A40D5D"/>
    <w:rsid w:val="00A421EC"/>
    <w:rsid w:val="00A452DC"/>
    <w:rsid w:val="00A50431"/>
    <w:rsid w:val="00A60434"/>
    <w:rsid w:val="00A66CD2"/>
    <w:rsid w:val="00A709DB"/>
    <w:rsid w:val="00A8252A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0DB9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C396A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E3A84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607A"/>
    <w:rsid w:val="00D67E57"/>
    <w:rsid w:val="00D72B3B"/>
    <w:rsid w:val="00D80F56"/>
    <w:rsid w:val="00D824E5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2260F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47F4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rsid w:val="00610C7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0C77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CB9EB-A085-4D43-B1EE-9181DE752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6</cp:revision>
  <cp:lastPrinted>2023-09-28T12:15:00Z</cp:lastPrinted>
  <dcterms:created xsi:type="dcterms:W3CDTF">2023-09-26T12:48:00Z</dcterms:created>
  <dcterms:modified xsi:type="dcterms:W3CDTF">2024-01-09T15:26:00Z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