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936" w:rsidRPr="00382A6B" w:rsidRDefault="00541936" w:rsidP="00382A6B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82A6B">
        <w:rPr>
          <w:rFonts w:ascii="Times New Roman" w:hAnsi="Times New Roman" w:cs="Times New Roman"/>
          <w:b/>
          <w:sz w:val="28"/>
          <w:szCs w:val="28"/>
        </w:rPr>
        <w:t>Как оформить бронь на сотрудников, чтобы компания работала без перебоев — пошаговая инструкция</w:t>
      </w:r>
    </w:p>
    <w:bookmarkEnd w:id="0"/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  <w:r w:rsidRPr="00382A6B">
        <w:rPr>
          <w:rFonts w:ascii="Times New Roman" w:hAnsi="Times New Roman" w:cs="Times New Roman"/>
          <w:sz w:val="28"/>
          <w:szCs w:val="28"/>
        </w:rPr>
        <w:t xml:space="preserve">Бронирование граждан в запасе проводят, чтобы обеспечить бесперебойную работу организаций в случае мобилизации и в военное время. При бронировании бронь распространяется на организацию и конкретные должности в ней, а не на сотрудника (ст. 23 Закона от 26.02.1997 № 31-ФЗ). </w:t>
      </w: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  <w:r w:rsidRPr="00382A6B">
        <w:rPr>
          <w:rFonts w:ascii="Times New Roman" w:hAnsi="Times New Roman" w:cs="Times New Roman"/>
          <w:sz w:val="28"/>
          <w:szCs w:val="28"/>
        </w:rPr>
        <w:t>Как оформить бронь на сотрудников, чтобы компания работала без перебоев — пошаговая инструкция</w:t>
      </w: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  <w:r w:rsidRPr="00382A6B">
        <w:rPr>
          <w:rFonts w:ascii="Times New Roman" w:hAnsi="Times New Roman" w:cs="Times New Roman"/>
          <w:sz w:val="28"/>
          <w:szCs w:val="28"/>
        </w:rPr>
        <w:t>В этой статье найдете инструкцию, как оформить бронь на сотрудников, чтобы обеспечить бесперебойную работу организации. Узнаете также, кого из сотрудников можно бронировать, и скачать образцы документов.</w:t>
      </w: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  <w:r w:rsidRPr="00382A6B">
        <w:rPr>
          <w:rFonts w:ascii="Times New Roman" w:hAnsi="Times New Roman" w:cs="Times New Roman"/>
          <w:sz w:val="28"/>
          <w:szCs w:val="28"/>
        </w:rPr>
        <w:t>Важная деталь</w:t>
      </w: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  <w:r w:rsidRPr="00382A6B">
        <w:rPr>
          <w:rFonts w:ascii="Times New Roman" w:hAnsi="Times New Roman" w:cs="Times New Roman"/>
          <w:sz w:val="28"/>
          <w:szCs w:val="28"/>
        </w:rPr>
        <w:t>Бронирование граждан в запасе проводят, чтобы обеспечить бесперебойную работу организаций в случае мобилизации и в военное время (ст. 23 Закона от 26.02.1997 № 31-ФЗ). Они освобождаются от призыва на военную службу.</w:t>
      </w: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  <w:r w:rsidRPr="00382A6B">
        <w:rPr>
          <w:rFonts w:ascii="Times New Roman" w:hAnsi="Times New Roman" w:cs="Times New Roman"/>
          <w:sz w:val="28"/>
          <w:szCs w:val="28"/>
        </w:rPr>
        <w:t>Компании могут забронировать ценных сотрудников, чтобы их не мобилизовали (ст. 23 Закона от 26.02.1997 № 31-ФЗ). Для этого уточните, может ли ваша организация оформлять бронь. Такой информации в открытом доступе нет. Узнать нужные сведения можно в комиссии по бронированию по месту регистрации организации. Такие комиссии обычно организуют при управах района или администрациях города. Например, столичные компании сведения о районных комиссиях могут найти на сайте mos.ru через вкладку «Территориальные органы власти».</w:t>
      </w: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  <w:r w:rsidRPr="00382A6B">
        <w:rPr>
          <w:rFonts w:ascii="Times New Roman" w:hAnsi="Times New Roman" w:cs="Times New Roman"/>
          <w:sz w:val="28"/>
          <w:szCs w:val="28"/>
        </w:rPr>
        <w:t>В открытом доступе нет списка и образцов документов, которые надо оформить для бронирования сотрудников. Их выдадут компании, когда та обратится в комиссию. Например, вам предоставят выписки из перечней должностей и профессий, по которым бронируют сотрудников, а также инструкции. Далее пошаговая инструкция, как действовать.</w:t>
      </w: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  <w:r w:rsidRPr="00382A6B">
        <w:rPr>
          <w:rFonts w:ascii="Times New Roman" w:hAnsi="Times New Roman" w:cs="Times New Roman"/>
          <w:sz w:val="28"/>
          <w:szCs w:val="28"/>
        </w:rPr>
        <w:t>Шаг 1. Назначьте ответственного</w:t>
      </w: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  <w:r w:rsidRPr="00382A6B">
        <w:rPr>
          <w:rFonts w:ascii="Times New Roman" w:hAnsi="Times New Roman" w:cs="Times New Roman"/>
          <w:sz w:val="28"/>
          <w:szCs w:val="28"/>
        </w:rPr>
        <w:t>Образец 1. Приказ об организации воинского учета граждан, в том числе бронирования граждан, пребывающих в запасе</w:t>
      </w: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  <w:r w:rsidRPr="00382A6B">
        <w:rPr>
          <w:rFonts w:ascii="Times New Roman" w:hAnsi="Times New Roman" w:cs="Times New Roman"/>
          <w:sz w:val="28"/>
          <w:szCs w:val="28"/>
        </w:rPr>
        <w:t xml:space="preserve">Назначьте сотрудника, который будет отвечать за оформление брони. Им </w:t>
      </w:r>
      <w:proofErr w:type="gramStart"/>
      <w:r w:rsidRPr="00382A6B">
        <w:rPr>
          <w:rFonts w:ascii="Times New Roman" w:hAnsi="Times New Roman" w:cs="Times New Roman"/>
          <w:sz w:val="28"/>
          <w:szCs w:val="28"/>
        </w:rPr>
        <w:t>может быть</w:t>
      </w:r>
      <w:proofErr w:type="gramEnd"/>
      <w:r w:rsidRPr="00382A6B">
        <w:rPr>
          <w:rFonts w:ascii="Times New Roman" w:hAnsi="Times New Roman" w:cs="Times New Roman"/>
          <w:sz w:val="28"/>
          <w:szCs w:val="28"/>
        </w:rPr>
        <w:t xml:space="preserve"> как ответственный за воинский учет, так и другой сотрудник. Назначьте его приказом об организации воинского учета. Образец 1. Проект приказа согласуйте с территориальным военным комиссариатом (п. 22 Методических рекомендаций по ведению воинского учета в организациях Генштаба ВС от 11.07.2017).</w:t>
      </w: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  <w:r w:rsidRPr="00382A6B">
        <w:rPr>
          <w:rFonts w:ascii="Times New Roman" w:hAnsi="Times New Roman" w:cs="Times New Roman"/>
          <w:sz w:val="28"/>
          <w:szCs w:val="28"/>
        </w:rPr>
        <w:lastRenderedPageBreak/>
        <w:t>Шаг 2. Составьте новый план по воинскому учету и бронированию</w:t>
      </w: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  <w:r w:rsidRPr="00382A6B">
        <w:rPr>
          <w:rFonts w:ascii="Times New Roman" w:hAnsi="Times New Roman" w:cs="Times New Roman"/>
          <w:sz w:val="28"/>
          <w:szCs w:val="28"/>
        </w:rPr>
        <w:t>Составьте план по ведению воинского учета и бронированию граждан. Образец 2. При этом учтите все рекомендации и разъяснения, которые получили в территориальном военкомате или комиссии по бронированию (п. 37 Методических рекомендаций).</w:t>
      </w: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  <w:r w:rsidRPr="00382A6B">
        <w:rPr>
          <w:rFonts w:ascii="Times New Roman" w:hAnsi="Times New Roman" w:cs="Times New Roman"/>
          <w:sz w:val="28"/>
          <w:szCs w:val="28"/>
        </w:rPr>
        <w:t>Образец 2. План работы по осуществлению воинского учета и бронирования граждан</w:t>
      </w: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  <w:r w:rsidRPr="00382A6B">
        <w:rPr>
          <w:rFonts w:ascii="Times New Roman" w:hAnsi="Times New Roman" w:cs="Times New Roman"/>
          <w:sz w:val="28"/>
          <w:szCs w:val="28"/>
        </w:rPr>
        <w:t>Шаг 3. Составьте списки сотрудников для бронирования</w:t>
      </w: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  <w:r w:rsidRPr="00382A6B">
        <w:rPr>
          <w:rFonts w:ascii="Times New Roman" w:hAnsi="Times New Roman" w:cs="Times New Roman"/>
          <w:sz w:val="28"/>
          <w:szCs w:val="28"/>
        </w:rPr>
        <w:t>Составьте список сотрудников, которые подлежат бронированию и которым нужны отсрочки от призыва. В списке перечислите Ф. И. О. и должности таких сотрудников. При этом учитывайте перечни должностей и профессий, по которым бронируют сотрудников. Этот перечень вам должны были выдать в комиссии по бронированию.</w:t>
      </w: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  <w:r w:rsidRPr="00382A6B">
        <w:rPr>
          <w:rFonts w:ascii="Times New Roman" w:hAnsi="Times New Roman" w:cs="Times New Roman"/>
          <w:sz w:val="28"/>
          <w:szCs w:val="28"/>
        </w:rPr>
        <w:t>После того как составите список, подпишите его у руководителя организации и заверьте печатью, если используете ее. Затем направьте список в комиссию по бронированию, чтобы его согласовали. После того как список согласуют, комиссия по бронированию направит извещение о том, кому из пребывающих в запасе предоставили отсрочку.</w:t>
      </w: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  <w:r w:rsidRPr="00382A6B">
        <w:rPr>
          <w:rFonts w:ascii="Times New Roman" w:hAnsi="Times New Roman" w:cs="Times New Roman"/>
          <w:sz w:val="28"/>
          <w:szCs w:val="28"/>
        </w:rPr>
        <w:t>Список сотрудников, которые подлежат бронированию, храните в организации. Его могут запросить при проверке (п. 20 перечня основных вопросов для проверки ведения воинского учета и бронирования к Методическим рекомендациям).</w:t>
      </w: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  <w:r w:rsidRPr="00382A6B">
        <w:rPr>
          <w:rFonts w:ascii="Times New Roman" w:hAnsi="Times New Roman" w:cs="Times New Roman"/>
          <w:sz w:val="28"/>
          <w:szCs w:val="28"/>
        </w:rPr>
        <w:t>Шаг 4. Оформите удостоверение об отсрочке</w:t>
      </w: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  <w:r w:rsidRPr="00382A6B">
        <w:rPr>
          <w:rFonts w:ascii="Times New Roman" w:hAnsi="Times New Roman" w:cs="Times New Roman"/>
          <w:sz w:val="28"/>
          <w:szCs w:val="28"/>
        </w:rPr>
        <w:t>Образец 3. Удостоверение о бронировании граждан (форма Ф-4)</w:t>
      </w: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  <w:r w:rsidRPr="00382A6B">
        <w:rPr>
          <w:rFonts w:ascii="Times New Roman" w:hAnsi="Times New Roman" w:cs="Times New Roman"/>
          <w:sz w:val="28"/>
          <w:szCs w:val="28"/>
        </w:rPr>
        <w:t>Оформите забронированным сотрудникам удостоверение об отсрочке. Чтобы забронированному сотруднику предоставили отсрочку от призыва, необходимо оформить ему удостоверение об отсрочке. Срок оформления — 10 дней с момента, когда закончился испытательный срок сотрудника, или со дня приема на работу, если испытание сотруднику не установили (п. 13 приложения № 17 к Методическим рекомендациям).</w:t>
      </w: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  <w:r w:rsidRPr="00382A6B">
        <w:rPr>
          <w:rFonts w:ascii="Times New Roman" w:hAnsi="Times New Roman" w:cs="Times New Roman"/>
          <w:sz w:val="28"/>
          <w:szCs w:val="28"/>
        </w:rPr>
        <w:t>Бланк удостоверения об отсрочке получите в военкомате. Бланк зарегистрируйте в книге по учету бланков специального воинского учета. Заполните бланк и извещение о зачислении на специальный воинский учет. Образец 3.</w:t>
      </w: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  <w:r w:rsidRPr="00382A6B">
        <w:rPr>
          <w:rFonts w:ascii="Times New Roman" w:hAnsi="Times New Roman" w:cs="Times New Roman"/>
          <w:sz w:val="28"/>
          <w:szCs w:val="28"/>
        </w:rPr>
        <w:t>Шаг 5. Подайте документы в военкомат</w:t>
      </w: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  <w:r w:rsidRPr="00382A6B">
        <w:rPr>
          <w:rFonts w:ascii="Times New Roman" w:hAnsi="Times New Roman" w:cs="Times New Roman"/>
          <w:sz w:val="28"/>
          <w:szCs w:val="28"/>
        </w:rPr>
        <w:lastRenderedPageBreak/>
        <w:t>Сдайте заполненные документы в военкомат. Заранее уточните в ведомстве, какие еще документы нужно представить. Обычно организация представляет также список сотрудников, которые подлежат бронированию, их военные билеты и личные карточки. Военные билеты у сотрудников заберите под расписку. В расписке укажите сведения о гражданине, который пребывает в запасе, данные о его военном билете, цель и срок действия расписки и др. После того как получите из военкомата готовые удостоверения и остальные документы, которые туда представили, военные билеты верните забронированным сотрудникам. В расписке сотрудник ставит свою подпись и дату, когда он получил военный билет обратно.</w:t>
      </w: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  <w:r w:rsidRPr="00382A6B">
        <w:rPr>
          <w:rFonts w:ascii="Times New Roman" w:hAnsi="Times New Roman" w:cs="Times New Roman"/>
          <w:sz w:val="28"/>
          <w:szCs w:val="28"/>
        </w:rPr>
        <w:t>Шаг 6. Внесите данные об удостоверении об отсрочке</w:t>
      </w: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  <w:r w:rsidRPr="00382A6B">
        <w:rPr>
          <w:rFonts w:ascii="Times New Roman" w:hAnsi="Times New Roman" w:cs="Times New Roman"/>
          <w:sz w:val="28"/>
          <w:szCs w:val="28"/>
        </w:rPr>
        <w:t>Внесите данные об удостоверении об отсрочке в карточку учета по форме № 10 и личную карточку сотрудника. Для этого поставьте специальную отметку в подпункте «б» пункта 7 раздела II «Сведения о воинском учете» (подп. «ж» п. 8 приложения № 7 к Методическим рекомендациям, утв. Минобороны 11.07.2017). Храните удостоверение в организации (п. 21, п. 17 приложения № 17 к Методическим рекомендациям, п. 1, 21 перечня основных вопросов для проверки ведения воинского учета и бронирования к Методическим рекомендациям, утв. Минобороны 11.07.2017).</w:t>
      </w: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  <w:r w:rsidRPr="00382A6B">
        <w:rPr>
          <w:rFonts w:ascii="Times New Roman" w:hAnsi="Times New Roman" w:cs="Times New Roman"/>
          <w:sz w:val="28"/>
          <w:szCs w:val="28"/>
        </w:rPr>
        <w:t>Шаг 7. Составьте план по вручению удостоверений</w:t>
      </w: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  <w:r w:rsidRPr="00382A6B">
        <w:rPr>
          <w:rFonts w:ascii="Times New Roman" w:hAnsi="Times New Roman" w:cs="Times New Roman"/>
          <w:sz w:val="28"/>
          <w:szCs w:val="28"/>
        </w:rPr>
        <w:t>Составьте план мероприятий по вручению удостоверений об отсрочке. Специальной формы такого плана нет, поэтому составьте его в произвольной форме. В нем можно прописать</w:t>
      </w: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  <w:r w:rsidRPr="00382A6B">
        <w:rPr>
          <w:rFonts w:ascii="Times New Roman" w:hAnsi="Times New Roman" w:cs="Times New Roman"/>
          <w:sz w:val="28"/>
          <w:szCs w:val="28"/>
        </w:rPr>
        <w:t>— кто вручает удостоверения;</w:t>
      </w: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  <w:r w:rsidRPr="00382A6B">
        <w:rPr>
          <w:rFonts w:ascii="Times New Roman" w:hAnsi="Times New Roman" w:cs="Times New Roman"/>
          <w:sz w:val="28"/>
          <w:szCs w:val="28"/>
        </w:rPr>
        <w:t>— способ уведомления сотрудников о том, что им нужно получить удостоверения;</w:t>
      </w: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  <w:r w:rsidRPr="00382A6B">
        <w:rPr>
          <w:rFonts w:ascii="Times New Roman" w:hAnsi="Times New Roman" w:cs="Times New Roman"/>
          <w:sz w:val="28"/>
          <w:szCs w:val="28"/>
        </w:rPr>
        <w:t>— содержание уведомления и др.</w:t>
      </w: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  <w:r w:rsidRPr="00382A6B">
        <w:rPr>
          <w:rFonts w:ascii="Times New Roman" w:hAnsi="Times New Roman" w:cs="Times New Roman"/>
          <w:sz w:val="28"/>
          <w:szCs w:val="28"/>
        </w:rPr>
        <w:t>Назначьте уполномоченного по вручению удостоверений. Им может быть и ответственный за ведение воинского учета. Он должен раз в полгода проходить контрольный инструктаж в военкомате (п. 20 приложения № 17 к Методическим рекомендациям).</w:t>
      </w: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  <w:r w:rsidRPr="00382A6B">
        <w:rPr>
          <w:rFonts w:ascii="Times New Roman" w:hAnsi="Times New Roman" w:cs="Times New Roman"/>
          <w:sz w:val="28"/>
          <w:szCs w:val="28"/>
        </w:rPr>
        <w:t>Если произошли изменения по вопросам бронирования, нужно отразить их в плане. Срок — раз в полгода (п. 19 приложения № 17 к Методическим рекомендациям, п. 22 перечня основных вопросов для проверки ведения воинского учета и бронирования к Методическим рекомендациям).</w:t>
      </w: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  <w:r w:rsidRPr="00382A6B">
        <w:rPr>
          <w:rFonts w:ascii="Times New Roman" w:hAnsi="Times New Roman" w:cs="Times New Roman"/>
          <w:sz w:val="28"/>
          <w:szCs w:val="28"/>
        </w:rPr>
        <w:t xml:space="preserve">Шаг 8. Поставьте забронированных на </w:t>
      </w:r>
      <w:proofErr w:type="spellStart"/>
      <w:r w:rsidRPr="00382A6B">
        <w:rPr>
          <w:rFonts w:ascii="Times New Roman" w:hAnsi="Times New Roman" w:cs="Times New Roman"/>
          <w:sz w:val="28"/>
          <w:szCs w:val="28"/>
        </w:rPr>
        <w:t>спецучет</w:t>
      </w:r>
      <w:proofErr w:type="spellEnd"/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  <w:r w:rsidRPr="00382A6B">
        <w:rPr>
          <w:rFonts w:ascii="Times New Roman" w:hAnsi="Times New Roman" w:cs="Times New Roman"/>
          <w:sz w:val="28"/>
          <w:szCs w:val="28"/>
        </w:rPr>
        <w:lastRenderedPageBreak/>
        <w:t>Снимите забронированных граждан, пребывающих в запасе, с общего учета и поставьте на специальный воинский учет. Для этого направьте в военкоматы извещения о зачислении сотрудников на специальный воинский учет. Если сотрудники состоят на учете в том же военкомате, где оформляли отсрочку от призыва, то направлять извещения не нужно. Подробный порядок постановки на специальный воинский учет уточните в военкомате.</w:t>
      </w: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  <w:r w:rsidRPr="00382A6B">
        <w:rPr>
          <w:rFonts w:ascii="Times New Roman" w:hAnsi="Times New Roman" w:cs="Times New Roman"/>
          <w:sz w:val="28"/>
          <w:szCs w:val="28"/>
        </w:rPr>
        <w:t>Что делать, если отсрочку аннулировали. Если отсрочку от призыва аннулировали, сообщите об этом в военкоматы, где сотрудники, пребывающие в запасе, состоят на воинском учете. Сделать это нужно в течение пяти дней со дня, когда возникло основание аннулирования (п. 14 приложения № 17 к Методическим рекомендациям).</w:t>
      </w: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  <w:r w:rsidRPr="00382A6B">
        <w:rPr>
          <w:rFonts w:ascii="Times New Roman" w:hAnsi="Times New Roman" w:cs="Times New Roman"/>
          <w:sz w:val="28"/>
          <w:szCs w:val="28"/>
        </w:rPr>
        <w:t>По какой форме это делать, уточните в вашем военкомате, так как официальных разъяснений по этому вопросу нет. В любом случае вам нужно будет сообщить дату и причину аннулирования, например, истечение срока, на который она была предоставлена, и др.</w:t>
      </w: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  <w:r w:rsidRPr="00382A6B">
        <w:rPr>
          <w:rFonts w:ascii="Times New Roman" w:hAnsi="Times New Roman" w:cs="Times New Roman"/>
          <w:sz w:val="28"/>
          <w:szCs w:val="28"/>
        </w:rPr>
        <w:t>Также сдайте в военкомат для уничтожения удостоверения об отсрочке от призыва на военную службу и аннулируйте отметки в личных карточках сотрудников и карточке учета по форме № 10.</w:t>
      </w: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  <w:r w:rsidRPr="00382A6B">
        <w:rPr>
          <w:rFonts w:ascii="Times New Roman" w:hAnsi="Times New Roman" w:cs="Times New Roman"/>
          <w:sz w:val="28"/>
          <w:szCs w:val="28"/>
        </w:rPr>
        <w:t>Кроме того, представляйте в военный комиссариат отчетность (п. 35 Методических рекомендаций, п. 23 перечня основных вопросов для проверки ведения воинского учета и бронирования к Методическим рекомендациям, утв. Минобороны 11.07.2017). Дополнительные формы отчетности и сроки ее представления уточните в военкомате.</w:t>
      </w: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1936" w:rsidRPr="00382A6B" w:rsidRDefault="00541936" w:rsidP="00382A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75EC" w:rsidRPr="00382A6B" w:rsidRDefault="00FD75EC" w:rsidP="00382A6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75EC" w:rsidRPr="00382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0E"/>
    <w:rsid w:val="00272A0F"/>
    <w:rsid w:val="00382A6B"/>
    <w:rsid w:val="00541936"/>
    <w:rsid w:val="00F7110E"/>
    <w:rsid w:val="00FD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CA97E-870A-4B2A-8FB4-9FAC25E7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Ермишкин</dc:creator>
  <cp:keywords/>
  <dc:description/>
  <cp:lastModifiedBy>Долженко Марина Александровна</cp:lastModifiedBy>
  <cp:revision>3</cp:revision>
  <dcterms:created xsi:type="dcterms:W3CDTF">2022-09-29T14:21:00Z</dcterms:created>
  <dcterms:modified xsi:type="dcterms:W3CDTF">2022-10-03T11:59:00Z</dcterms:modified>
</cp:coreProperties>
</file>