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01C1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AA2D80" w:rsidRPr="00D70057" w:rsidRDefault="00A01C1F" w:rsidP="00AA2D80">
      <w:pPr>
        <w:jc w:val="center"/>
        <w:rPr>
          <w:sz w:val="28"/>
          <w:szCs w:val="28"/>
        </w:rPr>
      </w:pPr>
      <w:r w:rsidRPr="00A01C1F">
        <w:rPr>
          <w:sz w:val="28"/>
          <w:szCs w:val="28"/>
        </w:rPr>
        <w:t>«О внесении изменений в решение Совета Платнировского  сельского поселения Кореновского района от 24 декабря 2021 года  № 139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поселения»</w:t>
      </w:r>
    </w:p>
    <w:p w:rsidR="00924AAA" w:rsidRPr="00FA409B" w:rsidRDefault="00E45AE6" w:rsidP="00A01C1F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1C1F" w:rsidRPr="00A01C1F">
        <w:rPr>
          <w:color w:val="000000" w:themeColor="text1"/>
          <w:sz w:val="28"/>
          <w:szCs w:val="28"/>
          <w:shd w:val="clear" w:color="auto" w:fill="FFFFFF"/>
        </w:rPr>
        <w:t>«О внесении изменений в решение Совета Платнировского  сельского поселения Кореновского района от 24 декабря 2021 года  № 139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proofErr w:type="gramEnd"/>
      <w:r w:rsidR="00A01C1F" w:rsidRPr="00A01C1F">
        <w:rPr>
          <w:color w:val="000000" w:themeColor="text1"/>
          <w:sz w:val="28"/>
          <w:szCs w:val="28"/>
          <w:shd w:val="clear" w:color="auto" w:fill="FFFFFF"/>
        </w:rPr>
        <w:t xml:space="preserve"> в границах населенных пунктов поселения»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A01C1F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A01C1F" w:rsidRPr="00A01C1F">
        <w:rPr>
          <w:color w:val="000000"/>
          <w:sz w:val="28"/>
          <w:szCs w:val="28"/>
        </w:rPr>
        <w:t xml:space="preserve">«О внесении изменений в решение Совета Платнировского  сельского поселения Кореновского района от 24 декабря 2021 года  № 139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поселения»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1611-926E-419D-8583-C4FD697B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2024-04-25T11:40:00Z</cp:lastPrinted>
  <dcterms:created xsi:type="dcterms:W3CDTF">2019-11-15T05:45:00Z</dcterms:created>
  <dcterms:modified xsi:type="dcterms:W3CDTF">2024-04-25T11:40:00Z</dcterms:modified>
</cp:coreProperties>
</file>