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A2" w:rsidRPr="002A5422" w:rsidRDefault="00695FA2" w:rsidP="00695FA2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>16)</w:t>
      </w:r>
      <w:r w:rsidRPr="00C33F70">
        <w:rPr>
          <w:w w:val="100"/>
          <w:sz w:val="28"/>
          <w:szCs w:val="28"/>
          <w:lang w:val="ru-RU"/>
        </w:rPr>
        <w:t xml:space="preserve"> </w:t>
      </w:r>
      <w:r w:rsidRPr="00C33F70">
        <w:rPr>
          <w:bCs/>
          <w:color w:val="000000"/>
          <w:w w:val="100"/>
          <w:sz w:val="28"/>
          <w:szCs w:val="28"/>
          <w:lang w:val="ru-RU"/>
        </w:rPr>
        <w:t xml:space="preserve">В Кореновском </w:t>
      </w:r>
      <w:proofErr w:type="gramStart"/>
      <w:r w:rsidRPr="00C33F70">
        <w:rPr>
          <w:bCs/>
          <w:color w:val="000000"/>
          <w:w w:val="100"/>
          <w:sz w:val="28"/>
          <w:szCs w:val="28"/>
          <w:lang w:val="ru-RU"/>
        </w:rPr>
        <w:t>районе</w:t>
      </w:r>
      <w:proofErr w:type="gramEnd"/>
      <w:r w:rsidRPr="00C33F70">
        <w:rPr>
          <w:bCs/>
          <w:color w:val="000000"/>
          <w:w w:val="100"/>
          <w:sz w:val="28"/>
          <w:szCs w:val="28"/>
          <w:lang w:val="ru-RU"/>
        </w:rPr>
        <w:t xml:space="preserve"> водитель, совершившей смертельное ДТП в состоянии опьянения, осужден к 7 годам 7 месяцам лишения свободы в исправительной колонии строгого режима</w:t>
      </w:r>
    </w:p>
    <w:p w:rsidR="00695FA2" w:rsidRPr="002A542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Прокуратурой Кореновского района поддержано государственное обвинение в отношении 32-летнего жителя ст. Платнировской Кореновского района.</w:t>
      </w:r>
    </w:p>
    <w:p w:rsidR="00695FA2" w:rsidRPr="002A542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 признан виновным по п. п. «а, в»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4 ст. 264 УК РФ (нарушение водителем, находящимся в состоянии опьянения, правил дорожного движения, повлекшее по неосторожности смерть потерпевшего).</w:t>
      </w:r>
    </w:p>
    <w:p w:rsidR="00695FA2" w:rsidRPr="002A542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 суде установлено, что указанный гражданин, находясь в состоянии алкогольного опьянения и будучи </w:t>
      </w:r>
      <w:proofErr w:type="gramStart"/>
      <w:r w:rsidRPr="002A5422">
        <w:rPr>
          <w:color w:val="000000"/>
          <w:sz w:val="28"/>
          <w:szCs w:val="28"/>
        </w:rPr>
        <w:t>лишенным</w:t>
      </w:r>
      <w:proofErr w:type="gramEnd"/>
      <w:r w:rsidRPr="002A5422">
        <w:rPr>
          <w:color w:val="000000"/>
          <w:sz w:val="28"/>
          <w:szCs w:val="28"/>
        </w:rPr>
        <w:t xml:space="preserve"> водительского удостоверения,</w:t>
      </w:r>
      <w:r w:rsidRPr="002A5422">
        <w:rPr>
          <w:color w:val="000000"/>
          <w:sz w:val="28"/>
          <w:szCs w:val="28"/>
        </w:rPr>
        <w:br/>
        <w:t>21 января 2023 года, управляя автомобилем ВАЗ 21093 на участке автомобильной дороги «Кореновск-Платнировская», выехал на обочину и допустил столкновение с бетонной конструкцией.</w:t>
      </w:r>
    </w:p>
    <w:p w:rsidR="00695FA2" w:rsidRPr="002A542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результате ДТП 36-летний пассажир автомобиля от полученных травм скончался на месте.</w:t>
      </w:r>
    </w:p>
    <w:p w:rsidR="00695FA2" w:rsidRPr="002A542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На основании собранных материалов уголовного дела, а также того, что ранее подсудимый неоднократно привлекался к уголовной ответственности, а также после совершенного ДТП осужден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2 ст. 159 УК РФ (мошенничество) ему назначено наказание в виде 7 лет 7 месяцев лишения свободы с отбыванием в исправительной колонии строгого режима.</w:t>
      </w:r>
    </w:p>
    <w:p w:rsidR="00695FA2" w:rsidRDefault="00695FA2" w:rsidP="00695F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Кроме того, после отбытия основного наказания он будет лишен права управления транспортными средствами сроком на 3 года.</w:t>
      </w:r>
    </w:p>
    <w:p w:rsidR="00DA70B3" w:rsidRDefault="00695FA2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5FA2"/>
    <w:rsid w:val="0009407E"/>
    <w:rsid w:val="000C739F"/>
    <w:rsid w:val="00347C90"/>
    <w:rsid w:val="00645E1F"/>
    <w:rsid w:val="00695FA2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695FA2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FA2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695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2025-09-04T08:21:00Z</dcterms:created>
  <dcterms:modified xsi:type="dcterms:W3CDTF">2025-09-04T08:21:00Z</dcterms:modified>
</cp:coreProperties>
</file>