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10" w14:textId="77777777"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noProof/>
          <w:sz w:val="27"/>
          <w:szCs w:val="27"/>
        </w:rPr>
        <w:drawing>
          <wp:inline distT="0" distB="0" distL="0" distR="0" wp14:anchorId="49ACFDAD" wp14:editId="0C8CBB1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E239B" w14:textId="77777777" w:rsidR="000843A7" w:rsidRPr="00792197" w:rsidRDefault="000843A7" w:rsidP="000843A7">
      <w:pPr>
        <w:jc w:val="center"/>
        <w:rPr>
          <w:b/>
          <w:sz w:val="27"/>
          <w:szCs w:val="27"/>
        </w:rPr>
      </w:pPr>
    </w:p>
    <w:p w14:paraId="1AF8C934" w14:textId="77777777" w:rsidR="000843A7" w:rsidRPr="00792197" w:rsidRDefault="000843A7" w:rsidP="000843A7">
      <w:pPr>
        <w:jc w:val="center"/>
        <w:rPr>
          <w:b/>
          <w:sz w:val="27"/>
          <w:szCs w:val="27"/>
        </w:rPr>
      </w:pPr>
      <w:r w:rsidRPr="00792197">
        <w:rPr>
          <w:b/>
          <w:sz w:val="27"/>
          <w:szCs w:val="27"/>
        </w:rPr>
        <w:t>Совет Платнировского сельского поселения</w:t>
      </w:r>
    </w:p>
    <w:p w14:paraId="554B85D7" w14:textId="77777777"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Кореновского муниципального района Краснодарского края</w:t>
      </w:r>
    </w:p>
    <w:p w14:paraId="4D5A5A8D" w14:textId="77777777" w:rsidR="000843A7" w:rsidRPr="00792197" w:rsidRDefault="000843A7" w:rsidP="000843A7">
      <w:pPr>
        <w:jc w:val="center"/>
        <w:rPr>
          <w:sz w:val="27"/>
          <w:szCs w:val="27"/>
        </w:rPr>
      </w:pPr>
    </w:p>
    <w:p w14:paraId="1E50BE13" w14:textId="77777777"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Р Е Ш Е Н И Е</w:t>
      </w:r>
    </w:p>
    <w:p w14:paraId="1A989321" w14:textId="77777777" w:rsidR="000843A7" w:rsidRPr="00792197" w:rsidRDefault="000843A7" w:rsidP="000843A7">
      <w:pPr>
        <w:jc w:val="center"/>
        <w:rPr>
          <w:sz w:val="27"/>
          <w:szCs w:val="27"/>
        </w:rPr>
      </w:pPr>
    </w:p>
    <w:p w14:paraId="6A51239D" w14:textId="77092C1D"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sz w:val="27"/>
          <w:szCs w:val="27"/>
        </w:rPr>
        <w:t xml:space="preserve">от    </w:t>
      </w:r>
      <w:r w:rsidR="005031F6">
        <w:rPr>
          <w:sz w:val="27"/>
          <w:szCs w:val="27"/>
        </w:rPr>
        <w:t xml:space="preserve">25.02.2026 </w:t>
      </w:r>
      <w:r w:rsidRPr="00792197">
        <w:rPr>
          <w:sz w:val="27"/>
          <w:szCs w:val="27"/>
        </w:rPr>
        <w:t xml:space="preserve">                                                                                       № </w:t>
      </w:r>
      <w:r w:rsidR="005031F6">
        <w:rPr>
          <w:sz w:val="27"/>
          <w:szCs w:val="27"/>
        </w:rPr>
        <w:t>78</w:t>
      </w:r>
    </w:p>
    <w:p w14:paraId="45D03AF1" w14:textId="77777777" w:rsidR="000843A7" w:rsidRPr="00792197" w:rsidRDefault="000843A7" w:rsidP="000843A7">
      <w:pPr>
        <w:pStyle w:val="a4"/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ст. Платнировская</w:t>
      </w:r>
    </w:p>
    <w:p w14:paraId="60720185" w14:textId="77777777" w:rsidR="000843A7" w:rsidRPr="00792197" w:rsidRDefault="000843A7" w:rsidP="000843A7">
      <w:pPr>
        <w:pStyle w:val="a4"/>
        <w:jc w:val="center"/>
        <w:rPr>
          <w:sz w:val="27"/>
          <w:szCs w:val="27"/>
        </w:rPr>
      </w:pPr>
    </w:p>
    <w:p w14:paraId="10B14095" w14:textId="77777777" w:rsidR="000843A7" w:rsidRPr="00792197" w:rsidRDefault="000843A7" w:rsidP="000843A7">
      <w:pPr>
        <w:pStyle w:val="a4"/>
        <w:jc w:val="center"/>
        <w:rPr>
          <w:sz w:val="27"/>
          <w:szCs w:val="27"/>
        </w:rPr>
      </w:pPr>
    </w:p>
    <w:p w14:paraId="7B0751DE" w14:textId="33059BE4" w:rsidR="000843A7" w:rsidRPr="00792197" w:rsidRDefault="000843A7" w:rsidP="000843A7">
      <w:pPr>
        <w:pStyle w:val="Style2"/>
        <w:rPr>
          <w:rFonts w:hint="eastAsia"/>
          <w:sz w:val="27"/>
          <w:szCs w:val="27"/>
        </w:rPr>
      </w:pPr>
      <w:r w:rsidRPr="00792197">
        <w:rPr>
          <w:b/>
          <w:sz w:val="27"/>
          <w:szCs w:val="27"/>
        </w:rPr>
        <w:t>О внесении изменений в решение Совета Платнировского  сельского поселения Кореновского муниципального района Краснодарского края от 21 августа 2025 года №</w:t>
      </w:r>
      <w:r w:rsidR="00544653">
        <w:rPr>
          <w:b/>
          <w:sz w:val="27"/>
          <w:szCs w:val="27"/>
        </w:rPr>
        <w:t xml:space="preserve"> </w:t>
      </w:r>
      <w:r w:rsidRPr="00792197">
        <w:rPr>
          <w:b/>
          <w:sz w:val="27"/>
          <w:szCs w:val="27"/>
        </w:rPr>
        <w:t>56 «</w:t>
      </w:r>
      <w:r w:rsidRPr="00792197">
        <w:rPr>
          <w:rStyle w:val="FontStyle16"/>
          <w:rFonts w:eastAsia="NSimSun"/>
          <w:sz w:val="27"/>
          <w:szCs w:val="27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14:paraId="62DCA543" w14:textId="77777777" w:rsidR="000843A7" w:rsidRPr="00792197" w:rsidRDefault="000843A7" w:rsidP="000843A7">
      <w:pPr>
        <w:rPr>
          <w:sz w:val="27"/>
          <w:szCs w:val="27"/>
        </w:rPr>
      </w:pPr>
    </w:p>
    <w:p w14:paraId="45BCDFAB" w14:textId="77777777" w:rsidR="000843A7" w:rsidRPr="00CF3D9E" w:rsidRDefault="000843A7" w:rsidP="00CF3D9E">
      <w:pPr>
        <w:pStyle w:val="Style5"/>
        <w:rPr>
          <w:rStyle w:val="FontStyle17"/>
          <w:rFonts w:eastAsia="NSimSun" w:cs="Arial"/>
          <w:sz w:val="27"/>
          <w:szCs w:val="27"/>
          <w:lang w:eastAsia="ru-RU"/>
        </w:rPr>
      </w:pPr>
      <w:r w:rsidRPr="00792197">
        <w:rPr>
          <w:rStyle w:val="FontStyle17"/>
          <w:rFonts w:eastAsia="NSimSun"/>
          <w:sz w:val="27"/>
          <w:szCs w:val="27"/>
          <w:lang w:eastAsia="ru-RU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коррупции», Уставом </w:t>
      </w:r>
      <w:r w:rsidRPr="00792197">
        <w:rPr>
          <w:rFonts w:ascii="Times New Roman" w:eastAsia="Times New Roman" w:hAnsi="Times New Roman" w:cs="Arial"/>
          <w:color w:val="000000"/>
          <w:sz w:val="27"/>
          <w:szCs w:val="27"/>
          <w:lang w:eastAsia="ru-RU"/>
        </w:rPr>
        <w:t>Платнировского сельского поселения Кореновского муниципального района Краснодарского края</w:t>
      </w:r>
      <w:r w:rsidRPr="00792197">
        <w:rPr>
          <w:rStyle w:val="FontStyle17"/>
          <w:rFonts w:eastAsia="NSimSun"/>
          <w:sz w:val="27"/>
          <w:szCs w:val="27"/>
          <w:lang w:eastAsia="ru-RU"/>
        </w:rPr>
        <w:t xml:space="preserve">, Совет </w:t>
      </w:r>
      <w:r w:rsidRPr="00792197">
        <w:rPr>
          <w:rFonts w:ascii="Times New Roman" w:eastAsia="Times New Roman" w:hAnsi="Times New Roman" w:cs="Arial"/>
          <w:color w:val="000000"/>
          <w:sz w:val="27"/>
          <w:szCs w:val="27"/>
          <w:lang w:eastAsia="ru-RU"/>
        </w:rPr>
        <w:t xml:space="preserve">Платнировского сельского поселения Кореновского муниципального района Краснодарского края </w:t>
      </w:r>
      <w:r w:rsidRPr="00792197">
        <w:rPr>
          <w:rStyle w:val="FontStyle17"/>
          <w:rFonts w:eastAsia="NSimSun"/>
          <w:sz w:val="27"/>
          <w:szCs w:val="27"/>
          <w:lang w:eastAsia="ru-RU"/>
        </w:rPr>
        <w:t>Р Е Ш И Л:</w:t>
      </w:r>
    </w:p>
    <w:p w14:paraId="79DD8546" w14:textId="793A5204" w:rsidR="000843A7" w:rsidRPr="00792197" w:rsidRDefault="000843A7" w:rsidP="000843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1. Внести в приложение к решению Совета Платнировского  сельского поселения Кореновского муниципального района Краснодарского края от 21 августа 2025 года №</w:t>
      </w:r>
      <w:r w:rsidR="00544653">
        <w:rPr>
          <w:sz w:val="27"/>
          <w:szCs w:val="27"/>
        </w:rPr>
        <w:t xml:space="preserve"> </w:t>
      </w:r>
      <w:r w:rsidRPr="00792197">
        <w:rPr>
          <w:sz w:val="27"/>
          <w:szCs w:val="27"/>
        </w:rPr>
        <w:t xml:space="preserve">56 </w:t>
      </w:r>
      <w:r w:rsidRPr="00792197">
        <w:rPr>
          <w:b/>
          <w:sz w:val="27"/>
          <w:szCs w:val="27"/>
        </w:rPr>
        <w:t>«</w:t>
      </w:r>
      <w:r w:rsidRPr="00792197">
        <w:rPr>
          <w:rStyle w:val="FontStyle16"/>
          <w:rFonts w:eastAsia="NSimSun"/>
          <w:b w:val="0"/>
          <w:sz w:val="27"/>
          <w:szCs w:val="27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Pr="00792197">
        <w:rPr>
          <w:rStyle w:val="FontStyle16"/>
          <w:rFonts w:eastAsia="NSimSun"/>
          <w:sz w:val="27"/>
          <w:szCs w:val="27"/>
        </w:rPr>
        <w:t xml:space="preserve"> </w:t>
      </w:r>
      <w:r w:rsidRPr="00792197">
        <w:rPr>
          <w:sz w:val="27"/>
          <w:szCs w:val="27"/>
        </w:rPr>
        <w:t>следующие изменения:</w:t>
      </w:r>
    </w:p>
    <w:p w14:paraId="424ECCAF" w14:textId="77777777" w:rsidR="000843A7" w:rsidRPr="00792197" w:rsidRDefault="000843A7" w:rsidP="00792197">
      <w:pPr>
        <w:ind w:firstLine="708"/>
        <w:jc w:val="both"/>
        <w:rPr>
          <w:sz w:val="27"/>
          <w:szCs w:val="27"/>
        </w:rPr>
      </w:pPr>
      <w:r w:rsidRPr="00792197">
        <w:rPr>
          <w:rFonts w:ascii="Liberation Serif" w:eastAsia="NSimSun" w:hAnsi="Liberation Serif" w:cs="Lucida Sans"/>
          <w:kern w:val="2"/>
          <w:sz w:val="27"/>
          <w:szCs w:val="27"/>
          <w:lang w:eastAsia="zh-CN" w:bidi="hi-IN"/>
        </w:rPr>
        <w:t xml:space="preserve">1.1. </w:t>
      </w:r>
      <w:r w:rsidRPr="00792197">
        <w:rPr>
          <w:color w:val="000000" w:themeColor="text1"/>
          <w:sz w:val="27"/>
          <w:szCs w:val="27"/>
        </w:rPr>
        <w:t xml:space="preserve">В </w:t>
      </w:r>
      <w:hyperlink r:id="rId5" w:anchor="/document/12164203/entry/131012" w:history="1">
        <w:r w:rsidRPr="00792197">
          <w:rPr>
            <w:rStyle w:val="a3"/>
            <w:color w:val="000000" w:themeColor="text1"/>
            <w:sz w:val="27"/>
            <w:szCs w:val="27"/>
            <w:u w:val="none"/>
          </w:rPr>
          <w:t>подпункте 2 пункта</w:t>
        </w:r>
      </w:hyperlink>
      <w:r w:rsidRPr="00792197">
        <w:rPr>
          <w:color w:val="000000" w:themeColor="text1"/>
          <w:sz w:val="27"/>
          <w:szCs w:val="27"/>
        </w:rPr>
        <w:t xml:space="preserve"> 5 </w:t>
      </w:r>
      <w:r w:rsidRPr="00792197">
        <w:rPr>
          <w:sz w:val="27"/>
          <w:szCs w:val="27"/>
        </w:rPr>
        <w:t>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</w:t>
      </w:r>
      <w:r w:rsidR="00792197" w:rsidRPr="00792197">
        <w:rPr>
          <w:sz w:val="27"/>
          <w:szCs w:val="27"/>
        </w:rPr>
        <w:t xml:space="preserve"> Федеральным законом</w:t>
      </w:r>
      <w:r w:rsidR="00792197">
        <w:rPr>
          <w:sz w:val="27"/>
          <w:szCs w:val="27"/>
        </w:rPr>
        <w:t xml:space="preserve"> </w:t>
      </w:r>
      <w:r w:rsidR="00792197" w:rsidRPr="00792197">
        <w:rPr>
          <w:rStyle w:val="FontStyle17"/>
          <w:rFonts w:eastAsia="NSimSun"/>
          <w:sz w:val="27"/>
          <w:szCs w:val="27"/>
        </w:rPr>
        <w:t>от 25 декабря 2008 года № 273-Ф</w:t>
      </w:r>
      <w:r w:rsidR="00792197">
        <w:rPr>
          <w:rStyle w:val="FontStyle17"/>
          <w:rFonts w:eastAsia="NSimSun"/>
          <w:sz w:val="27"/>
          <w:szCs w:val="27"/>
        </w:rPr>
        <w:t>З «О противодействии коррупции</w:t>
      </w:r>
      <w:r w:rsidR="00792197" w:rsidRPr="00792197">
        <w:rPr>
          <w:sz w:val="27"/>
          <w:szCs w:val="27"/>
        </w:rPr>
        <w:t>"</w:t>
      </w:r>
      <w:r w:rsidR="00792197">
        <w:rPr>
          <w:rStyle w:val="FontStyle17"/>
          <w:rFonts w:eastAsia="NSimSun"/>
          <w:sz w:val="27"/>
          <w:szCs w:val="27"/>
        </w:rPr>
        <w:t>.</w:t>
      </w:r>
    </w:p>
    <w:p w14:paraId="640F31F5" w14:textId="77777777" w:rsidR="000843A7" w:rsidRPr="00792197" w:rsidRDefault="000843A7" w:rsidP="000843A7">
      <w:pPr>
        <w:pStyle w:val="a7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color w:val="000000"/>
          <w:sz w:val="27"/>
          <w:szCs w:val="27"/>
        </w:rPr>
        <w:t>2. </w:t>
      </w:r>
      <w:r w:rsidRPr="00792197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Официально обнародовать настоящее решение в установленно</w:t>
      </w:r>
      <w:r w:rsidRPr="00792197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35FC82C9" w14:textId="77777777"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3. </w:t>
      </w:r>
      <w:r w:rsidRPr="00792197">
        <w:rPr>
          <w:rStyle w:val="a9"/>
          <w:sz w:val="27"/>
          <w:szCs w:val="27"/>
        </w:rPr>
        <w:t>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33321962" w14:textId="77777777"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lastRenderedPageBreak/>
        <w:t>4. Настоящее решение вступает в силу после его официального обнародования.</w:t>
      </w:r>
    </w:p>
    <w:p w14:paraId="24049F91" w14:textId="77777777" w:rsidR="000843A7" w:rsidRPr="00792197" w:rsidRDefault="000843A7" w:rsidP="000843A7">
      <w:pPr>
        <w:pStyle w:val="Style6"/>
        <w:tabs>
          <w:tab w:val="left" w:pos="1114"/>
        </w:tabs>
        <w:spacing w:line="240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E681F" w14:paraId="401B6439" w14:textId="77777777" w:rsidTr="001B431E">
        <w:tc>
          <w:tcPr>
            <w:tcW w:w="4927" w:type="dxa"/>
            <w:shd w:val="clear" w:color="auto" w:fill="auto"/>
          </w:tcPr>
          <w:p w14:paraId="606A44C8" w14:textId="77777777"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67DD94F4" w14:textId="77777777"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3AA84ED9" w14:textId="77777777"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</w:t>
            </w:r>
            <w:r w:rsidRPr="00190B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14:paraId="65E5BE7C" w14:textId="77777777" w:rsidR="001E681F" w:rsidRDefault="001E681F" w:rsidP="001B431E">
            <w:pPr>
              <w:jc w:val="both"/>
              <w:rPr>
                <w:sz w:val="28"/>
                <w:szCs w:val="28"/>
              </w:rPr>
            </w:pPr>
          </w:p>
          <w:p w14:paraId="39C98B37" w14:textId="77777777"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03EE939A" w14:textId="77777777"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72A12D85" w14:textId="77777777" w:rsidR="001E681F" w:rsidRPr="005952D7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2C5C3876" w14:textId="77777777"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68EEC521" w14:textId="77777777"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14:paraId="2B0D8105" w14:textId="77777777" w:rsidR="001E681F" w:rsidRDefault="001E681F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75E0BC84" w14:textId="77777777" w:rsidR="000843A7" w:rsidRDefault="000843A7"/>
    <w:sectPr w:rsidR="000843A7" w:rsidSect="000843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06"/>
    <w:rsid w:val="000843A7"/>
    <w:rsid w:val="000D2630"/>
    <w:rsid w:val="001E681F"/>
    <w:rsid w:val="00386A06"/>
    <w:rsid w:val="005031F6"/>
    <w:rsid w:val="00544653"/>
    <w:rsid w:val="00792197"/>
    <w:rsid w:val="00CF3D9E"/>
    <w:rsid w:val="00E34183"/>
    <w:rsid w:val="00E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4D72"/>
  <w15:docId w15:val="{C8799D38-B984-4AD6-8A04-D3D3800D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2026-02-19T12:19:00Z</cp:lastPrinted>
  <dcterms:created xsi:type="dcterms:W3CDTF">2026-02-19T12:15:00Z</dcterms:created>
  <dcterms:modified xsi:type="dcterms:W3CDTF">2026-02-26T05:29:00Z</dcterms:modified>
</cp:coreProperties>
</file>