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4FD" w:rsidRPr="00DD7A59" w:rsidRDefault="008E64FD" w:rsidP="008E64FD">
      <w:pPr>
        <w:tabs>
          <w:tab w:val="left" w:pos="709"/>
          <w:tab w:val="left" w:pos="851"/>
        </w:tabs>
        <w:jc w:val="center"/>
        <w:rPr>
          <w:rFonts w:ascii="Times New Roman" w:hAnsi="Times New Roman" w:cs="Times New Roman"/>
          <w:noProof/>
        </w:rPr>
      </w:pPr>
      <w:r w:rsidRPr="00DD7A59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24833E2" wp14:editId="36FB3679">
            <wp:extent cx="58102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4FD" w:rsidRPr="00DD7A59" w:rsidRDefault="008E64FD" w:rsidP="008E64FD">
      <w:pPr>
        <w:pStyle w:val="1"/>
        <w:numPr>
          <w:ilvl w:val="0"/>
          <w:numId w:val="2"/>
        </w:numPr>
        <w:tabs>
          <w:tab w:val="num" w:pos="0"/>
        </w:tabs>
        <w:suppressAutoHyphens/>
        <w:spacing w:before="0" w:after="0"/>
        <w:ind w:left="0" w:firstLine="0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DD7A59">
        <w:rPr>
          <w:rFonts w:ascii="Times New Roman" w:hAnsi="Times New Roman"/>
          <w:sz w:val="28"/>
          <w:szCs w:val="28"/>
        </w:rPr>
        <w:t>АДМИНИСТРАЦИЯ  ПЛАТНИРОВСКОГО</w:t>
      </w:r>
      <w:proofErr w:type="gramEnd"/>
      <w:r w:rsidRPr="00DD7A59"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:rsidR="008E64FD" w:rsidRPr="00DD7A59" w:rsidRDefault="008E64FD" w:rsidP="008E64FD">
      <w:pPr>
        <w:pStyle w:val="2"/>
        <w:numPr>
          <w:ilvl w:val="1"/>
          <w:numId w:val="2"/>
        </w:numPr>
        <w:tabs>
          <w:tab w:val="num" w:pos="0"/>
        </w:tabs>
        <w:spacing w:after="140"/>
        <w:ind w:left="0" w:firstLine="0"/>
        <w:rPr>
          <w:sz w:val="28"/>
          <w:szCs w:val="28"/>
        </w:rPr>
      </w:pPr>
      <w:r w:rsidRPr="00DD7A59">
        <w:rPr>
          <w:sz w:val="28"/>
          <w:szCs w:val="28"/>
        </w:rPr>
        <w:t>КОРЕНОВСКОГО РАЙОНА</w:t>
      </w:r>
    </w:p>
    <w:p w:rsidR="008E64FD" w:rsidRPr="00DD7A59" w:rsidRDefault="008E64FD" w:rsidP="00DD7A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7A59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8E64FD" w:rsidRPr="00DD7A59" w:rsidRDefault="008E64FD" w:rsidP="00DD7A59">
      <w:pPr>
        <w:tabs>
          <w:tab w:val="left" w:pos="851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D7A59">
        <w:rPr>
          <w:rFonts w:ascii="Times New Roman" w:hAnsi="Times New Roman" w:cs="Times New Roman"/>
          <w:sz w:val="28"/>
          <w:szCs w:val="28"/>
        </w:rPr>
        <w:t xml:space="preserve">от </w:t>
      </w:r>
      <w:r w:rsidR="00DD7A59">
        <w:rPr>
          <w:rFonts w:ascii="Times New Roman" w:hAnsi="Times New Roman" w:cs="Times New Roman"/>
          <w:sz w:val="28"/>
          <w:szCs w:val="28"/>
        </w:rPr>
        <w:t>7 мая 2020 года</w:t>
      </w:r>
      <w:r w:rsidRPr="00DD7A59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DD7A59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DD7A59">
        <w:rPr>
          <w:rFonts w:ascii="Times New Roman" w:hAnsi="Times New Roman" w:cs="Times New Roman"/>
          <w:sz w:val="28"/>
          <w:szCs w:val="28"/>
        </w:rPr>
        <w:t xml:space="preserve"> </w:t>
      </w:r>
      <w:r w:rsidR="00DD7A59">
        <w:rPr>
          <w:rFonts w:ascii="Times New Roman" w:hAnsi="Times New Roman" w:cs="Times New Roman"/>
          <w:sz w:val="28"/>
          <w:szCs w:val="28"/>
        </w:rPr>
        <w:t xml:space="preserve">  № 107</w:t>
      </w:r>
      <w:r w:rsidRPr="00DD7A5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</w:p>
    <w:p w:rsidR="008E64FD" w:rsidRPr="00DD7A59" w:rsidRDefault="008E64FD" w:rsidP="00DD7A5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DD7A59">
        <w:rPr>
          <w:rFonts w:ascii="Times New Roman" w:hAnsi="Times New Roman" w:cs="Times New Roman"/>
          <w:sz w:val="28"/>
          <w:szCs w:val="28"/>
        </w:rPr>
        <w:t>ст-ца</w:t>
      </w:r>
      <w:proofErr w:type="spellEnd"/>
      <w:r w:rsidRPr="00DD7A59">
        <w:rPr>
          <w:rFonts w:ascii="Times New Roman" w:hAnsi="Times New Roman" w:cs="Times New Roman"/>
          <w:sz w:val="28"/>
          <w:szCs w:val="28"/>
        </w:rPr>
        <w:t xml:space="preserve">  Платнировская</w:t>
      </w:r>
    </w:p>
    <w:p w:rsidR="008E64FD" w:rsidRPr="00DD7A59" w:rsidRDefault="008E64FD" w:rsidP="008E64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7A59">
        <w:rPr>
          <w:rFonts w:ascii="Times New Roman" w:hAnsi="Times New Roman" w:cs="Times New Roman"/>
          <w:b/>
          <w:sz w:val="28"/>
          <w:szCs w:val="28"/>
        </w:rPr>
        <w:t xml:space="preserve">О  признании </w:t>
      </w:r>
      <w:proofErr w:type="gramStart"/>
      <w:r w:rsidRPr="00DD7A59">
        <w:rPr>
          <w:rFonts w:ascii="Times New Roman" w:hAnsi="Times New Roman" w:cs="Times New Roman"/>
          <w:b/>
          <w:sz w:val="28"/>
          <w:szCs w:val="28"/>
        </w:rPr>
        <w:t>утратившими</w:t>
      </w:r>
      <w:proofErr w:type="gramEnd"/>
      <w:r w:rsidRPr="00DD7A59">
        <w:rPr>
          <w:rFonts w:ascii="Times New Roman" w:hAnsi="Times New Roman" w:cs="Times New Roman"/>
          <w:b/>
          <w:sz w:val="28"/>
          <w:szCs w:val="28"/>
        </w:rPr>
        <w:t xml:space="preserve"> силу некоторых постановлений администрации Платнировского сельского поселения</w:t>
      </w:r>
    </w:p>
    <w:p w:rsidR="008E64FD" w:rsidRPr="00DD7A59" w:rsidRDefault="008E64FD" w:rsidP="008E64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7A5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D7A59">
        <w:rPr>
          <w:rFonts w:ascii="Times New Roman" w:hAnsi="Times New Roman" w:cs="Times New Roman"/>
          <w:b/>
          <w:sz w:val="28"/>
          <w:szCs w:val="28"/>
        </w:rPr>
        <w:t>Кореновского</w:t>
      </w:r>
      <w:proofErr w:type="spellEnd"/>
      <w:r w:rsidRPr="00DD7A59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8E64FD" w:rsidRPr="00DD7A59" w:rsidRDefault="008E64FD" w:rsidP="008E64F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E64FD" w:rsidRPr="00DD7A59" w:rsidRDefault="008E64FD" w:rsidP="008E64F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E64FD" w:rsidRDefault="008E64FD" w:rsidP="008E64F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7A59">
        <w:rPr>
          <w:rFonts w:ascii="Times New Roman" w:hAnsi="Times New Roman" w:cs="Times New Roman"/>
          <w:sz w:val="28"/>
          <w:szCs w:val="28"/>
        </w:rPr>
        <w:t>В целях приведения в соответствие с действующим законодательством,  руководствуясь Федеральным законом от 6 октября 2003 года №131-</w:t>
      </w:r>
      <w:r>
        <w:rPr>
          <w:rFonts w:ascii="Times New Roman" w:hAnsi="Times New Roman" w:cs="Times New Roman"/>
          <w:sz w:val="28"/>
          <w:szCs w:val="28"/>
        </w:rPr>
        <w:t xml:space="preserve">ФЗ «Об общих принципах организации местного самоуправления в Российской Федерации»,  Администрация  Платнировского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с т а н о в л я е т:</w:t>
      </w:r>
    </w:p>
    <w:p w:rsidR="008E64FD" w:rsidRDefault="008E64FD" w:rsidP="008E64FD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Признать утратившими силу постановления администрации Платнировского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района:</w:t>
      </w:r>
    </w:p>
    <w:p w:rsidR="008E64FD" w:rsidRDefault="00DD7A59" w:rsidP="008E64FD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 21 </w:t>
      </w:r>
      <w:r w:rsidR="008E64FD">
        <w:rPr>
          <w:rFonts w:ascii="Times New Roman" w:hAnsi="Times New Roman" w:cs="Times New Roman"/>
          <w:sz w:val="28"/>
          <w:szCs w:val="28"/>
        </w:rPr>
        <w:t xml:space="preserve">декабря 2018 года № 235 "Об утверждении перечня муниципальных услуг администрации Платнировского сельского поселения </w:t>
      </w:r>
      <w:proofErr w:type="spellStart"/>
      <w:r w:rsidR="008E64FD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="008E64FD">
        <w:rPr>
          <w:rFonts w:ascii="Times New Roman" w:hAnsi="Times New Roman" w:cs="Times New Roman"/>
          <w:sz w:val="28"/>
          <w:szCs w:val="28"/>
        </w:rPr>
        <w:t xml:space="preserve"> района, предоставление которых осуществляется по принципу «одного окна»;</w:t>
      </w:r>
    </w:p>
    <w:p w:rsidR="008E64FD" w:rsidRDefault="00DD7A59" w:rsidP="008E64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 21 </w:t>
      </w:r>
      <w:r w:rsidR="008E64FD">
        <w:rPr>
          <w:rFonts w:ascii="Times New Roman" w:hAnsi="Times New Roman" w:cs="Times New Roman"/>
          <w:sz w:val="28"/>
          <w:szCs w:val="28"/>
        </w:rPr>
        <w:t xml:space="preserve">декабря 2018 года № 236 "Об утверждении реестра муниципальных услуг и функций администрации Платнировского сельского поселения </w:t>
      </w:r>
      <w:proofErr w:type="spellStart"/>
      <w:r w:rsidR="008E64FD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="008E64FD">
        <w:rPr>
          <w:rFonts w:ascii="Times New Roman" w:hAnsi="Times New Roman" w:cs="Times New Roman"/>
          <w:sz w:val="28"/>
          <w:szCs w:val="28"/>
        </w:rPr>
        <w:t xml:space="preserve"> района, предоставление которых осуществляется в электронной форме";</w:t>
      </w:r>
    </w:p>
    <w:p w:rsidR="008E64FD" w:rsidRDefault="00DD7A59" w:rsidP="008E64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 21 </w:t>
      </w:r>
      <w:r w:rsidR="008E64FD">
        <w:rPr>
          <w:rFonts w:ascii="Times New Roman" w:hAnsi="Times New Roman" w:cs="Times New Roman"/>
          <w:sz w:val="28"/>
          <w:szCs w:val="28"/>
        </w:rPr>
        <w:t xml:space="preserve">декабря 2018 года  № 237 «Об утверждении реестра перечня муниципальных услуг администрации Платнировского сельского поселения </w:t>
      </w:r>
      <w:proofErr w:type="spellStart"/>
      <w:r w:rsidR="008E64FD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="008E64FD">
        <w:rPr>
          <w:rFonts w:ascii="Times New Roman" w:hAnsi="Times New Roman" w:cs="Times New Roman"/>
          <w:sz w:val="28"/>
          <w:szCs w:val="28"/>
        </w:rPr>
        <w:t xml:space="preserve"> района с элементами межведомственного взаимодействия».</w:t>
      </w:r>
    </w:p>
    <w:p w:rsidR="008E64FD" w:rsidRDefault="008E64FD" w:rsidP="008E64FD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Общему отделу администрации Платнировского сельского посе</w:t>
      </w:r>
      <w:r w:rsidR="00DD7A59">
        <w:rPr>
          <w:rFonts w:ascii="Times New Roman" w:hAnsi="Times New Roman" w:cs="Times New Roman"/>
          <w:sz w:val="28"/>
          <w:szCs w:val="28"/>
        </w:rPr>
        <w:t xml:space="preserve">ления </w:t>
      </w:r>
      <w:proofErr w:type="spellStart"/>
      <w:r w:rsidR="00DD7A59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="00DD7A59">
        <w:rPr>
          <w:rFonts w:ascii="Times New Roman" w:hAnsi="Times New Roman" w:cs="Times New Roman"/>
          <w:sz w:val="28"/>
          <w:szCs w:val="28"/>
        </w:rPr>
        <w:t xml:space="preserve"> района (Созинова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) обнародовать настоящее постановление в установленных местах и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разместить 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официальном сайте органов местного самоуправления Платнировского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в сети Интернет.</w:t>
      </w:r>
    </w:p>
    <w:p w:rsidR="008E64FD" w:rsidRDefault="008E64FD" w:rsidP="008E64FD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Постановление вступает в силу после его официального обнародования.</w:t>
      </w:r>
    </w:p>
    <w:p w:rsidR="008E64FD" w:rsidRDefault="008E64FD" w:rsidP="008E64FD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8E64FD" w:rsidRDefault="008E64FD" w:rsidP="008E64FD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8E64FD" w:rsidRDefault="008E64FD" w:rsidP="008E64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</w:p>
    <w:p w:rsidR="008E64FD" w:rsidRDefault="008E64FD" w:rsidP="008E64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Платнировского сельского поселения</w:t>
      </w:r>
    </w:p>
    <w:p w:rsidR="008E64FD" w:rsidRDefault="008E64FD" w:rsidP="008E64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            М.В. Кулиш</w:t>
      </w:r>
    </w:p>
    <w:p w:rsidR="00E1350B" w:rsidRDefault="00E1350B"/>
    <w:sectPr w:rsidR="00E1350B" w:rsidSect="00DD7A59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62412CC4"/>
    <w:multiLevelType w:val="multilevel"/>
    <w:tmpl w:val="444A3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F3A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64FD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D7A59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4FD"/>
  </w:style>
  <w:style w:type="paragraph" w:styleId="1">
    <w:name w:val="heading 1"/>
    <w:basedOn w:val="a"/>
    <w:next w:val="a"/>
    <w:link w:val="10"/>
    <w:qFormat/>
    <w:rsid w:val="008E64FD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styleId="2">
    <w:name w:val="heading 2"/>
    <w:basedOn w:val="a"/>
    <w:next w:val="a"/>
    <w:link w:val="20"/>
    <w:semiHidden/>
    <w:unhideWhenUsed/>
    <w:qFormat/>
    <w:rsid w:val="008E64FD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64FD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semiHidden/>
    <w:rsid w:val="008E64FD"/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8E6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64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4FD"/>
  </w:style>
  <w:style w:type="paragraph" w:styleId="1">
    <w:name w:val="heading 1"/>
    <w:basedOn w:val="a"/>
    <w:next w:val="a"/>
    <w:link w:val="10"/>
    <w:qFormat/>
    <w:rsid w:val="008E64FD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styleId="2">
    <w:name w:val="heading 2"/>
    <w:basedOn w:val="a"/>
    <w:next w:val="a"/>
    <w:link w:val="20"/>
    <w:semiHidden/>
    <w:unhideWhenUsed/>
    <w:qFormat/>
    <w:rsid w:val="008E64FD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64FD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semiHidden/>
    <w:rsid w:val="008E64FD"/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8E6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64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37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295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2020-03-11T13:00:00Z</dcterms:created>
  <dcterms:modified xsi:type="dcterms:W3CDTF">2020-05-07T12:13:00Z</dcterms:modified>
</cp:coreProperties>
</file>