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7D3" w:rsidRPr="006777D3" w:rsidRDefault="006777D3" w:rsidP="006777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77D3" w:rsidRPr="006777D3" w:rsidRDefault="006777D3" w:rsidP="006777D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7D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1660" cy="7124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A2E" w:rsidRDefault="00501A2E" w:rsidP="00677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7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ПЛАТНИРОВСКОГО СЕЛЬСКОГО ПОСЕЛЕНИЯ</w:t>
      </w: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7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КОРЕНОВСКОГО  РАЙОНА</w:t>
      </w: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7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6777D3" w:rsidRPr="006777D3" w:rsidRDefault="009E3D87" w:rsidP="006777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23.06.2020 </w:t>
      </w:r>
      <w:r w:rsidR="006777D3" w:rsidRPr="00677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70</w:t>
      </w:r>
      <w:r w:rsidR="006777D3" w:rsidRPr="00677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777D3">
        <w:rPr>
          <w:rFonts w:ascii="Times New Roman" w:hAnsi="Times New Roman" w:cs="Times New Roman"/>
          <w:color w:val="000000" w:themeColor="text1"/>
          <w:sz w:val="24"/>
          <w:szCs w:val="24"/>
        </w:rPr>
        <w:t>ст-ца</w:t>
      </w:r>
      <w:proofErr w:type="spellEnd"/>
      <w:r w:rsidRPr="006777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Платнировская</w:t>
      </w:r>
    </w:p>
    <w:p w:rsidR="00501A2E" w:rsidRPr="006777D3" w:rsidRDefault="006777D3" w:rsidP="00734FD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утверждении Порядка осмотра зданий, сооружений на предмет их технического состояния и надлежащего технического обслуживания на территории  Платнировского сельского поселения Кореновского района</w:t>
      </w:r>
    </w:p>
    <w:p w:rsidR="006777D3" w:rsidRDefault="006777D3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hyperlink r:id="rId6" w:anchor="/document/12138258/entry/552411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11 статьи 55.24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</w:t>
      </w:r>
      <w:hyperlink r:id="rId7" w:anchor="/document/186367/entry/16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16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</w:t>
      </w:r>
      <w:r w:rsidR="00B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1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октября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 №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131-ФЗ "Об общих принципах организации местного самоуправления в Российской Федерации",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ставом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2B0D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272B0D" w:rsidRPr="00272B0D">
        <w:rPr>
          <w:rFonts w:ascii="Times New Roman" w:hAnsi="Times New Roman" w:cs="Times New Roman"/>
          <w:sz w:val="28"/>
          <w:szCs w:val="28"/>
          <w:lang w:eastAsia="ru-RU"/>
        </w:rPr>
        <w:t>ешением Совета Платнировского сельского поселения Кореновского района от 23 декабря 2019 года № 42 «О принятии осуществления части полномочий по решению вопросов местного значения, предусмотренных пунктом 20 части 1 статьи 14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501A2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01A2E" w:rsidRPr="00501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1A2E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</w:t>
      </w:r>
      <w:r w:rsidR="00501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нием прокурора Кореновского </w:t>
      </w:r>
      <w:proofErr w:type="spellStart"/>
      <w:r w:rsidR="00501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="00501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="00501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йона</w:t>
      </w:r>
      <w:proofErr w:type="spellEnd"/>
      <w:r w:rsidR="00501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14 мая 2020 года № 7-01-2020/3914"О</w:t>
      </w:r>
      <w:r w:rsidR="00501A2E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 </w:t>
      </w:r>
      <w:r w:rsidR="00501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устранении нарушений законодательства в сфере муниципального нормотворчества"</w:t>
      </w:r>
      <w:r w:rsidR="00501A2E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72B0D">
        <w:rPr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Платнировского сельского поселения Кореновского района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л:</w:t>
      </w:r>
    </w:p>
    <w:p w:rsidR="006777D3" w:rsidRPr="006777D3" w:rsidRDefault="00DF586D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Утвердить Порядок осмотра зданий, сооружений на предмет их технического состояния и надлежащего технического обслуживания на территории  Платнировского сельского поселения Кореновского района, согласно </w:t>
      </w:r>
      <w:hyperlink r:id="rId8" w:anchor="/document/36974276/entry/1000" w:history="1"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приложению</w:t>
        </w:r>
      </w:hyperlink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777D3" w:rsidRPr="00501A2E" w:rsidRDefault="006777D3" w:rsidP="00501A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501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01A2E" w:rsidRPr="0050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</w:t>
      </w:r>
      <w:r w:rsidR="00501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оммуникационной сети «Интернет».</w:t>
      </w:r>
    </w:p>
    <w:p w:rsidR="00BF0DE1" w:rsidRDefault="006777D3" w:rsidP="00501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BF0DE1" w:rsidRPr="00BF0DE1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решения возложить на постоянную комиссию </w:t>
      </w:r>
      <w:r w:rsidR="00BF0DE1" w:rsidRPr="00BF0DE1">
        <w:rPr>
          <w:rFonts w:ascii="Times New Roman" w:hAnsi="Times New Roman" w:cs="Times New Roman"/>
          <w:sz w:val="28"/>
          <w:szCs w:val="28"/>
        </w:rPr>
        <w:t>по вопросам промышленности, транспорта, строительства и ЖКХ (Колтунов).</w:t>
      </w:r>
    </w:p>
    <w:p w:rsidR="00501A2E" w:rsidRDefault="00BF0DE1" w:rsidP="00501A2E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01A2E" w:rsidRPr="0050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вступает в силу после его официального обнародования.</w:t>
      </w:r>
    </w:p>
    <w:p w:rsidR="006777D3" w:rsidRDefault="006777D3" w:rsidP="00501A2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Платнировского                                 Председатель Совета </w:t>
      </w:r>
    </w:p>
    <w:p w:rsidR="006777D3" w:rsidRDefault="00501A2E" w:rsidP="00501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ельского поселения                                    Платнировского сельского</w:t>
      </w:r>
    </w:p>
    <w:p w:rsidR="0043125A" w:rsidRDefault="006777D3" w:rsidP="00501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 района                                   поселения Кореновского района</w:t>
      </w:r>
    </w:p>
    <w:p w:rsidR="0043125A" w:rsidRDefault="0043125A" w:rsidP="00501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М.В. Кулиш                                                    А.Г. Павленко</w:t>
      </w:r>
    </w:p>
    <w:p w:rsidR="0043125A" w:rsidRDefault="0043125A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43125A" w:rsidSect="0043125A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6777D3" w:rsidRPr="006777D3" w:rsidRDefault="006777D3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p w:rsidR="00DF586D" w:rsidRDefault="00BF0DE1" w:rsidP="00BF0DE1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43125A">
        <w:rPr>
          <w:rFonts w:ascii="Times New Roman" w:hAnsi="Times New Roman"/>
          <w:sz w:val="28"/>
          <w:szCs w:val="28"/>
        </w:rPr>
        <w:t xml:space="preserve">                      </w:t>
      </w:r>
    </w:p>
    <w:p w:rsidR="00BF0DE1" w:rsidRPr="00832279" w:rsidRDefault="00BF0DE1" w:rsidP="00BF0DE1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832279">
        <w:rPr>
          <w:rFonts w:ascii="Times New Roman" w:hAnsi="Times New Roman"/>
          <w:sz w:val="28"/>
          <w:szCs w:val="28"/>
        </w:rPr>
        <w:t xml:space="preserve">Приложение </w:t>
      </w:r>
    </w:p>
    <w:p w:rsidR="00BF0DE1" w:rsidRPr="00832279" w:rsidRDefault="00BF0DE1" w:rsidP="00BF0DE1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32279">
        <w:rPr>
          <w:rFonts w:ascii="Times New Roman" w:hAnsi="Times New Roman"/>
          <w:sz w:val="28"/>
          <w:szCs w:val="28"/>
        </w:rPr>
        <w:t>к решению</w:t>
      </w:r>
    </w:p>
    <w:p w:rsidR="00BF0DE1" w:rsidRPr="00832279" w:rsidRDefault="00BF0DE1" w:rsidP="00BF0DE1">
      <w:pPr>
        <w:pStyle w:val="a7"/>
        <w:widowControl w:val="0"/>
        <w:tabs>
          <w:tab w:val="left" w:pos="1134"/>
        </w:tabs>
        <w:jc w:val="right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Совета Платнировского сельского</w:t>
      </w:r>
    </w:p>
    <w:p w:rsidR="00BF0DE1" w:rsidRPr="00832279" w:rsidRDefault="00BF0DE1" w:rsidP="00BF0DE1">
      <w:pPr>
        <w:pStyle w:val="a7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поселения Кореновского района</w:t>
      </w:r>
    </w:p>
    <w:p w:rsidR="00BF0DE1" w:rsidRPr="00832279" w:rsidRDefault="00BF0DE1" w:rsidP="00BF0DE1">
      <w:pPr>
        <w:pStyle w:val="a7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   от</w:t>
      </w:r>
      <w:r w:rsidR="009E3D87">
        <w:rPr>
          <w:rFonts w:ascii="Times New Roman" w:hAnsi="Times New Roman"/>
          <w:sz w:val="28"/>
          <w:szCs w:val="28"/>
        </w:rPr>
        <w:t xml:space="preserve"> 23.06.2020 № 70</w:t>
      </w:r>
    </w:p>
    <w:p w:rsidR="00BF0DE1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0DE1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0DE1" w:rsidRPr="00BF0DE1" w:rsidRDefault="00BF0DE1" w:rsidP="00BF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F0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ПОРЯДОК</w:t>
      </w:r>
    </w:p>
    <w:p w:rsidR="006777D3" w:rsidRDefault="006777D3" w:rsidP="00BF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осмотра зданий, сооружений на предмет их технического состояния и надлежащего техничес</w:t>
      </w:r>
      <w:r w:rsidR="00BF0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кого обслуживания на территории </w:t>
      </w:r>
      <w:r w:rsidRPr="00BF0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Платнировского сельского поселения Кореновского района</w:t>
      </w:r>
    </w:p>
    <w:p w:rsidR="00B26F11" w:rsidRDefault="00B26F11" w:rsidP="00BF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26F11" w:rsidRPr="006777D3" w:rsidRDefault="00C90BD1" w:rsidP="00BF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 Общие положения</w:t>
      </w:r>
    </w:p>
    <w:p w:rsidR="00BF0DE1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Настоящий Порядок осмотра зданий, сооружений на предмет их технического состояния и надлежащего технического обслуживания на территории  Платнировского сельского поселения Кореновского района (далее - Порядок) разработан в соответствии с </w:t>
      </w:r>
      <w:hyperlink r:id="rId9" w:anchor="/document/12138258/entry/0" w:history="1"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Градостроительным кодексом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Федерации, Федеральным законом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РФ </w:t>
      </w:r>
      <w:hyperlink r:id="rId10" w:anchor="/document/186367/entry/0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06 октября </w:t>
        </w:r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2003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года №</w:t>
        </w:r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131-ФЗ</w:t>
        </w:r>
      </w:hyperlink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"Об общих принципах организации местного самоуправления в Российской Федерации",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Федеральным законом РФ </w:t>
      </w:r>
      <w:hyperlink r:id="rId11" w:anchor="/document/12172032/entry/0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30 декабря 2009 №</w:t>
        </w:r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384-ФЗ</w:t>
        </w:r>
      </w:hyperlink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"Технический регламент о безопасности зданий и сооружений", </w:t>
      </w:r>
      <w:hyperlink r:id="rId12" w:anchor="/document/36965900/entry/1000" w:history="1"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Уставом</w:t>
        </w:r>
      </w:hyperlink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Платнировского сельского поселения Кореновского района.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Настоящим Порядком устанавливается процедура организации и проведения осмотра зданий, сооружений в </w:t>
      </w:r>
      <w:r w:rsidR="006777D3" w:rsidRPr="006777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целях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7D3" w:rsidRPr="006777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оценки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 (далее - осмотр зданий, сооружений).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Настоящий Порядок применяется при проведении осмотра зданий, сооружений, за исключением случаев, если при эксплуатации таких зданий, сооружений осуществляется государственный контроль (надзор) в соответствии с федеральными законами.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6777D3" w:rsidRPr="006777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Целью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проведения осмотра зданий, сооружений является </w:t>
      </w:r>
      <w:r w:rsidR="006777D3" w:rsidRPr="006777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оценка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объектов.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Проведение осмотра зданий и сооружений основывается на следующих принципах: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соблюдение требований действующего законодательства;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открытость и доступность для физических, юридических лиц информации о проведении осмотра зданий, сооружений и выдаче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рекомендаций о мерах по устранению выявленных нарушений при осмотре зданий, сооружений;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объективность и всесторонность проведения осмотров зданий, сооружений, а также достоверность их результатов;</w:t>
      </w:r>
    </w:p>
    <w:p w:rsid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возможность обжалования неправомерных действий (бездействия) уполномоченного на проведение осмотра зданий, сооружений органа администрации  Платнировского сельского поселения Кореновского района, его должностных лиц.</w:t>
      </w:r>
    </w:p>
    <w:p w:rsidR="00C90BD1" w:rsidRPr="00C90BD1" w:rsidRDefault="00C90BD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64F4">
        <w:rPr>
          <w:rFonts w:ascii="Times New Roman" w:hAnsi="Times New Roman" w:cs="Times New Roman"/>
          <w:sz w:val="28"/>
          <w:szCs w:val="28"/>
        </w:rPr>
        <w:t xml:space="preserve">1.6. </w:t>
      </w:r>
      <w:r w:rsidRPr="00C90BD1">
        <w:rPr>
          <w:rFonts w:ascii="Times New Roman" w:hAnsi="Times New Roman" w:cs="Times New Roman"/>
          <w:sz w:val="28"/>
          <w:szCs w:val="28"/>
        </w:rPr>
        <w:t xml:space="preserve">Действие настоящего Порядка распространяется на все эксплуатируемые здания и сооружения независимо от формы собственности, расположенные на территории </w:t>
      </w:r>
      <w:r w:rsidR="009D4478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C90BD1">
        <w:rPr>
          <w:rFonts w:ascii="Times New Roman" w:hAnsi="Times New Roman" w:cs="Times New Roman"/>
          <w:sz w:val="28"/>
          <w:szCs w:val="28"/>
        </w:rPr>
        <w:t>, за исключением случаев, когда при эксплуатации таких зданий, сооружений осуществляется государственный контроль (надзор) в соответствии с федеральными законами.</w:t>
      </w:r>
    </w:p>
    <w:p w:rsidR="00B26F11" w:rsidRPr="00B26F11" w:rsidRDefault="00B26F11" w:rsidP="00B26F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6F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214F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Pr="00B26F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2. Организация и проведение осмотра зданий, сооружений</w:t>
      </w:r>
    </w:p>
    <w:p w:rsid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Осмотр зданий, сооружений и выдача рекомендаций об устранении выявленных в ходе такого осмотра нарушений в случаях, предусмотренных Градостроительным кодексом Российской Федерации,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имени администрации Платнировского сельского поселения Кореновского района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уполномоченный орган)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твляются уполномоченным по проведению о</w:t>
      </w:r>
      <w:r w:rsidR="00C90BD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90BD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зданий, сооружений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должностным лицом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уполномоченный по проведению о</w:t>
      </w:r>
      <w:r w:rsidR="00C90BD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90BD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зданий, сооружений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Осмотр зданий, сооружений проводится в случае поступления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Предметом осмотра зданий,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Основанием проведения осмотра зданий, </w:t>
      </w:r>
      <w:r w:rsidR="009D4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сооружений являе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распоряжение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Платнировского сельского поселения Кореновского района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проведении осмотра здания, сооружения (далее - распоряжение).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Распоряжение должно быть подготовлено: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течение пяти дней со дня регистрации заявления о нарушении требований законодательства Российской Федерации к эксплуатации зданий, сооружений;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день регистрации заявления о возникновении аварийных ситуаций в зданиях, сооружениях или возникновении угрозы разрушения зданий, сооружений.</w:t>
      </w:r>
    </w:p>
    <w:p w:rsidR="00B26F11" w:rsidRPr="00B26F11" w:rsidRDefault="00C90BD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 Распоряжение должно содержать следующие сведения:</w:t>
      </w:r>
    </w:p>
    <w:p w:rsidR="00B26F11" w:rsidRPr="00B26F11" w:rsidRDefault="00C90BD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наименование уполномоченного органа;</w:t>
      </w:r>
    </w:p>
    <w:p w:rsidR="00B26F11" w:rsidRPr="00B26F11" w:rsidRDefault="00C90BD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правовые основания проведения осмотра зданий, сооружений;</w:t>
      </w:r>
    </w:p>
    <w:p w:rsidR="00B26F11" w:rsidRPr="00B26F11" w:rsidRDefault="00C90BD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фамилии, имена,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отчества, должности специалиста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уполн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омоченного органа, ответственного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проведение осмотра зданий, сооружений;</w:t>
      </w:r>
    </w:p>
    <w:p w:rsidR="00B26F11" w:rsidRPr="00B26F11" w:rsidRDefault="00C90BD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сведения о привлекаемых к осмотру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организациях или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иных специалистах, экспертах;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место нахождения осматриваемого здания, сооружения;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предмет осмотра зданий, сооружений;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дату и время проведения осмотра зданий, сооружений.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 Заявитель и собственник зданий, сооружений или лицо, которое владеет зданиями, сооружениями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зданий, сооружений, либо привлекаемое собственником или таким лицом в целях обеспечения безопасной эксплуатации зданий, сооружений на основании договора физическое или юридическое лицо (далее - лицо, ответственное за эксплуатацию зданий, сооружений) уведомляются уполномоченным органом о проведении осмотра зданий, сооружений не позднее, чем за три рабочих дня до дня проведения осмотра зданий, сооружений.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сооружений, заявитель и лицо, ответственное за эксплуатацию зданий, сооружений, уведомляются уполномоченным органом о проведении осмотра зданий, сооружений незамедлительно с момента издания распоряжения любым доступным способом.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2.8. При осмотре зданий, сооружений проводится визуальное обследование конструкций (с </w:t>
      </w:r>
      <w:proofErr w:type="spell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фотофиксацией</w:t>
      </w:r>
      <w:proofErr w:type="spell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обмерочные</w:t>
      </w:r>
      <w:proofErr w:type="spell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и иные мероприятия, необходимые для оценки технического состояния и надлежащего технического обслуживания зданий, сооружений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осматриваемого объекта.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 Срок проведения осмотра зданий, сооружений составляет не более 20 дней со дня регистрации заявления, а в случае поступления заявления о возникновении аварийной ситуаций в зданиях, сооружениях или возникновении угрозы разрушения зданий, сооружений - не более 24 часов с момента регистрации заявления.</w:t>
      </w:r>
    </w:p>
    <w:p w:rsidR="00B26F11" w:rsidRPr="00B26F11" w:rsidRDefault="00D064F4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 По результатам осмотра зданий, сооружений составляется акт осмотра зданий, сооружений по форме согласно приложению к Порядку (далее - акт осмотра).</w:t>
      </w:r>
    </w:p>
    <w:p w:rsidR="001E0856" w:rsidRDefault="00D064F4" w:rsidP="001E0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акту осмотра прикладываются</w:t>
      </w:r>
      <w:r w:rsidR="001E0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E0856" w:rsidRDefault="001E0856" w:rsidP="001E0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-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материалы </w:t>
      </w:r>
      <w:proofErr w:type="spell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фотофиксации</w:t>
      </w:r>
      <w:proofErr w:type="spell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осматриваемых зданий, сооружений и иные материалы, оформленные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ходе осмотра зданий, сооружений; </w:t>
      </w:r>
    </w:p>
    <w:p w:rsidR="001E0856" w:rsidRPr="006777D3" w:rsidRDefault="001E0856" w:rsidP="001E0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-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объяснения лиц, допустивших нарушение требований </w:t>
      </w:r>
      <w:hyperlink r:id="rId13" w:anchor="/document/12138258/entry/5524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законодательства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эксплуатации зданий, сооружений.</w:t>
      </w:r>
    </w:p>
    <w:p w:rsidR="00B26F11" w:rsidRDefault="001E0856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 и необходимости проведения инструментального обследования специализированной организацией.</w:t>
      </w:r>
    </w:p>
    <w:p w:rsidR="00214F5E" w:rsidRDefault="00214F5E" w:rsidP="00214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2.12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случае выявления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уполномоченный орган направляет копию акта осмотра в течение трех дней со дня его утверждения в орган, должностному лицу, в компетенцию которых входит решение вопроса о привлечении к ответственности лица, совершившего такие нарушения.</w:t>
      </w:r>
    </w:p>
    <w:p w:rsidR="00214F5E" w:rsidRPr="006777D3" w:rsidRDefault="00214F5E" w:rsidP="00214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2.13.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 осмотра здания, сооружения составляется должностным лицом уполномоченного органа в двух экземплярах, один из которых вручается лицу, ответственному за эксплуатацию здания, сооружения, или его уполномоченному представителю под расписку об ознакомлении либо об отказе в ознакомлении с актом осмотра здания, сооружения.</w:t>
      </w:r>
    </w:p>
    <w:p w:rsidR="00B26F11" w:rsidRDefault="00214F5E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2.14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Акт осмотра подписывается специалис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 администрации Платнировского сельского поселения Кореновского района</w:t>
      </w:r>
      <w:r w:rsidR="00C4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уполномоченным по проведению осмотра зд</w:t>
      </w:r>
      <w:r w:rsidR="00C4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аний, сооружений, осуществляющим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проведение осмотра зданий, сооружений, а также экспертами, представителями экспертных и иных организаций (в случае их привлечения к проведению осмотра зданий, сооружений).</w:t>
      </w:r>
    </w:p>
    <w:p w:rsidR="00EE4D71" w:rsidRPr="006777D3" w:rsidRDefault="00214F5E" w:rsidP="00EE4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EE4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EE4D71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отсутствия лица, ответственного за эксплуатацию здания, сооружения, или его уполномоченного представителя, а также в случае отказа данного лица дать расписку об ознакомлении либо об отказе в ознакомлении с актом осмотра здания, сооружения, акт осмотра направляется заказным почтовым отправлением с уведомлением о вручении</w:t>
      </w:r>
      <w:r w:rsidR="001E0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трех дней со дня его утверждения главой администрации Платнировского сельского поселения Кореновского района</w:t>
      </w:r>
      <w:r w:rsidR="00EE4D71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которое приобщается ко второму экземпляру акта осмотра, хранящемуся в деле уполномоченного органа.</w:t>
      </w:r>
    </w:p>
    <w:p w:rsidR="00D064F4" w:rsidRDefault="001E0856" w:rsidP="00EE4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2B5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Подписа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нный акт осмотра у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тверждается главой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Платнировского сельского поселения Кореновского района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пяти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- в день проведе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осмотра зданий, сооружений.</w:t>
      </w:r>
    </w:p>
    <w:p w:rsidR="00EE4D71" w:rsidRPr="00B26F11" w:rsidRDefault="00D064F4" w:rsidP="00D06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2B5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 осмотра заверяется печатью уполномоченного органа.</w:t>
      </w:r>
    </w:p>
    <w:p w:rsidR="00B26F11" w:rsidRDefault="00272B0D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21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2.15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случае выявления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объектов уполномоченный орган направляет копию акта осмотра в течение трех дней со дня его утверждения в орган, должностному лицу, в компетенцию которых входит решение вопроса о привлечении к ответственности лица, совершившего такие нарушения.</w:t>
      </w:r>
    </w:p>
    <w:p w:rsidR="001E0856" w:rsidRPr="006777D3" w:rsidRDefault="001E0856" w:rsidP="001E0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21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Результаты осмотра зданий, сооружений, содержащие информацию, составляющую </w:t>
      </w:r>
      <w:hyperlink r:id="rId14" w:anchor="/document/10102673/entry/5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государственную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5" w:anchor="/document/12136454/entry/301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коммерческую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6" w:anchor="/document/10164072/entry/41470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служебную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иную тайну, оформляются с соблюдением требований, предусмотренных законодательством Российской Федерации.</w:t>
      </w:r>
    </w:p>
    <w:p w:rsidR="00B26F11" w:rsidRPr="00B26F11" w:rsidRDefault="001E0856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2B5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1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2.17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Сведения о проведенном осмотре зданий, сооружений вносятся в журнал учета осмотров зданий, сооружений, который ведется уполномоченным органом по форме, включающей:</w:t>
      </w:r>
    </w:p>
    <w:p w:rsidR="00B26F11" w:rsidRPr="00B26F11" w:rsidRDefault="00214F5E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порядковый номер;</w:t>
      </w:r>
    </w:p>
    <w:p w:rsidR="00B26F11" w:rsidRPr="00B26F11" w:rsidRDefault="00214F5E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дату проведения осмотра зданий, сооружений;</w:t>
      </w:r>
    </w:p>
    <w:p w:rsidR="00B26F11" w:rsidRPr="00B26F11" w:rsidRDefault="00214F5E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место нахождения осматриваемых зданий, сооружений;</w:t>
      </w:r>
    </w:p>
    <w:p w:rsidR="00B26F11" w:rsidRPr="00B26F11" w:rsidRDefault="00214F5E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отметку о выявлении (не выявлении) нарушений требований технических регламентов к конструктивным и другим характеристикам надежности и безопасности объектов, требований проектной </w:t>
      </w:r>
      <w:r w:rsidR="001E0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документации указанных объектов.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2.18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Журнал учета осмотров зданий, сооружений должен быть прошит, пронумерован и удостоверен печатью уполномоченного органа.</w:t>
      </w:r>
    </w:p>
    <w:p w:rsidR="00B26F11" w:rsidRPr="00B26F11" w:rsidRDefault="00B26F1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журналу учета осмотров зданий, сооружений приобщаются акты осмотра.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2.19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Осмотр зданий, сооружений не проводится, если при эксплуатации зданий, сооружений осуществляется государственный контроль (надзор) в соответствии с федеральными законами.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случае заявление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его регистрации.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2.20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случае поступления заявления о возникновении аварийных ситуаций в зданиях, сооружениях или возникновении угрозы разрушения зданий, сооружений уполномоченный орган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организует и проводит мероприятия по предупреждению и ликвидации последствий чрезвычайной ситуации в соответствии с законодательством.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2.21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Обследование жилых помещений на предмет признания их пригодными (непригодными) для проживания, многоквартирных жилых домов для признания их аварийными и подлежащими сносу или реконструкции осуществляется в соответствии с </w:t>
      </w:r>
      <w:hyperlink r:id="rId17" w:anchor="/document/12144695/entry/0" w:history="1">
        <w:r w:rsidR="00B26F11" w:rsidRPr="002B5A8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="00B26F11" w:rsidRPr="002B5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Правительства Российско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Федерации от 28 января 2006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47 «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утверждении Положения о признании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помещения жилым помещением, жилого помещения непригодным для проживания и многоквартирного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 аварийным и подлежащим сносу»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2.22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Лицо, ответственное за эксплуатацию здания, сооружения, в случае несогласия с фактами, выводами, изложенными в акте осмотра здания, сооружения, либо с выданными рекомендациями в течение пятнадцати дней с даты получения акта осмотра и (или) выданных рекомендаций вправе предоставить в уполномоченный орган в письменной форме возражения в отношении акта осмотра здания, сооружения и (или) выданных рекомендаций в целом или в отношении отдельных положений (далее - возражения). При этом указанным лицом могут быть приложены к таким возражениям документы, подтверждающие обоснованность таких возражений, или их заверенные копии.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Возражения, поступившие в уполномоченный орган, подлежат рассмотрению в течение пятнадцати дней со дня их регистрации.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Возражения, предоставленные в уполномоченный орган, в случае поступления заявления о возникновении аварийных ситуаций в зданиях, сооружениях или возникновении угрозы разрушения зданий, сооружений подлежат рассмотрению в течение пяти дней со дня их регистрации.</w:t>
      </w:r>
    </w:p>
    <w:p w:rsidR="00DF586D" w:rsidRPr="006777D3" w:rsidRDefault="0043125A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2.23</w:t>
      </w:r>
      <w:r w:rsidR="00DF586D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 результатам рассмотрения возражений уполномоченный орган принимает одно из следующих решений: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-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удовлетворяет возражения, в том числе в форме аннулирования акта осмотра здания, сооружения и (или) выданных рекомендаций, исправления допущенных опечаток и ошибок в выданных в результате проведения осмотра зданий, сооружений документах;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-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отказывает в удовлетворении возражений.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 дня, следующего за днём принятия решения по предоставленным возражениям, лицу, предоставившему возражения, направляется мотивированный ответ о результатах рассмотрения возражений в письменной форме и по желанию лица, предоставившего возражения, в электронной форме.</w:t>
      </w:r>
    </w:p>
    <w:p w:rsidR="00395739" w:rsidRDefault="00395739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B5A81" w:rsidRDefault="002B5A81" w:rsidP="002B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B5A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 </w:t>
      </w:r>
      <w:r w:rsidR="00DF58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Права и о</w:t>
      </w:r>
      <w:r w:rsidRPr="002B5A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бязанности уполномоченного по проведению осмотра зданий, сооружений.</w:t>
      </w:r>
    </w:p>
    <w:p w:rsidR="00DF586D" w:rsidRDefault="00DF586D" w:rsidP="002B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F586D" w:rsidRPr="00B26F11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3.1. Специалист администрации Платнировского сельс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 поселения</w:t>
      </w:r>
      <w:r w:rsidR="00C4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Кореновского района, 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уполномоченный по проведению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осмотра зданий, сооружений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проведении 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мотра зданий, сооружений имеет право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F586D" w:rsidRPr="006777D3" w:rsidRDefault="0043125A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DF5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- </w:t>
      </w:r>
      <w:r w:rsidR="00DF586D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осматривать здания, сооружения и знакомиться с документами, связанными с целями, задачами и предметом осмотра;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-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запрашивать и получать документы, сведения и материалы об использовании и состоянии зданий, сооружений, необходимые для осуществления их осмотра и подготовки рекомендаций;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-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осмотра зданий, сооружений, а также в установлении лиц, виновных в нарушении требований </w:t>
      </w:r>
      <w:hyperlink r:id="rId18" w:anchor="/document/12138258/entry/5524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законодательства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к эксплуатации зданий, сооружений, в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том числе повлекших возникновение аварийных ситуаций в зданиях, сооружениях или возникновение угрозы разрушения зданий, сооружений.</w:t>
      </w:r>
    </w:p>
    <w:p w:rsidR="00B26F11" w:rsidRPr="00B26F11" w:rsidRDefault="00DF586D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Pr="00DF5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 Платнировского сельского поселе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</w:t>
      </w:r>
      <w:r w:rsidR="00C4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Кореновского района,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уполномоченный по проведению</w:t>
      </w:r>
      <w:bookmarkStart w:id="0" w:name="_GoBack"/>
      <w:bookmarkEnd w:id="0"/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осмотра зданий, сооружений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проведении ос</w:t>
      </w:r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мотра зданий, сооружений обязан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соблюдать законодательство, муницип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альные правовые акты органов местного самоуправления Платнировского сельского поселения Кореновского района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права и законные интересы физических и юридических лиц при проведении осмотра зданий, сооружений;</w:t>
      </w: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проводить осмотр зданий, сооружений на основании распоряжения и при предъявлении служебн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 удостоверения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препятствовать заявителю, лицу, ответственному за эксплуатацию зданий, сооружений, их уполномоченным представителям присутствовать при проведении осмотра зданий, сооружений и давать разъяснения по вопросам, относящимся к предмету осмотра зданий, сооружений;</w:t>
      </w: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предоставлять заявителю, лицу, ответственному за эксплуатацию зданий, сооружений, их уполномоченным представителям, информацию и документы, относящиеся к предмету осмотра зданий, сооружений;</w:t>
      </w:r>
    </w:p>
    <w:p w:rsid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-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иные обязанности, предусмотренные законодательством, муниципальн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ыми правовыми актами органов местного самоуправления Платнировского сельского поселения Кореновского района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5739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B26F11" w:rsidRPr="0039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Контроль за соблюдением Порядка</w:t>
      </w:r>
    </w:p>
    <w:p w:rsidR="00395739" w:rsidRPr="00395739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Контроль за соблюдение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Порядка осу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ществляется главой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Платнировского сельского поселения Кореновского района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В рамках контроля за соблюдением Порядка уполномоченный орган:</w:t>
      </w:r>
    </w:p>
    <w:p w:rsidR="00B26F11" w:rsidRPr="00B26F11" w:rsidRDefault="0043125A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коорди</w:t>
      </w:r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нирует деятельность специалиста, указанного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абзаце первом </w:t>
      </w:r>
      <w:hyperlink r:id="rId19" w:anchor="/document/31530226/entry/207" w:history="1">
        <w:r w:rsidR="003957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2.1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26F11" w:rsidRP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Порядка, на всех этапах организации и проведения осмотра зданий, сооружений;</w:t>
      </w:r>
    </w:p>
    <w:p w:rsidR="00B26F11" w:rsidRDefault="0043125A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осуществляет иные полномочия, предусмотренные муниципальн</w:t>
      </w:r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ыми правовыми актами органов местного самоуправления Платнировского сельского поселения Кореновского района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5739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39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39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39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39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Платнировского                                 Председатель Совета </w:t>
      </w:r>
    </w:p>
    <w:p w:rsidR="00395739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                                    Платнировского сельского</w:t>
      </w:r>
    </w:p>
    <w:p w:rsidR="00395739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 района                                     поселения Кореновского района</w:t>
      </w:r>
    </w:p>
    <w:p w:rsidR="00395739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39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М.В. Кулиш                                                    А.Г. Павленко</w:t>
      </w:r>
    </w:p>
    <w:p w:rsidR="00395739" w:rsidRPr="006777D3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72B0D" w:rsidRDefault="00395739" w:rsidP="00395739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272B0D" w:rsidRDefault="00272B0D" w:rsidP="00395739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</w:p>
    <w:p w:rsidR="00272B0D" w:rsidRDefault="00272B0D" w:rsidP="00395739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</w:p>
    <w:p w:rsidR="00395739" w:rsidRPr="00832279" w:rsidRDefault="00395739" w:rsidP="00395739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</w:t>
      </w:r>
      <w:r w:rsidR="0043125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43125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279">
        <w:rPr>
          <w:rFonts w:ascii="Times New Roman" w:hAnsi="Times New Roman"/>
          <w:sz w:val="28"/>
          <w:szCs w:val="28"/>
        </w:rPr>
        <w:t xml:space="preserve">Приложение </w:t>
      </w:r>
    </w:p>
    <w:p w:rsidR="00395739" w:rsidRPr="00832279" w:rsidRDefault="00395739" w:rsidP="00395739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32279">
        <w:rPr>
          <w:rFonts w:ascii="Times New Roman" w:hAnsi="Times New Roman"/>
          <w:sz w:val="28"/>
          <w:szCs w:val="28"/>
        </w:rPr>
        <w:t xml:space="preserve">к </w:t>
      </w:r>
      <w:r w:rsidR="00A166BD">
        <w:rPr>
          <w:rFonts w:ascii="Times New Roman" w:hAnsi="Times New Roman"/>
          <w:sz w:val="28"/>
          <w:szCs w:val="28"/>
        </w:rPr>
        <w:t>решению</w:t>
      </w:r>
    </w:p>
    <w:p w:rsidR="00395739" w:rsidRPr="00832279" w:rsidRDefault="00395739" w:rsidP="00395739">
      <w:pPr>
        <w:pStyle w:val="a7"/>
        <w:widowControl w:val="0"/>
        <w:tabs>
          <w:tab w:val="left" w:pos="1134"/>
        </w:tabs>
        <w:jc w:val="right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Совета Платнировского сельского</w:t>
      </w:r>
    </w:p>
    <w:p w:rsidR="00395739" w:rsidRPr="00832279" w:rsidRDefault="00395739" w:rsidP="00395739">
      <w:pPr>
        <w:pStyle w:val="a7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поселения Кореновского района</w:t>
      </w:r>
    </w:p>
    <w:p w:rsidR="00B26F11" w:rsidRDefault="00395739" w:rsidP="00395739">
      <w:pPr>
        <w:pStyle w:val="a7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от</w:t>
      </w:r>
      <w:r w:rsidR="009E3D87">
        <w:rPr>
          <w:rFonts w:ascii="Times New Roman" w:hAnsi="Times New Roman"/>
          <w:sz w:val="28"/>
          <w:szCs w:val="28"/>
        </w:rPr>
        <w:t xml:space="preserve"> 23.06.2020 № 70 </w:t>
      </w:r>
    </w:p>
    <w:p w:rsidR="00395739" w:rsidRPr="00395739" w:rsidRDefault="00395739" w:rsidP="00395739">
      <w:pPr>
        <w:pStyle w:val="a7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5"/>
        <w:gridCol w:w="523"/>
        <w:gridCol w:w="265"/>
        <w:gridCol w:w="776"/>
        <w:gridCol w:w="127"/>
        <w:gridCol w:w="265"/>
        <w:gridCol w:w="389"/>
        <w:gridCol w:w="127"/>
        <w:gridCol w:w="435"/>
        <w:gridCol w:w="264"/>
        <w:gridCol w:w="306"/>
        <w:gridCol w:w="300"/>
        <w:gridCol w:w="631"/>
        <w:gridCol w:w="261"/>
        <w:gridCol w:w="331"/>
        <w:gridCol w:w="90"/>
        <w:gridCol w:w="262"/>
        <w:gridCol w:w="338"/>
        <w:gridCol w:w="564"/>
        <w:gridCol w:w="1364"/>
        <w:gridCol w:w="243"/>
        <w:gridCol w:w="274"/>
      </w:tblGrid>
      <w:tr w:rsidR="00B26F11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18" w:type="dxa"/>
            <w:gridSpan w:val="14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26F11"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Утверждаю: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0" w:type="dxa"/>
            <w:gridSpan w:val="9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Глава Платнировского</w:t>
            </w:r>
          </w:p>
        </w:tc>
        <w:tc>
          <w:tcPr>
            <w:tcW w:w="2738" w:type="dxa"/>
            <w:gridSpan w:val="5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18" w:type="dxa"/>
            <w:gridSpan w:val="14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 Кореновского района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18" w:type="dxa"/>
            <w:gridSpan w:val="14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166BD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7" w:type="dxa"/>
            <w:gridSpan w:val="6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" w:type="dxa"/>
            <w:gridSpan w:val="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498" w:type="dxa"/>
            <w:gridSpan w:val="4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2" w:type="dxa"/>
            <w:gridSpan w:val="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8" w:type="dxa"/>
            <w:gridSpan w:val="7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090" w:type="dxa"/>
            <w:gridSpan w:val="7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(ФИО)</w:t>
            </w:r>
          </w:p>
        </w:tc>
      </w:tr>
      <w:tr w:rsidR="00A166BD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5" w:type="dxa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40" w:type="dxa"/>
            <w:gridSpan w:val="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" w:type="dxa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193" w:type="dxa"/>
            <w:gridSpan w:val="3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gridSpan w:val="3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4" w:type="dxa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6" w:type="dxa"/>
            <w:gridSpan w:val="3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Default="00B26F11" w:rsidP="00A16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166B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Акт</w:t>
            </w:r>
            <w:r w:rsidRPr="00A166B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  <w:t>осмотра здания, сооружения</w:t>
            </w:r>
          </w:p>
          <w:p w:rsidR="00A166BD" w:rsidRPr="00A166BD" w:rsidRDefault="00A166BD" w:rsidP="00A16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F11" w:rsidRPr="00B26F11" w:rsidTr="00A166BD">
        <w:trPr>
          <w:tblCellSpacing w:w="15" w:type="dxa"/>
        </w:trPr>
        <w:tc>
          <w:tcPr>
            <w:tcW w:w="5041" w:type="dxa"/>
            <w:gridSpan w:val="10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 Платнировская</w:t>
            </w:r>
          </w:p>
        </w:tc>
        <w:tc>
          <w:tcPr>
            <w:tcW w:w="4919" w:type="dxa"/>
            <w:gridSpan w:val="12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</w:t>
            </w:r>
            <w:r w:rsidR="00B26F11"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(дата, время составления)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3434" w:type="dxa"/>
            <w:gridSpan w:val="4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Настоящий акт составлен</w:t>
            </w:r>
          </w:p>
        </w:tc>
        <w:tc>
          <w:tcPr>
            <w:tcW w:w="6526" w:type="dxa"/>
            <w:gridSpan w:val="18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(Ф.И.О., должность специалиста, проводящего</w:t>
            </w:r>
            <w:r w:rsidR="00B26F11"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осмотр зданий, сооружений)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1870" w:type="dxa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участием</w:t>
            </w:r>
          </w:p>
        </w:tc>
        <w:tc>
          <w:tcPr>
            <w:tcW w:w="8090" w:type="dxa"/>
            <w:gridSpan w:val="21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EE4D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</w:t>
            </w:r>
            <w:r w:rsidR="00EE4D71"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(Ф.И.О., должность, место работы)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EE4D7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основании распоряжения главы Платнировского сельского поселения Кореновского района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_________________________________________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1870" w:type="dxa"/>
            <w:hideMark/>
          </w:tcPr>
          <w:p w:rsidR="00B26F11" w:rsidRPr="00B26F11" w:rsidRDefault="00B26F11" w:rsidP="00A166BD">
            <w:pPr>
              <w:rPr>
                <w:lang w:eastAsia="ru-RU"/>
              </w:rPr>
            </w:pPr>
            <w:r w:rsidRPr="00B26F11">
              <w:rPr>
                <w:lang w:eastAsia="ru-RU"/>
              </w:rPr>
              <w:t> </w:t>
            </w:r>
          </w:p>
        </w:tc>
        <w:tc>
          <w:tcPr>
            <w:tcW w:w="8090" w:type="dxa"/>
            <w:gridSpan w:val="21"/>
            <w:hideMark/>
          </w:tcPr>
          <w:p w:rsidR="00B26F11" w:rsidRPr="00B26F11" w:rsidRDefault="00EE4D7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</w:t>
            </w:r>
            <w:r w:rsidR="00B26F11"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(дата, номер)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2393" w:type="dxa"/>
            <w:gridSpan w:val="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Объект осмотра:</w:t>
            </w:r>
          </w:p>
        </w:tc>
        <w:tc>
          <w:tcPr>
            <w:tcW w:w="7567" w:type="dxa"/>
            <w:gridSpan w:val="20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2393" w:type="dxa"/>
            <w:gridSpan w:val="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67" w:type="dxa"/>
            <w:gridSpan w:val="20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(наименование здания, сооружения, его местонахождение)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3561" w:type="dxa"/>
            <w:gridSpan w:val="5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осмотре установлено:</w:t>
            </w:r>
          </w:p>
        </w:tc>
        <w:tc>
          <w:tcPr>
            <w:tcW w:w="6140" w:type="dxa"/>
            <w:gridSpan w:val="16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26F11" w:rsidRPr="00B26F11" w:rsidRDefault="00B26F11" w:rsidP="00B26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F11" w:rsidRPr="00B26F11" w:rsidTr="00A166BD">
        <w:trPr>
          <w:tblCellSpacing w:w="15" w:type="dxa"/>
        </w:trPr>
        <w:tc>
          <w:tcPr>
            <w:tcW w:w="9731" w:type="dxa"/>
            <w:gridSpan w:val="21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26F11" w:rsidRPr="00B26F11" w:rsidRDefault="00B26F11" w:rsidP="00B26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F11" w:rsidRPr="00B26F11" w:rsidTr="00A166BD">
        <w:trPr>
          <w:tblCellSpacing w:w="15" w:type="dxa"/>
        </w:trPr>
        <w:tc>
          <w:tcPr>
            <w:tcW w:w="9731" w:type="dxa"/>
            <w:gridSpan w:val="21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(подробное описание данных, характеризующих состояние объекта осмотра)</w:t>
            </w:r>
          </w:p>
        </w:tc>
        <w:tc>
          <w:tcPr>
            <w:tcW w:w="0" w:type="auto"/>
            <w:vAlign w:val="center"/>
            <w:hideMark/>
          </w:tcPr>
          <w:p w:rsidR="00B26F11" w:rsidRPr="00B26F11" w:rsidRDefault="00B26F11" w:rsidP="00B26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777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Выявлены (не выявлены) нарушения:</w:t>
            </w:r>
          </w:p>
        </w:tc>
        <w:tc>
          <w:tcPr>
            <w:tcW w:w="5183" w:type="dxa"/>
            <w:gridSpan w:val="13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 случае выявления указываются нарушения требований технических регламентов, проектной документации)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Рекомендации о мерах по устранению выявленных нарушений: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3826" w:type="dxa"/>
            <w:gridSpan w:val="6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осмотре присутствовали:</w:t>
            </w:r>
          </w:p>
        </w:tc>
        <w:tc>
          <w:tcPr>
            <w:tcW w:w="6134" w:type="dxa"/>
            <w:gridSpan w:val="16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 собственника либо лица, которое владеет зданием, сооружением на ином законном праве)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2658" w:type="dxa"/>
            <w:gridSpan w:val="3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Приложения к акту:</w:t>
            </w:r>
          </w:p>
        </w:tc>
        <w:tc>
          <w:tcPr>
            <w:tcW w:w="7302" w:type="dxa"/>
            <w:gridSpan w:val="19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(материалы </w:t>
            </w:r>
            <w:proofErr w:type="spellStart"/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фотофиксации</w:t>
            </w:r>
            <w:proofErr w:type="spellEnd"/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осматриваемого здания, сооружения и иные материалы, оформленные в ходе осмотра)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Подписи лиц, проводивших осмотр: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B26F11" w:rsidRPr="006777D3" w:rsidRDefault="00B26F1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50B" w:rsidRDefault="00E1350B" w:rsidP="006777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86D" w:rsidRDefault="00DF586D" w:rsidP="006777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86D" w:rsidRDefault="00DF586D" w:rsidP="006777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86D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Платнировского                                 Председатель Совета </w:t>
      </w:r>
    </w:p>
    <w:p w:rsidR="00DF586D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                                    Платнировского сельского</w:t>
      </w:r>
    </w:p>
    <w:p w:rsidR="00DF586D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 района                                     поселения Кореновского района</w:t>
      </w:r>
    </w:p>
    <w:p w:rsidR="00DF586D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586D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М.В. Кулиш                                                    А.Г. Павленко</w:t>
      </w:r>
    </w:p>
    <w:p w:rsidR="00DF586D" w:rsidRPr="006777D3" w:rsidRDefault="00DF586D" w:rsidP="006777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586D" w:rsidRPr="006777D3" w:rsidSect="0043125A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4CE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0856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4F5E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2B0D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5A81"/>
    <w:rsid w:val="002B6296"/>
    <w:rsid w:val="002B7798"/>
    <w:rsid w:val="002B7F7D"/>
    <w:rsid w:val="002C0574"/>
    <w:rsid w:val="002C1D0C"/>
    <w:rsid w:val="002C3691"/>
    <w:rsid w:val="002C4698"/>
    <w:rsid w:val="002C5B59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5739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25A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A2E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777D3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4FD5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4478"/>
    <w:rsid w:val="009D5C41"/>
    <w:rsid w:val="009D5F2C"/>
    <w:rsid w:val="009D7932"/>
    <w:rsid w:val="009E037F"/>
    <w:rsid w:val="009E19F0"/>
    <w:rsid w:val="009E36D3"/>
    <w:rsid w:val="009E3A03"/>
    <w:rsid w:val="009E3D87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166BD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0E6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26F11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E1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74B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0BD1"/>
    <w:rsid w:val="00C9178E"/>
    <w:rsid w:val="00C91E07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64F4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586D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4CE0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768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4D7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5D1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777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77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77D3"/>
    <w:rPr>
      <w:color w:val="0000FF"/>
      <w:u w:val="single"/>
    </w:rPr>
  </w:style>
  <w:style w:type="paragraph" w:customStyle="1" w:styleId="s16">
    <w:name w:val="s_16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777D3"/>
  </w:style>
  <w:style w:type="character" w:styleId="a4">
    <w:name w:val="Emphasis"/>
    <w:basedOn w:val="a0"/>
    <w:uiPriority w:val="20"/>
    <w:qFormat/>
    <w:rsid w:val="006777D3"/>
    <w:rPr>
      <w:i/>
      <w:iCs/>
    </w:rPr>
  </w:style>
  <w:style w:type="paragraph" w:customStyle="1" w:styleId="s22">
    <w:name w:val="s_22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7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7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7D3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nhideWhenUsed/>
    <w:rsid w:val="00BF0DE1"/>
    <w:pPr>
      <w:spacing w:after="0" w:line="240" w:lineRule="auto"/>
    </w:pPr>
    <w:rPr>
      <w:rFonts w:ascii="Courier New" w:eastAsia="Times New Roman" w:hAnsi="Courier New" w:cs="Courier New"/>
      <w:color w:val="00000A"/>
      <w:sz w:val="20"/>
      <w:szCs w:val="24"/>
      <w:lang w:eastAsia="ru-RU"/>
    </w:rPr>
  </w:style>
  <w:style w:type="character" w:customStyle="1" w:styleId="a8">
    <w:name w:val="Текст Знак"/>
    <w:basedOn w:val="a0"/>
    <w:link w:val="a7"/>
    <w:rsid w:val="00BF0DE1"/>
    <w:rPr>
      <w:rFonts w:ascii="Courier New" w:eastAsia="Times New Roman" w:hAnsi="Courier New" w:cs="Courier New"/>
      <w:color w:val="00000A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777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77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77D3"/>
    <w:rPr>
      <w:color w:val="0000FF"/>
      <w:u w:val="single"/>
    </w:rPr>
  </w:style>
  <w:style w:type="paragraph" w:customStyle="1" w:styleId="s16">
    <w:name w:val="s_16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777D3"/>
  </w:style>
  <w:style w:type="character" w:styleId="a4">
    <w:name w:val="Emphasis"/>
    <w:basedOn w:val="a0"/>
    <w:uiPriority w:val="20"/>
    <w:qFormat/>
    <w:rsid w:val="006777D3"/>
    <w:rPr>
      <w:i/>
      <w:iCs/>
    </w:rPr>
  </w:style>
  <w:style w:type="paragraph" w:customStyle="1" w:styleId="s22">
    <w:name w:val="s_22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7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7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7D3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nhideWhenUsed/>
    <w:rsid w:val="00BF0DE1"/>
    <w:pPr>
      <w:spacing w:after="0" w:line="240" w:lineRule="auto"/>
    </w:pPr>
    <w:rPr>
      <w:rFonts w:ascii="Courier New" w:eastAsia="Times New Roman" w:hAnsi="Courier New" w:cs="Courier New"/>
      <w:color w:val="00000A"/>
      <w:sz w:val="20"/>
      <w:szCs w:val="24"/>
      <w:lang w:eastAsia="ru-RU"/>
    </w:rPr>
  </w:style>
  <w:style w:type="character" w:customStyle="1" w:styleId="a8">
    <w:name w:val="Текст Знак"/>
    <w:basedOn w:val="a0"/>
    <w:link w:val="a7"/>
    <w:rsid w:val="00BF0DE1"/>
    <w:rPr>
      <w:rFonts w:ascii="Courier New" w:eastAsia="Times New Roman" w:hAnsi="Courier New" w:cs="Courier New"/>
      <w:color w:val="00000A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0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2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11</Pages>
  <Words>3735</Words>
  <Characters>21291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2020-06-15T06:49:00Z</cp:lastPrinted>
  <dcterms:created xsi:type="dcterms:W3CDTF">2020-05-25T07:24:00Z</dcterms:created>
  <dcterms:modified xsi:type="dcterms:W3CDTF">2020-06-25T11:57:00Z</dcterms:modified>
</cp:coreProperties>
</file>