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279" w:rsidRDefault="00832279" w:rsidP="00832279">
      <w:pPr>
        <w:widowControl w:val="0"/>
        <w:jc w:val="center"/>
        <w:rPr>
          <w:b/>
          <w:sz w:val="28"/>
          <w:szCs w:val="28"/>
        </w:rPr>
      </w:pPr>
      <w:r>
        <w:rPr>
          <w:noProof/>
        </w:rPr>
        <w:drawing>
          <wp:inline distT="0" distB="0" distL="0" distR="0">
            <wp:extent cx="581660" cy="71247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660" cy="712470"/>
                    </a:xfrm>
                    <a:prstGeom prst="rect">
                      <a:avLst/>
                    </a:prstGeom>
                    <a:noFill/>
                    <a:ln>
                      <a:noFill/>
                    </a:ln>
                  </pic:spPr>
                </pic:pic>
              </a:graphicData>
            </a:graphic>
          </wp:inline>
        </w:drawing>
      </w:r>
    </w:p>
    <w:p w:rsidR="00832279" w:rsidRDefault="00832279" w:rsidP="00832279">
      <w:pPr>
        <w:pStyle w:val="3"/>
        <w:widowControl w:val="0"/>
        <w:rPr>
          <w:sz w:val="28"/>
          <w:szCs w:val="28"/>
        </w:rPr>
      </w:pPr>
      <w:r>
        <w:rPr>
          <w:sz w:val="28"/>
          <w:szCs w:val="28"/>
        </w:rPr>
        <w:t>Совет ПЛАТНИРОВСКОГО сельского поселения</w:t>
      </w:r>
    </w:p>
    <w:p w:rsidR="00832279" w:rsidRDefault="00832279" w:rsidP="00832279">
      <w:pPr>
        <w:pStyle w:val="3"/>
        <w:widowControl w:val="0"/>
        <w:rPr>
          <w:sz w:val="28"/>
          <w:szCs w:val="28"/>
        </w:rPr>
      </w:pPr>
      <w:r>
        <w:rPr>
          <w:sz w:val="28"/>
          <w:szCs w:val="28"/>
        </w:rPr>
        <w:t>КОРЕНОВСКОГО района</w:t>
      </w:r>
    </w:p>
    <w:p w:rsidR="00832279" w:rsidRDefault="00832279" w:rsidP="00640748">
      <w:pPr>
        <w:tabs>
          <w:tab w:val="left" w:pos="4125"/>
        </w:tabs>
        <w:rPr>
          <w:sz w:val="28"/>
          <w:szCs w:val="28"/>
        </w:rPr>
      </w:pPr>
      <w:r>
        <w:tab/>
      </w:r>
    </w:p>
    <w:p w:rsidR="00832279" w:rsidRDefault="00832279" w:rsidP="00832279">
      <w:pPr>
        <w:pStyle w:val="2"/>
        <w:widowControl w:val="0"/>
        <w:rPr>
          <w:szCs w:val="28"/>
        </w:rPr>
      </w:pPr>
      <w:r>
        <w:rPr>
          <w:szCs w:val="28"/>
        </w:rPr>
        <w:t>РЕШЕНИЕ</w:t>
      </w:r>
    </w:p>
    <w:p w:rsidR="00832279" w:rsidRDefault="00832279" w:rsidP="00832279">
      <w:pPr>
        <w:pStyle w:val="2"/>
        <w:widowControl w:val="0"/>
        <w:rPr>
          <w:szCs w:val="28"/>
        </w:rPr>
      </w:pPr>
      <w:r>
        <w:rPr>
          <w:szCs w:val="28"/>
        </w:rPr>
        <w:t xml:space="preserve"> </w:t>
      </w:r>
    </w:p>
    <w:p w:rsidR="00832279" w:rsidRDefault="00832279" w:rsidP="00832279">
      <w:pPr>
        <w:pStyle w:val="a3"/>
        <w:widowControl w:val="0"/>
        <w:tabs>
          <w:tab w:val="left" w:pos="708"/>
        </w:tabs>
        <w:rPr>
          <w:b/>
          <w:szCs w:val="28"/>
        </w:rPr>
      </w:pPr>
      <w:r>
        <w:rPr>
          <w:b/>
          <w:szCs w:val="28"/>
        </w:rPr>
        <w:t xml:space="preserve"> от </w:t>
      </w:r>
      <w:r w:rsidR="00640748">
        <w:rPr>
          <w:b/>
          <w:szCs w:val="28"/>
        </w:rPr>
        <w:t xml:space="preserve">23.06.2020 </w:t>
      </w:r>
      <w:r w:rsidR="00640748">
        <w:rPr>
          <w:b/>
          <w:szCs w:val="28"/>
        </w:rPr>
        <w:tab/>
        <w:t xml:space="preserve">                                                                                            </w:t>
      </w:r>
      <w:r>
        <w:rPr>
          <w:b/>
          <w:szCs w:val="28"/>
        </w:rPr>
        <w:t>№</w:t>
      </w:r>
      <w:r w:rsidR="00640748">
        <w:rPr>
          <w:b/>
          <w:szCs w:val="28"/>
        </w:rPr>
        <w:t xml:space="preserve"> 72</w:t>
      </w:r>
      <w:r>
        <w:rPr>
          <w:b/>
          <w:szCs w:val="28"/>
        </w:rPr>
        <w:tab/>
      </w:r>
      <w:r>
        <w:rPr>
          <w:b/>
          <w:szCs w:val="28"/>
        </w:rPr>
        <w:tab/>
        <w:t xml:space="preserve">                                        №_____</w:t>
      </w:r>
    </w:p>
    <w:p w:rsidR="00832279" w:rsidRDefault="00832279" w:rsidP="00832279">
      <w:pPr>
        <w:widowControl w:val="0"/>
        <w:jc w:val="center"/>
        <w:rPr>
          <w:sz w:val="28"/>
          <w:szCs w:val="28"/>
        </w:rPr>
      </w:pPr>
    </w:p>
    <w:p w:rsidR="00832279" w:rsidRDefault="00832279" w:rsidP="00832279">
      <w:pPr>
        <w:widowControl w:val="0"/>
        <w:jc w:val="center"/>
      </w:pPr>
      <w:proofErr w:type="spellStart"/>
      <w:r>
        <w:t>ст-ца</w:t>
      </w:r>
      <w:proofErr w:type="spellEnd"/>
      <w:r>
        <w:t xml:space="preserve"> Платнировская</w:t>
      </w:r>
    </w:p>
    <w:p w:rsidR="00832279" w:rsidRDefault="00832279" w:rsidP="00832279">
      <w:pPr>
        <w:widowControl w:val="0"/>
        <w:jc w:val="center"/>
        <w:rPr>
          <w:sz w:val="28"/>
          <w:szCs w:val="28"/>
        </w:rPr>
      </w:pPr>
    </w:p>
    <w:p w:rsidR="00832279" w:rsidRDefault="00832279" w:rsidP="00832279">
      <w:pPr>
        <w:widowControl w:val="0"/>
        <w:jc w:val="center"/>
        <w:rPr>
          <w:sz w:val="28"/>
          <w:szCs w:val="28"/>
        </w:rPr>
      </w:pPr>
    </w:p>
    <w:p w:rsidR="00832279" w:rsidRDefault="00832279" w:rsidP="00832279">
      <w:pPr>
        <w:pStyle w:val="a5"/>
        <w:widowControl w:val="0"/>
        <w:jc w:val="center"/>
        <w:rPr>
          <w:rFonts w:ascii="Times New Roman" w:hAnsi="Times New Roman"/>
          <w:sz w:val="28"/>
          <w:szCs w:val="28"/>
        </w:rPr>
      </w:pPr>
      <w:r>
        <w:rPr>
          <w:rFonts w:ascii="Times New Roman" w:hAnsi="Times New Roman"/>
          <w:sz w:val="28"/>
          <w:szCs w:val="28"/>
        </w:rPr>
        <w:t xml:space="preserve">О внесении изменений в Устав </w:t>
      </w:r>
    </w:p>
    <w:p w:rsidR="00832279" w:rsidRDefault="00832279" w:rsidP="00832279">
      <w:pPr>
        <w:pStyle w:val="a5"/>
        <w:widowControl w:val="0"/>
        <w:jc w:val="center"/>
        <w:rPr>
          <w:rFonts w:ascii="Times New Roman" w:hAnsi="Times New Roman"/>
          <w:sz w:val="28"/>
          <w:szCs w:val="28"/>
        </w:rPr>
      </w:pPr>
      <w:r>
        <w:rPr>
          <w:rFonts w:ascii="Times New Roman" w:hAnsi="Times New Roman"/>
          <w:sz w:val="28"/>
          <w:szCs w:val="28"/>
        </w:rPr>
        <w:t>Платнировского сельского поселения Кореновского района</w:t>
      </w:r>
    </w:p>
    <w:p w:rsidR="00832279" w:rsidRDefault="00832279" w:rsidP="00832279">
      <w:pPr>
        <w:pStyle w:val="a5"/>
        <w:widowControl w:val="0"/>
        <w:ind w:firstLine="851"/>
        <w:jc w:val="both"/>
        <w:rPr>
          <w:rFonts w:ascii="Times New Roman" w:hAnsi="Times New Roman"/>
          <w:sz w:val="28"/>
          <w:szCs w:val="28"/>
        </w:rPr>
      </w:pPr>
    </w:p>
    <w:p w:rsidR="00832279" w:rsidRDefault="00832279" w:rsidP="00832279">
      <w:pPr>
        <w:widowControl w:val="0"/>
        <w:ind w:firstLine="851"/>
        <w:jc w:val="both"/>
        <w:rPr>
          <w:sz w:val="28"/>
          <w:szCs w:val="28"/>
        </w:rPr>
      </w:pPr>
      <w:r>
        <w:rPr>
          <w:sz w:val="28"/>
          <w:szCs w:val="28"/>
        </w:rPr>
        <w:t xml:space="preserve">В целях приведения Устава Платнировского сельского поселения Кореновского района в соответствие с действующим законодательством, в соответствии с пунктом 1 части 10 статьи 35, статьей 44 Федерального закона от 6 октября 2003 года № 131-ФЗ "Об общих принципах организации местного самоуправления в Российской Федерации" Совет Платнировского сельского поселения Кореновского района </w:t>
      </w:r>
      <w:proofErr w:type="spellStart"/>
      <w:r>
        <w:rPr>
          <w:sz w:val="28"/>
          <w:szCs w:val="28"/>
        </w:rPr>
        <w:t>р</w:t>
      </w:r>
      <w:proofErr w:type="spellEnd"/>
      <w:r>
        <w:rPr>
          <w:sz w:val="28"/>
          <w:szCs w:val="28"/>
        </w:rPr>
        <w:t xml:space="preserve"> е </w:t>
      </w:r>
      <w:proofErr w:type="spellStart"/>
      <w:r>
        <w:rPr>
          <w:sz w:val="28"/>
          <w:szCs w:val="28"/>
        </w:rPr>
        <w:t>ш</w:t>
      </w:r>
      <w:proofErr w:type="spellEnd"/>
      <w:r>
        <w:rPr>
          <w:sz w:val="28"/>
          <w:szCs w:val="28"/>
        </w:rPr>
        <w:t xml:space="preserve"> и л:</w:t>
      </w:r>
    </w:p>
    <w:p w:rsidR="00832279" w:rsidRDefault="00832279" w:rsidP="00832279">
      <w:pPr>
        <w:pStyle w:val="a5"/>
        <w:widowControl w:val="0"/>
        <w:tabs>
          <w:tab w:val="left" w:pos="1134"/>
        </w:tabs>
        <w:ind w:firstLine="851"/>
        <w:jc w:val="both"/>
        <w:rPr>
          <w:rFonts w:ascii="Times New Roman" w:hAnsi="Times New Roman"/>
          <w:sz w:val="28"/>
        </w:rPr>
      </w:pPr>
      <w:r>
        <w:rPr>
          <w:rFonts w:ascii="Times New Roman" w:hAnsi="Times New Roman"/>
          <w:sz w:val="28"/>
        </w:rPr>
        <w:t xml:space="preserve">1. Внести в Устав </w:t>
      </w:r>
      <w:r>
        <w:rPr>
          <w:rFonts w:ascii="Times New Roman" w:hAnsi="Times New Roman"/>
          <w:sz w:val="28"/>
          <w:szCs w:val="28"/>
        </w:rPr>
        <w:t>Платнировского сельского поселения Кореновского района</w:t>
      </w:r>
      <w:r>
        <w:rPr>
          <w:rFonts w:ascii="Times New Roman" w:hAnsi="Times New Roman"/>
          <w:sz w:val="28"/>
        </w:rPr>
        <w:t xml:space="preserve">, принятый решением Совета </w:t>
      </w:r>
      <w:r>
        <w:rPr>
          <w:rFonts w:ascii="Times New Roman" w:hAnsi="Times New Roman"/>
          <w:sz w:val="28"/>
          <w:szCs w:val="28"/>
        </w:rPr>
        <w:t xml:space="preserve">Платнировского сельского поселения Кореновского района </w:t>
      </w:r>
      <w:r>
        <w:rPr>
          <w:rFonts w:ascii="Times New Roman" w:hAnsi="Times New Roman"/>
          <w:sz w:val="28"/>
        </w:rPr>
        <w:t xml:space="preserve">от 23 марта 2017 года  № 150 </w:t>
      </w:r>
      <w:r>
        <w:rPr>
          <w:rFonts w:ascii="Times New Roman" w:hAnsi="Times New Roman"/>
          <w:bCs/>
          <w:sz w:val="28"/>
        </w:rPr>
        <w:t>(в редакции от 23 марта 2017 года № 150</w:t>
      </w:r>
      <w:r w:rsidR="00825EAB">
        <w:rPr>
          <w:b/>
          <w:bCs/>
        </w:rPr>
        <w:t>,</w:t>
      </w:r>
      <w:r>
        <w:rPr>
          <w:rFonts w:ascii="Times New Roman" w:hAnsi="Times New Roman" w:cs="Times New Roman"/>
          <w:bCs/>
          <w:sz w:val="28"/>
          <w:szCs w:val="28"/>
        </w:rPr>
        <w:t>от 24 мая 2018 г</w:t>
      </w:r>
      <w:r w:rsidR="00FC7579">
        <w:rPr>
          <w:rFonts w:ascii="Times New Roman" w:hAnsi="Times New Roman" w:cs="Times New Roman"/>
          <w:bCs/>
          <w:sz w:val="28"/>
          <w:szCs w:val="28"/>
        </w:rPr>
        <w:t xml:space="preserve">ода № </w:t>
      </w:r>
      <w:r>
        <w:rPr>
          <w:rFonts w:ascii="Times New Roman" w:hAnsi="Times New Roman" w:cs="Times New Roman"/>
          <w:bCs/>
          <w:sz w:val="28"/>
          <w:szCs w:val="28"/>
        </w:rPr>
        <w:t>218</w:t>
      </w:r>
      <w:r w:rsidR="00825EAB">
        <w:rPr>
          <w:rFonts w:ascii="Times New Roman" w:hAnsi="Times New Roman" w:cs="Times New Roman"/>
          <w:bCs/>
          <w:sz w:val="28"/>
          <w:szCs w:val="28"/>
        </w:rPr>
        <w:t xml:space="preserve">, </w:t>
      </w:r>
      <w:r w:rsidR="00FC7579">
        <w:rPr>
          <w:rFonts w:ascii="Times New Roman" w:hAnsi="Times New Roman" w:cs="Times New Roman"/>
          <w:bCs/>
          <w:sz w:val="28"/>
          <w:szCs w:val="28"/>
        </w:rPr>
        <w:t xml:space="preserve">от </w:t>
      </w:r>
      <w:r>
        <w:rPr>
          <w:rFonts w:ascii="Times New Roman" w:hAnsi="Times New Roman" w:cs="Times New Roman"/>
          <w:bCs/>
          <w:sz w:val="28"/>
          <w:szCs w:val="28"/>
        </w:rPr>
        <w:t>7</w:t>
      </w:r>
      <w:r w:rsidR="00FC7579">
        <w:rPr>
          <w:rFonts w:ascii="Times New Roman" w:hAnsi="Times New Roman" w:cs="Times New Roman"/>
          <w:bCs/>
          <w:sz w:val="28"/>
          <w:szCs w:val="28"/>
        </w:rPr>
        <w:t xml:space="preserve"> июня </w:t>
      </w:r>
      <w:r>
        <w:rPr>
          <w:rFonts w:ascii="Times New Roman" w:hAnsi="Times New Roman" w:cs="Times New Roman"/>
          <w:bCs/>
          <w:sz w:val="28"/>
          <w:szCs w:val="28"/>
        </w:rPr>
        <w:t>2019</w:t>
      </w:r>
      <w:r w:rsidR="00FC7579">
        <w:rPr>
          <w:rFonts w:ascii="Times New Roman" w:hAnsi="Times New Roman" w:cs="Times New Roman"/>
          <w:bCs/>
          <w:sz w:val="28"/>
          <w:szCs w:val="28"/>
        </w:rPr>
        <w:t xml:space="preserve"> года </w:t>
      </w:r>
      <w:r>
        <w:rPr>
          <w:rFonts w:ascii="Times New Roman" w:hAnsi="Times New Roman" w:cs="Times New Roman"/>
          <w:bCs/>
          <w:sz w:val="28"/>
          <w:szCs w:val="28"/>
        </w:rPr>
        <w:t xml:space="preserve"> №</w:t>
      </w:r>
      <w:r w:rsidR="00FC7579">
        <w:rPr>
          <w:rFonts w:ascii="Times New Roman" w:hAnsi="Times New Roman" w:cs="Times New Roman"/>
          <w:bCs/>
          <w:sz w:val="28"/>
          <w:szCs w:val="28"/>
        </w:rPr>
        <w:t xml:space="preserve"> </w:t>
      </w:r>
      <w:r>
        <w:rPr>
          <w:rFonts w:ascii="Times New Roman" w:hAnsi="Times New Roman" w:cs="Times New Roman"/>
          <w:bCs/>
          <w:sz w:val="28"/>
          <w:szCs w:val="28"/>
        </w:rPr>
        <w:t xml:space="preserve">269 </w:t>
      </w:r>
      <w:r w:rsidR="00825EAB">
        <w:rPr>
          <w:rFonts w:ascii="Times New Roman" w:hAnsi="Times New Roman" w:cs="Times New Roman"/>
          <w:bCs/>
          <w:sz w:val="28"/>
          <w:szCs w:val="28"/>
        </w:rPr>
        <w:t>)</w:t>
      </w:r>
      <w:r>
        <w:rPr>
          <w:rFonts w:ascii="Times New Roman" w:hAnsi="Times New Roman" w:cs="Times New Roman"/>
          <w:bCs/>
          <w:sz w:val="28"/>
          <w:szCs w:val="28"/>
        </w:rPr>
        <w:t>"</w:t>
      </w:r>
      <w:r>
        <w:rPr>
          <w:rFonts w:ascii="Times New Roman" w:hAnsi="Times New Roman"/>
          <w:sz w:val="28"/>
        </w:rPr>
        <w:t>, изменения, согласно приложению.</w:t>
      </w:r>
    </w:p>
    <w:p w:rsidR="00832279" w:rsidRDefault="00832279" w:rsidP="00832279">
      <w:pPr>
        <w:pStyle w:val="a5"/>
        <w:widowControl w:val="0"/>
        <w:tabs>
          <w:tab w:val="left" w:pos="1134"/>
        </w:tabs>
        <w:ind w:firstLine="851"/>
        <w:jc w:val="both"/>
        <w:rPr>
          <w:rFonts w:ascii="Times New Roman" w:hAnsi="Times New Roman"/>
          <w:sz w:val="28"/>
        </w:rPr>
      </w:pPr>
      <w:r>
        <w:rPr>
          <w:rFonts w:ascii="Times New Roman" w:hAnsi="Times New Roman"/>
          <w:sz w:val="28"/>
        </w:rPr>
        <w:t>2. Контроль за выполнением настоящего решения возложить на постоянную комиссию Совета Платнировского сельского поселения Кореновского района по вопросам зак</w:t>
      </w:r>
      <w:r w:rsidR="00825EAB">
        <w:rPr>
          <w:rFonts w:ascii="Times New Roman" w:hAnsi="Times New Roman"/>
          <w:sz w:val="28"/>
        </w:rPr>
        <w:t>онности и правопорядка (Пашкова).</w:t>
      </w:r>
    </w:p>
    <w:p w:rsidR="00832279" w:rsidRDefault="00832279" w:rsidP="00832279">
      <w:pPr>
        <w:pStyle w:val="a5"/>
        <w:widowControl w:val="0"/>
        <w:tabs>
          <w:tab w:val="left" w:pos="1134"/>
        </w:tabs>
        <w:jc w:val="both"/>
        <w:rPr>
          <w:rFonts w:ascii="Times New Roman" w:hAnsi="Times New Roman"/>
          <w:sz w:val="28"/>
          <w:szCs w:val="28"/>
        </w:rPr>
      </w:pPr>
      <w:r>
        <w:rPr>
          <w:rFonts w:ascii="Times New Roman" w:hAnsi="Times New Roman"/>
          <w:sz w:val="28"/>
        </w:rPr>
        <w:t xml:space="preserve">          3. Настоящее </w:t>
      </w:r>
      <w:r>
        <w:rPr>
          <w:rFonts w:ascii="Times New Roman" w:hAnsi="Times New Roman"/>
          <w:sz w:val="28"/>
          <w:szCs w:val="28"/>
        </w:rPr>
        <w:t>решение вступает в силу со дня его официального опубликования, произведенного после государственной регистрации.</w:t>
      </w:r>
    </w:p>
    <w:p w:rsidR="00832279" w:rsidRDefault="00832279" w:rsidP="00832279">
      <w:pPr>
        <w:pStyle w:val="a5"/>
        <w:widowControl w:val="0"/>
        <w:tabs>
          <w:tab w:val="left" w:pos="1134"/>
        </w:tabs>
        <w:ind w:firstLine="851"/>
        <w:jc w:val="both"/>
        <w:rPr>
          <w:rFonts w:ascii="Times New Roman" w:hAnsi="Times New Roman"/>
          <w:sz w:val="28"/>
          <w:szCs w:val="28"/>
        </w:rPr>
      </w:pPr>
      <w:r>
        <w:rPr>
          <w:rFonts w:ascii="Times New Roman" w:hAnsi="Times New Roman"/>
          <w:sz w:val="28"/>
          <w:szCs w:val="28"/>
        </w:rPr>
        <w:t>При этом, положение пункта 4 статьи 8 Устава Платнировского сельского поселения Кореновского района (в редакции настоящего решения) применяется к правоотношениям, возникающим со дня вступления в силу Закона Краснодарского края от 9 декабря 2019 года № 4174-КЗ "О внесении изменения в статью 2 Закона Краснодарского края "О закреплении за сельскими поселениями Краснодарского края отдельных вопросов местного значения городских поселений".</w:t>
      </w:r>
    </w:p>
    <w:p w:rsidR="00825EAB" w:rsidRPr="00825EAB" w:rsidRDefault="00825EAB" w:rsidP="00832279">
      <w:pPr>
        <w:pStyle w:val="a5"/>
        <w:widowControl w:val="0"/>
        <w:tabs>
          <w:tab w:val="left" w:pos="1134"/>
        </w:tabs>
        <w:ind w:firstLine="851"/>
        <w:jc w:val="both"/>
        <w:rPr>
          <w:rFonts w:ascii="Times New Roman" w:hAnsi="Times New Roman"/>
          <w:sz w:val="28"/>
          <w:szCs w:val="28"/>
        </w:rPr>
      </w:pPr>
    </w:p>
    <w:p w:rsidR="00832279" w:rsidRDefault="00832279" w:rsidP="00832279">
      <w:pPr>
        <w:jc w:val="both"/>
        <w:rPr>
          <w:sz w:val="28"/>
          <w:szCs w:val="20"/>
        </w:rPr>
      </w:pPr>
      <w:r>
        <w:rPr>
          <w:sz w:val="28"/>
          <w:szCs w:val="20"/>
        </w:rPr>
        <w:t>Председатель Совета                                                          Глава Платнировского</w:t>
      </w:r>
    </w:p>
    <w:p w:rsidR="00832279" w:rsidRDefault="00832279" w:rsidP="00832279">
      <w:pPr>
        <w:tabs>
          <w:tab w:val="left" w:pos="6525"/>
        </w:tabs>
        <w:jc w:val="both"/>
        <w:rPr>
          <w:sz w:val="28"/>
          <w:szCs w:val="20"/>
        </w:rPr>
      </w:pPr>
      <w:r>
        <w:rPr>
          <w:sz w:val="28"/>
          <w:szCs w:val="20"/>
        </w:rPr>
        <w:t xml:space="preserve">Платнировского            </w:t>
      </w:r>
      <w:r>
        <w:rPr>
          <w:sz w:val="28"/>
          <w:szCs w:val="20"/>
        </w:rPr>
        <w:tab/>
        <w:t xml:space="preserve"> сельского поселения</w:t>
      </w:r>
    </w:p>
    <w:p w:rsidR="00832279" w:rsidRDefault="00832279" w:rsidP="00832279">
      <w:pPr>
        <w:jc w:val="both"/>
        <w:rPr>
          <w:sz w:val="28"/>
          <w:szCs w:val="20"/>
        </w:rPr>
      </w:pPr>
      <w:r>
        <w:rPr>
          <w:sz w:val="28"/>
          <w:szCs w:val="20"/>
        </w:rPr>
        <w:t>сельского поселения                                                            Кореновского района</w:t>
      </w:r>
    </w:p>
    <w:p w:rsidR="00832279" w:rsidRDefault="00832279" w:rsidP="00832279">
      <w:pPr>
        <w:jc w:val="both"/>
        <w:rPr>
          <w:sz w:val="28"/>
          <w:szCs w:val="20"/>
        </w:rPr>
      </w:pPr>
      <w:r>
        <w:rPr>
          <w:sz w:val="28"/>
          <w:szCs w:val="20"/>
        </w:rPr>
        <w:t xml:space="preserve">Кореновского района                                                            </w:t>
      </w:r>
    </w:p>
    <w:p w:rsidR="00832279" w:rsidRDefault="00832279" w:rsidP="00832279">
      <w:pPr>
        <w:rPr>
          <w:sz w:val="28"/>
        </w:rPr>
      </w:pPr>
      <w:r>
        <w:rPr>
          <w:sz w:val="28"/>
        </w:rPr>
        <w:t>А.Г. Павленко                                                                                       М.В. Кулиш</w:t>
      </w:r>
    </w:p>
    <w:p w:rsidR="00832279" w:rsidRDefault="00832279" w:rsidP="00832279">
      <w:pPr>
        <w:widowControl w:val="0"/>
        <w:jc w:val="center"/>
        <w:rPr>
          <w:sz w:val="28"/>
          <w:szCs w:val="28"/>
        </w:rPr>
      </w:pPr>
      <w:r>
        <w:rPr>
          <w:sz w:val="28"/>
          <w:szCs w:val="28"/>
        </w:rPr>
        <w:t xml:space="preserve"> </w:t>
      </w:r>
    </w:p>
    <w:p w:rsidR="00832279" w:rsidRPr="00832279" w:rsidRDefault="00832279" w:rsidP="00832279">
      <w:pPr>
        <w:pStyle w:val="a5"/>
        <w:widowControl w:val="0"/>
        <w:tabs>
          <w:tab w:val="left" w:pos="1134"/>
        </w:tabs>
        <w:rPr>
          <w:rFonts w:ascii="Times New Roman" w:hAnsi="Times New Roman"/>
          <w:sz w:val="28"/>
          <w:szCs w:val="28"/>
        </w:rPr>
      </w:pPr>
      <w:r w:rsidRPr="00832279">
        <w:rPr>
          <w:rFonts w:ascii="Times New Roman" w:hAnsi="Times New Roman"/>
          <w:sz w:val="28"/>
          <w:szCs w:val="28"/>
        </w:rPr>
        <w:lastRenderedPageBreak/>
        <w:t xml:space="preserve">                                                                                      </w:t>
      </w:r>
      <w:r>
        <w:rPr>
          <w:rFonts w:ascii="Times New Roman" w:hAnsi="Times New Roman"/>
          <w:sz w:val="28"/>
          <w:szCs w:val="28"/>
        </w:rPr>
        <w:t xml:space="preserve">    </w:t>
      </w:r>
      <w:r w:rsidRPr="00832279">
        <w:rPr>
          <w:rFonts w:ascii="Times New Roman" w:hAnsi="Times New Roman"/>
          <w:sz w:val="28"/>
          <w:szCs w:val="28"/>
        </w:rPr>
        <w:t xml:space="preserve"> Приложение </w:t>
      </w:r>
    </w:p>
    <w:p w:rsidR="00832279" w:rsidRPr="00832279" w:rsidRDefault="00832279" w:rsidP="00832279">
      <w:pPr>
        <w:pStyle w:val="a5"/>
        <w:widowControl w:val="0"/>
        <w:tabs>
          <w:tab w:val="left" w:pos="1134"/>
        </w:tabs>
        <w:rPr>
          <w:rFonts w:ascii="Times New Roman" w:hAnsi="Times New Roman"/>
          <w:sz w:val="28"/>
          <w:szCs w:val="28"/>
        </w:rPr>
      </w:pPr>
      <w:r w:rsidRPr="00832279">
        <w:rPr>
          <w:rFonts w:ascii="Times New Roman" w:hAnsi="Times New Roman"/>
          <w:sz w:val="28"/>
          <w:szCs w:val="28"/>
        </w:rPr>
        <w:t xml:space="preserve">                                                                                        </w:t>
      </w:r>
      <w:r>
        <w:rPr>
          <w:rFonts w:ascii="Times New Roman" w:hAnsi="Times New Roman"/>
          <w:sz w:val="28"/>
          <w:szCs w:val="28"/>
        </w:rPr>
        <w:t xml:space="preserve">     </w:t>
      </w:r>
      <w:r w:rsidRPr="00832279">
        <w:rPr>
          <w:rFonts w:ascii="Times New Roman" w:hAnsi="Times New Roman"/>
          <w:sz w:val="28"/>
          <w:szCs w:val="28"/>
        </w:rPr>
        <w:t>к решению</w:t>
      </w:r>
    </w:p>
    <w:p w:rsidR="00832279" w:rsidRPr="00832279" w:rsidRDefault="00832279" w:rsidP="00832279">
      <w:pPr>
        <w:pStyle w:val="a5"/>
        <w:widowControl w:val="0"/>
        <w:tabs>
          <w:tab w:val="left" w:pos="1134"/>
        </w:tabs>
        <w:jc w:val="right"/>
        <w:rPr>
          <w:rFonts w:ascii="Times New Roman" w:hAnsi="Times New Roman"/>
          <w:sz w:val="28"/>
          <w:szCs w:val="28"/>
        </w:rPr>
      </w:pPr>
      <w:r w:rsidRPr="00832279">
        <w:rPr>
          <w:rFonts w:ascii="Times New Roman" w:hAnsi="Times New Roman"/>
          <w:sz w:val="28"/>
          <w:szCs w:val="28"/>
        </w:rPr>
        <w:t xml:space="preserve">      Совета Платнировского сельского</w:t>
      </w:r>
    </w:p>
    <w:p w:rsidR="00832279" w:rsidRPr="00832279" w:rsidRDefault="00832279" w:rsidP="00832279">
      <w:pPr>
        <w:pStyle w:val="a5"/>
        <w:widowControl w:val="0"/>
        <w:tabs>
          <w:tab w:val="left" w:pos="1134"/>
        </w:tabs>
        <w:jc w:val="center"/>
        <w:rPr>
          <w:rFonts w:ascii="Times New Roman" w:hAnsi="Times New Roman"/>
          <w:sz w:val="28"/>
          <w:szCs w:val="28"/>
        </w:rPr>
      </w:pPr>
      <w:r w:rsidRPr="00832279">
        <w:rPr>
          <w:rFonts w:ascii="Times New Roman" w:hAnsi="Times New Roman"/>
          <w:sz w:val="28"/>
          <w:szCs w:val="28"/>
        </w:rPr>
        <w:t xml:space="preserve">                                                                  поселения Кореновского района</w:t>
      </w:r>
    </w:p>
    <w:p w:rsidR="00832279" w:rsidRPr="00832279" w:rsidRDefault="00832279" w:rsidP="00832279">
      <w:pPr>
        <w:pStyle w:val="a5"/>
        <w:widowControl w:val="0"/>
        <w:tabs>
          <w:tab w:val="left" w:pos="1134"/>
        </w:tabs>
        <w:jc w:val="center"/>
        <w:rPr>
          <w:rFonts w:ascii="Times New Roman" w:hAnsi="Times New Roman"/>
          <w:sz w:val="28"/>
          <w:szCs w:val="28"/>
        </w:rPr>
      </w:pPr>
      <w:r w:rsidRPr="00832279">
        <w:rPr>
          <w:rFonts w:ascii="Times New Roman" w:hAnsi="Times New Roman"/>
          <w:sz w:val="28"/>
          <w:szCs w:val="28"/>
        </w:rPr>
        <w:t xml:space="preserve">                                                                     от</w:t>
      </w:r>
      <w:r w:rsidR="00640748">
        <w:rPr>
          <w:rFonts w:ascii="Times New Roman" w:hAnsi="Times New Roman"/>
          <w:sz w:val="28"/>
          <w:szCs w:val="28"/>
        </w:rPr>
        <w:t xml:space="preserve"> 23.06.2020 № 72</w:t>
      </w:r>
    </w:p>
    <w:p w:rsidR="00832279" w:rsidRDefault="00832279" w:rsidP="00832279">
      <w:pPr>
        <w:pStyle w:val="a5"/>
        <w:widowControl w:val="0"/>
        <w:tabs>
          <w:tab w:val="left" w:pos="1134"/>
        </w:tabs>
        <w:jc w:val="center"/>
        <w:rPr>
          <w:rFonts w:ascii="Times New Roman" w:hAnsi="Times New Roman"/>
          <w:b/>
          <w:sz w:val="28"/>
        </w:rPr>
      </w:pPr>
    </w:p>
    <w:p w:rsidR="00832279" w:rsidRDefault="00832279" w:rsidP="00832279">
      <w:pPr>
        <w:pStyle w:val="a5"/>
        <w:widowControl w:val="0"/>
        <w:tabs>
          <w:tab w:val="left" w:pos="1134"/>
        </w:tabs>
        <w:jc w:val="center"/>
        <w:rPr>
          <w:rFonts w:ascii="Times New Roman" w:hAnsi="Times New Roman"/>
          <w:b/>
          <w:sz w:val="28"/>
        </w:rPr>
      </w:pPr>
    </w:p>
    <w:p w:rsidR="00832279" w:rsidRDefault="00832279" w:rsidP="00832279">
      <w:pPr>
        <w:pStyle w:val="a5"/>
        <w:widowControl w:val="0"/>
        <w:tabs>
          <w:tab w:val="left" w:pos="1134"/>
        </w:tabs>
        <w:jc w:val="center"/>
        <w:rPr>
          <w:rFonts w:ascii="Times New Roman" w:hAnsi="Times New Roman"/>
          <w:b/>
          <w:sz w:val="28"/>
        </w:rPr>
      </w:pPr>
    </w:p>
    <w:p w:rsidR="00832279" w:rsidRDefault="00832279" w:rsidP="00832279">
      <w:pPr>
        <w:pStyle w:val="a5"/>
        <w:widowControl w:val="0"/>
        <w:tabs>
          <w:tab w:val="left" w:pos="1134"/>
        </w:tabs>
        <w:jc w:val="center"/>
        <w:rPr>
          <w:rFonts w:ascii="Times New Roman" w:hAnsi="Times New Roman"/>
          <w:b/>
          <w:sz w:val="28"/>
        </w:rPr>
      </w:pPr>
      <w:r>
        <w:rPr>
          <w:rFonts w:ascii="Times New Roman" w:hAnsi="Times New Roman"/>
          <w:b/>
          <w:sz w:val="28"/>
        </w:rPr>
        <w:t>Изменения</w:t>
      </w:r>
    </w:p>
    <w:p w:rsidR="00832279" w:rsidRDefault="00832279" w:rsidP="00832279">
      <w:pPr>
        <w:pStyle w:val="a5"/>
        <w:widowControl w:val="0"/>
        <w:tabs>
          <w:tab w:val="left" w:pos="1134"/>
        </w:tabs>
        <w:jc w:val="center"/>
        <w:rPr>
          <w:rFonts w:ascii="Times New Roman" w:hAnsi="Times New Roman"/>
          <w:b/>
          <w:sz w:val="28"/>
          <w:szCs w:val="28"/>
        </w:rPr>
      </w:pPr>
      <w:r>
        <w:rPr>
          <w:rFonts w:ascii="Times New Roman" w:hAnsi="Times New Roman"/>
          <w:b/>
          <w:sz w:val="28"/>
        </w:rPr>
        <w:t xml:space="preserve">в Устав </w:t>
      </w:r>
      <w:r>
        <w:rPr>
          <w:rFonts w:ascii="Times New Roman" w:hAnsi="Times New Roman"/>
          <w:b/>
          <w:sz w:val="28"/>
          <w:szCs w:val="28"/>
        </w:rPr>
        <w:t>Платнировского сельского</w:t>
      </w:r>
    </w:p>
    <w:p w:rsidR="00832279" w:rsidRDefault="00832279" w:rsidP="00832279">
      <w:pPr>
        <w:pStyle w:val="a5"/>
        <w:widowControl w:val="0"/>
        <w:tabs>
          <w:tab w:val="left" w:pos="1134"/>
        </w:tabs>
        <w:jc w:val="center"/>
        <w:rPr>
          <w:rFonts w:ascii="Times New Roman" w:hAnsi="Times New Roman"/>
          <w:b/>
          <w:sz w:val="28"/>
          <w:szCs w:val="28"/>
        </w:rPr>
      </w:pPr>
      <w:r>
        <w:rPr>
          <w:rFonts w:ascii="Times New Roman" w:hAnsi="Times New Roman"/>
          <w:b/>
          <w:sz w:val="28"/>
          <w:szCs w:val="28"/>
        </w:rPr>
        <w:t>поселения Кореновского района</w:t>
      </w:r>
    </w:p>
    <w:p w:rsidR="00832279" w:rsidRDefault="00832279" w:rsidP="00832279">
      <w:pPr>
        <w:pStyle w:val="a5"/>
        <w:widowControl w:val="0"/>
        <w:tabs>
          <w:tab w:val="left" w:pos="1134"/>
        </w:tabs>
        <w:jc w:val="center"/>
      </w:pPr>
    </w:p>
    <w:p w:rsidR="00832279" w:rsidRDefault="00832279" w:rsidP="00832279">
      <w:pPr>
        <w:pStyle w:val="a5"/>
        <w:widowControl w:val="0"/>
        <w:tabs>
          <w:tab w:val="left" w:pos="1134"/>
        </w:tabs>
        <w:jc w:val="center"/>
      </w:pPr>
    </w:p>
    <w:p w:rsidR="00832279" w:rsidRDefault="00832279" w:rsidP="00832279">
      <w:pPr>
        <w:pStyle w:val="a5"/>
        <w:widowControl w:val="0"/>
        <w:tabs>
          <w:tab w:val="left" w:pos="1134"/>
        </w:tabs>
        <w:ind w:firstLine="851"/>
        <w:jc w:val="both"/>
        <w:rPr>
          <w:rFonts w:ascii="Times New Roman" w:hAnsi="Times New Roman" w:cs="Times New Roman"/>
          <w:sz w:val="28"/>
        </w:rPr>
      </w:pPr>
      <w:r>
        <w:rPr>
          <w:rFonts w:ascii="Times New Roman" w:hAnsi="Times New Roman" w:cs="Times New Roman"/>
          <w:sz w:val="28"/>
        </w:rPr>
        <w:t>1. Дополнить устав статьей 7.1.  следующего содержания:</w:t>
      </w:r>
    </w:p>
    <w:p w:rsidR="00832279" w:rsidRDefault="00832279" w:rsidP="00832279">
      <w:pPr>
        <w:ind w:firstLine="851"/>
        <w:jc w:val="both"/>
        <w:rPr>
          <w:b/>
          <w:bCs/>
          <w:color w:val="000000"/>
          <w:sz w:val="28"/>
          <w:szCs w:val="28"/>
          <w:shd w:val="clear" w:color="auto" w:fill="FFFFFF"/>
        </w:rPr>
      </w:pPr>
      <w:r>
        <w:rPr>
          <w:b/>
          <w:bCs/>
          <w:color w:val="000000"/>
          <w:sz w:val="28"/>
          <w:szCs w:val="28"/>
          <w:shd w:val="clear" w:color="auto" w:fill="FFFFFF"/>
        </w:rPr>
        <w:t>«Статья 7.1.  Знаки почета Платнировского сельского поселения Кореновского района</w:t>
      </w:r>
    </w:p>
    <w:p w:rsidR="00832279" w:rsidRDefault="00832279" w:rsidP="00832279">
      <w:pPr>
        <w:pStyle w:val="ConsNonformat"/>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b/>
          <w:color w:val="000000"/>
          <w:sz w:val="28"/>
          <w:szCs w:val="28"/>
          <w:shd w:val="clear" w:color="auto" w:fill="FFFFFF"/>
        </w:rPr>
        <w:tab/>
      </w:r>
      <w:r>
        <w:rPr>
          <w:rFonts w:ascii="Times New Roman" w:hAnsi="Times New Roman" w:cs="Times New Roman"/>
          <w:color w:val="000000"/>
          <w:sz w:val="28"/>
          <w:szCs w:val="28"/>
          <w:shd w:val="clear" w:color="auto" w:fill="FFFFFF"/>
        </w:rPr>
        <w:t xml:space="preserve">1.1. Высшей формой поощрения в </w:t>
      </w:r>
      <w:proofErr w:type="spellStart"/>
      <w:r>
        <w:rPr>
          <w:rFonts w:ascii="Times New Roman" w:hAnsi="Times New Roman" w:cs="Times New Roman"/>
          <w:color w:val="000000"/>
          <w:sz w:val="28"/>
          <w:szCs w:val="28"/>
          <w:shd w:val="clear" w:color="auto" w:fill="FFFFFF"/>
        </w:rPr>
        <w:t>Платнировском</w:t>
      </w:r>
      <w:proofErr w:type="spellEnd"/>
      <w:r>
        <w:rPr>
          <w:rFonts w:ascii="Times New Roman" w:hAnsi="Times New Roman" w:cs="Times New Roman"/>
          <w:color w:val="000000"/>
          <w:sz w:val="28"/>
          <w:szCs w:val="28"/>
          <w:shd w:val="clear" w:color="auto" w:fill="FFFFFF"/>
        </w:rPr>
        <w:t xml:space="preserve"> сельском поселении Кореновского района  является  звание «Почетный гражданин Платнировского сельского поселения Кореновского района».</w:t>
      </w:r>
    </w:p>
    <w:p w:rsidR="00832279" w:rsidRDefault="00832279" w:rsidP="00832279">
      <w:pPr>
        <w:ind w:firstLine="721"/>
        <w:jc w:val="both"/>
        <w:rPr>
          <w:rFonts w:eastAsia="Arial"/>
          <w:color w:val="000000"/>
          <w:sz w:val="28"/>
          <w:szCs w:val="28"/>
          <w:shd w:val="clear" w:color="auto" w:fill="FFFFFF"/>
        </w:rPr>
      </w:pPr>
      <w:r>
        <w:rPr>
          <w:rFonts w:eastAsia="Arial"/>
          <w:color w:val="000000"/>
          <w:sz w:val="28"/>
          <w:szCs w:val="28"/>
          <w:shd w:val="clear" w:color="auto" w:fill="FFFFFF"/>
        </w:rPr>
        <w:t>Порядок  присвоения звания «</w:t>
      </w:r>
      <w:r>
        <w:rPr>
          <w:color w:val="000000"/>
          <w:sz w:val="28"/>
          <w:szCs w:val="28"/>
          <w:shd w:val="clear" w:color="auto" w:fill="FFFFFF"/>
        </w:rPr>
        <w:t>Почетный гражданин Платнировского сельского поселения Кореновского района</w:t>
      </w:r>
      <w:r>
        <w:rPr>
          <w:rFonts w:eastAsia="Arial"/>
          <w:color w:val="000000"/>
          <w:sz w:val="28"/>
          <w:szCs w:val="28"/>
          <w:shd w:val="clear" w:color="auto" w:fill="FFFFFF"/>
        </w:rPr>
        <w:t>» устанавливается решением Совета Платнировского сельского поселения Кореновского района.</w:t>
      </w:r>
    </w:p>
    <w:p w:rsidR="00832279" w:rsidRDefault="00832279" w:rsidP="00832279">
      <w:pPr>
        <w:ind w:firstLine="720"/>
        <w:jc w:val="both"/>
        <w:rPr>
          <w:rFonts w:eastAsia="Arial"/>
          <w:color w:val="000000"/>
          <w:sz w:val="28"/>
          <w:szCs w:val="28"/>
          <w:shd w:val="clear" w:color="auto" w:fill="FFFFFF"/>
        </w:rPr>
      </w:pPr>
      <w:r>
        <w:rPr>
          <w:rFonts w:eastAsia="Arial"/>
          <w:color w:val="000000"/>
          <w:sz w:val="28"/>
          <w:szCs w:val="28"/>
          <w:shd w:val="clear" w:color="auto" w:fill="FFFFFF"/>
        </w:rPr>
        <w:t>2.1. За большой личный вклад в экономическое, социальное и культурное развитие Платнировского сельского поселения Кореновского района Совет Платнировского сельского поселения Кореновского района и (или) администрация Платнировского сельского поселения Кореновского района   вправе принять решение о награждении жителей Платнировского сельского поселения Кореновского района Почётной грамотой  Совета Платнировского сельского поселения Кореновского района и (или) Почетной грамотой  администрации Платнировского сельского поселения Кореновского района соответственно.</w:t>
      </w:r>
    </w:p>
    <w:p w:rsidR="00832279" w:rsidRDefault="00832279" w:rsidP="00832279">
      <w:pPr>
        <w:ind w:firstLine="720"/>
        <w:jc w:val="both"/>
        <w:rPr>
          <w:rFonts w:eastAsia="Arial"/>
          <w:color w:val="000000"/>
          <w:sz w:val="28"/>
          <w:szCs w:val="28"/>
          <w:shd w:val="clear" w:color="auto" w:fill="FFFFFF"/>
        </w:rPr>
      </w:pPr>
      <w:r>
        <w:rPr>
          <w:rFonts w:eastAsia="Arial"/>
          <w:color w:val="000000"/>
          <w:sz w:val="28"/>
          <w:szCs w:val="28"/>
          <w:shd w:val="clear" w:color="auto" w:fill="FFFFFF"/>
        </w:rPr>
        <w:t>Порядок награждения Почётной грамотой Совета Платнировского сельского поселения Кореновского района устанавливается решением Совета Платнировского сельского поселения Кореновского района, Порядок  награждения  Почетной грамотой  администрации Платнировского сельского поселения Кореновского района устанавливается постановлением администрации Платнировского сельского поселения Кореновского района.</w:t>
      </w:r>
    </w:p>
    <w:p w:rsidR="00832279" w:rsidRDefault="00832279" w:rsidP="00832279">
      <w:pPr>
        <w:ind w:firstLine="720"/>
        <w:jc w:val="both"/>
        <w:rPr>
          <w:rFonts w:eastAsia="Arial"/>
          <w:color w:val="000000"/>
          <w:sz w:val="28"/>
          <w:szCs w:val="28"/>
          <w:shd w:val="clear" w:color="auto" w:fill="FFFFFF"/>
        </w:rPr>
      </w:pPr>
      <w:r>
        <w:rPr>
          <w:rFonts w:eastAsia="Arial"/>
          <w:color w:val="000000"/>
          <w:sz w:val="28"/>
          <w:szCs w:val="28"/>
          <w:shd w:val="clear" w:color="auto" w:fill="FFFFFF"/>
        </w:rPr>
        <w:t>Глава Платнировского сельского поселения Кореновского района вправе принять решение о награждении жителей Платнировского сельского поселения Кореновского района  Благодарностью главы Платнировского сельского поселения Кореновского района.</w:t>
      </w:r>
    </w:p>
    <w:p w:rsidR="00832279" w:rsidRDefault="00832279" w:rsidP="00832279">
      <w:pPr>
        <w:ind w:firstLine="720"/>
        <w:jc w:val="both"/>
        <w:rPr>
          <w:color w:val="000000"/>
          <w:sz w:val="28"/>
          <w:szCs w:val="28"/>
          <w:shd w:val="clear" w:color="auto" w:fill="FFFFFF"/>
        </w:rPr>
      </w:pPr>
      <w:r>
        <w:rPr>
          <w:rFonts w:eastAsia="Arial"/>
          <w:color w:val="000000"/>
          <w:sz w:val="28"/>
          <w:szCs w:val="28"/>
          <w:shd w:val="clear" w:color="auto" w:fill="FFFFFF"/>
        </w:rPr>
        <w:t>Порядок награждения Благодарностью главы Платнировского сельского поселения Кореновского района устанавливается постановлением администрации Платнировского сельского поселения Кореновского района</w:t>
      </w:r>
      <w:r>
        <w:rPr>
          <w:color w:val="000000"/>
          <w:sz w:val="28"/>
          <w:szCs w:val="28"/>
          <w:shd w:val="clear" w:color="auto" w:fill="FFFFFF"/>
        </w:rPr>
        <w:t>.»</w:t>
      </w:r>
    </w:p>
    <w:p w:rsidR="00832279" w:rsidRDefault="00832279" w:rsidP="00832279">
      <w:pPr>
        <w:pStyle w:val="a5"/>
        <w:widowControl w:val="0"/>
        <w:tabs>
          <w:tab w:val="left" w:pos="1134"/>
        </w:tabs>
        <w:jc w:val="both"/>
        <w:rPr>
          <w:rFonts w:ascii="Times New Roman" w:hAnsi="Times New Roman"/>
          <w:sz w:val="28"/>
          <w:szCs w:val="28"/>
        </w:rPr>
      </w:pPr>
      <w:r>
        <w:rPr>
          <w:rFonts w:ascii="Times New Roman" w:hAnsi="Times New Roman" w:cs="Times New Roman"/>
          <w:color w:val="000000"/>
          <w:sz w:val="24"/>
          <w:shd w:val="clear" w:color="auto" w:fill="FFFFFF"/>
        </w:rPr>
        <w:t xml:space="preserve">                 </w:t>
      </w:r>
      <w:r>
        <w:rPr>
          <w:rFonts w:ascii="Times New Roman" w:hAnsi="Times New Roman"/>
          <w:sz w:val="28"/>
        </w:rPr>
        <w:t xml:space="preserve">2. В пункте 4 статьи 8 </w:t>
      </w:r>
      <w:r>
        <w:rPr>
          <w:rFonts w:ascii="Times New Roman" w:hAnsi="Times New Roman"/>
          <w:color w:val="000000"/>
          <w:sz w:val="28"/>
          <w:szCs w:val="28"/>
        </w:rPr>
        <w:t>«</w:t>
      </w:r>
      <w:r>
        <w:rPr>
          <w:rFonts w:ascii="Times New Roman" w:hAnsi="Times New Roman"/>
          <w:sz w:val="28"/>
          <w:szCs w:val="28"/>
        </w:rPr>
        <w:t xml:space="preserve">Вопросы местного значения поселения» </w:t>
      </w:r>
      <w:r>
        <w:rPr>
          <w:rFonts w:ascii="Times New Roman" w:hAnsi="Times New Roman"/>
          <w:sz w:val="28"/>
        </w:rPr>
        <w:t>слова «</w:t>
      </w:r>
      <w:r>
        <w:rPr>
          <w:rFonts w:ascii="Times New Roman" w:hAnsi="Times New Roman"/>
          <w:sz w:val="28"/>
          <w:szCs w:val="28"/>
        </w:rPr>
        <w:t>электро-, тепло-, газо- и водоснабжения населения, водоотведения,» исключить.</w:t>
      </w:r>
    </w:p>
    <w:p w:rsidR="00832279" w:rsidRDefault="00832279" w:rsidP="00832279">
      <w:pPr>
        <w:pStyle w:val="a5"/>
        <w:widowControl w:val="0"/>
        <w:tabs>
          <w:tab w:val="left" w:pos="1134"/>
        </w:tabs>
        <w:ind w:firstLine="851"/>
        <w:jc w:val="both"/>
        <w:rPr>
          <w:rFonts w:ascii="Times New Roman" w:hAnsi="Times New Roman"/>
          <w:sz w:val="28"/>
          <w:szCs w:val="28"/>
        </w:rPr>
      </w:pPr>
      <w:r>
        <w:rPr>
          <w:rFonts w:ascii="Times New Roman" w:hAnsi="Times New Roman"/>
          <w:sz w:val="28"/>
          <w:szCs w:val="28"/>
        </w:rPr>
        <w:lastRenderedPageBreak/>
        <w:t xml:space="preserve">3. Статью 8 </w:t>
      </w:r>
      <w:r>
        <w:rPr>
          <w:rFonts w:ascii="Times New Roman" w:hAnsi="Times New Roman"/>
          <w:color w:val="000000"/>
          <w:sz w:val="28"/>
          <w:szCs w:val="28"/>
        </w:rPr>
        <w:t>«</w:t>
      </w:r>
      <w:r>
        <w:rPr>
          <w:rFonts w:ascii="Times New Roman" w:hAnsi="Times New Roman"/>
          <w:sz w:val="28"/>
          <w:szCs w:val="28"/>
        </w:rPr>
        <w:t>Вопросы местного значения поселения» дополнить пунктом 28 следующего содержания:</w:t>
      </w:r>
    </w:p>
    <w:p w:rsidR="00832279" w:rsidRDefault="00832279" w:rsidP="00832279">
      <w:pPr>
        <w:ind w:firstLine="851"/>
        <w:jc w:val="both"/>
        <w:rPr>
          <w:rFonts w:eastAsia="Calibri"/>
          <w:color w:val="000000"/>
          <w:sz w:val="28"/>
          <w:szCs w:val="28"/>
        </w:rPr>
      </w:pPr>
      <w:r>
        <w:rPr>
          <w:sz w:val="28"/>
          <w:szCs w:val="28"/>
        </w:rPr>
        <w:t xml:space="preserve">«28) </w:t>
      </w:r>
      <w:r>
        <w:rPr>
          <w:rFonts w:eastAsia="Calibri"/>
          <w:color w:val="000000"/>
          <w:sz w:val="28"/>
          <w:szCs w:val="28"/>
        </w:rPr>
        <w:t xml:space="preserve">принятие в соответствии с гражданским </w:t>
      </w:r>
      <w:hyperlink r:id="rId7" w:history="1">
        <w:r>
          <w:rPr>
            <w:rStyle w:val="-"/>
            <w:rFonts w:eastAsia="Calibri"/>
            <w:color w:val="000000"/>
            <w:sz w:val="28"/>
            <w:szCs w:val="28"/>
          </w:rPr>
          <w:t>законодательством</w:t>
        </w:r>
      </w:hyperlink>
      <w:r>
        <w:rPr>
          <w:rFonts w:eastAsia="Calibri"/>
          <w:color w:val="000000"/>
          <w:sz w:val="28"/>
          <w:szCs w:val="28"/>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32279" w:rsidRDefault="00832279" w:rsidP="00832279">
      <w:pPr>
        <w:pStyle w:val="a5"/>
        <w:widowControl w:val="0"/>
        <w:tabs>
          <w:tab w:val="left" w:pos="1134"/>
        </w:tabs>
        <w:ind w:firstLine="851"/>
        <w:jc w:val="both"/>
        <w:rPr>
          <w:rFonts w:ascii="Times New Roman" w:hAnsi="Times New Roman"/>
          <w:bCs/>
          <w:iCs/>
          <w:sz w:val="28"/>
          <w:szCs w:val="28"/>
        </w:rPr>
      </w:pPr>
      <w:r>
        <w:rPr>
          <w:rFonts w:ascii="Times New Roman" w:hAnsi="Times New Roman"/>
          <w:sz w:val="28"/>
          <w:szCs w:val="28"/>
        </w:rPr>
        <w:t xml:space="preserve">4. Пункт 6 части 1 статьи 10 </w:t>
      </w:r>
      <w:r>
        <w:rPr>
          <w:rFonts w:ascii="Times New Roman" w:hAnsi="Times New Roman"/>
          <w:color w:val="000000"/>
          <w:sz w:val="28"/>
          <w:szCs w:val="28"/>
        </w:rPr>
        <w:t>«</w:t>
      </w:r>
      <w:r>
        <w:rPr>
          <w:rFonts w:ascii="Times New Roman" w:hAnsi="Times New Roman"/>
          <w:sz w:val="28"/>
          <w:szCs w:val="28"/>
        </w:rPr>
        <w:t>Полномочия органов местного самоуправления по решению вопросов местного значения» признать утратившим силу</w:t>
      </w:r>
      <w:r>
        <w:rPr>
          <w:rFonts w:ascii="Times New Roman" w:hAnsi="Times New Roman"/>
          <w:bCs/>
          <w:iCs/>
          <w:sz w:val="28"/>
          <w:szCs w:val="28"/>
        </w:rPr>
        <w:t>.</w:t>
      </w:r>
    </w:p>
    <w:p w:rsidR="00832279" w:rsidRDefault="00832279" w:rsidP="00832279">
      <w:pPr>
        <w:ind w:firstLine="851"/>
        <w:jc w:val="both"/>
        <w:rPr>
          <w:bCs/>
          <w:color w:val="000000" w:themeColor="text1"/>
          <w:sz w:val="28"/>
          <w:szCs w:val="28"/>
        </w:rPr>
      </w:pPr>
      <w:r>
        <w:rPr>
          <w:rFonts w:eastAsia="Calibri"/>
          <w:bCs/>
          <w:iCs/>
          <w:color w:val="000000" w:themeColor="text1"/>
          <w:sz w:val="28"/>
          <w:szCs w:val="28"/>
        </w:rPr>
        <w:t>5. Часть 2 статьи 21.1 «</w:t>
      </w:r>
      <w:r>
        <w:rPr>
          <w:bCs/>
          <w:color w:val="000000" w:themeColor="text1"/>
          <w:sz w:val="28"/>
          <w:szCs w:val="28"/>
        </w:rPr>
        <w:t>Сход граждан» изложить в следующей редакции:</w:t>
      </w:r>
    </w:p>
    <w:p w:rsidR="00832279" w:rsidRDefault="00832279" w:rsidP="00832279">
      <w:pPr>
        <w:ind w:firstLine="851"/>
        <w:jc w:val="both"/>
        <w:rPr>
          <w:bCs/>
          <w:iCs/>
          <w:color w:val="000000" w:themeColor="text1"/>
          <w:sz w:val="28"/>
          <w:szCs w:val="28"/>
        </w:rPr>
      </w:pPr>
      <w:r>
        <w:rPr>
          <w:bCs/>
          <w:iCs/>
          <w:color w:val="000000" w:themeColor="text1"/>
          <w:sz w:val="28"/>
          <w:szCs w:val="28"/>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w:t>
      </w:r>
      <w:r>
        <w:rPr>
          <w:color w:val="000000" w:themeColor="text1"/>
          <w:sz w:val="28"/>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r>
        <w:rPr>
          <w:bCs/>
          <w:iCs/>
          <w:color w:val="000000" w:themeColor="text1"/>
          <w:sz w:val="28"/>
          <w:szCs w:val="28"/>
        </w:rPr>
        <w:t>Решение такого схода граждан считается принятым, если за него проголосовало более половины участников схода граждан.».</w:t>
      </w:r>
    </w:p>
    <w:p w:rsidR="00832279" w:rsidRDefault="00832279" w:rsidP="00832279">
      <w:pPr>
        <w:ind w:firstLine="851"/>
        <w:jc w:val="both"/>
        <w:rPr>
          <w:bCs/>
          <w:sz w:val="28"/>
          <w:szCs w:val="28"/>
        </w:rPr>
      </w:pPr>
      <w:r>
        <w:rPr>
          <w:bCs/>
          <w:iCs/>
          <w:sz w:val="28"/>
          <w:szCs w:val="28"/>
        </w:rPr>
        <w:t>6. Абзац третий части 3 статьи 23 «</w:t>
      </w:r>
      <w:r>
        <w:rPr>
          <w:sz w:val="28"/>
        </w:rPr>
        <w:t xml:space="preserve">Структура органов местного самоуправления поселения" </w:t>
      </w:r>
      <w:r>
        <w:rPr>
          <w:bCs/>
          <w:sz w:val="28"/>
          <w:szCs w:val="28"/>
        </w:rPr>
        <w:t>изложить в следующей редакции:</w:t>
      </w:r>
    </w:p>
    <w:p w:rsidR="00832279" w:rsidRDefault="00832279" w:rsidP="00832279">
      <w:pPr>
        <w:ind w:firstLine="851"/>
        <w:jc w:val="both"/>
        <w:rPr>
          <w:sz w:val="28"/>
          <w:szCs w:val="28"/>
        </w:rPr>
      </w:pPr>
      <w:r>
        <w:rPr>
          <w:sz w:val="28"/>
          <w:szCs w:val="28"/>
        </w:rPr>
        <w:t>«В случае внесения в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832279" w:rsidRDefault="00832279" w:rsidP="00832279">
      <w:pPr>
        <w:ind w:firstLine="851"/>
        <w:jc w:val="both"/>
        <w:rPr>
          <w:sz w:val="28"/>
          <w:szCs w:val="28"/>
        </w:rPr>
      </w:pPr>
      <w:r>
        <w:rPr>
          <w:bCs/>
          <w:sz w:val="28"/>
          <w:szCs w:val="28"/>
        </w:rPr>
        <w:t>7. Пункт 11 части 7 статьи 25 «</w:t>
      </w:r>
      <w:r>
        <w:rPr>
          <w:sz w:val="28"/>
          <w:szCs w:val="28"/>
        </w:rPr>
        <w:t xml:space="preserve">Статус депутата Совета» дополнить </w:t>
      </w:r>
      <w:r>
        <w:rPr>
          <w:rFonts w:eastAsia="Calibri"/>
          <w:bCs/>
          <w:sz w:val="28"/>
          <w:szCs w:val="28"/>
        </w:rPr>
        <w:t xml:space="preserve">словами </w:t>
      </w:r>
      <w:r>
        <w:rPr>
          <w:sz w:val="28"/>
          <w:szCs w:val="28"/>
        </w:rPr>
        <w:t>«, если иное не предусмотрено Федеральным законом от 06.10.2003 № 131-ФЗ «Об общих принципах организации местного самоуправления в</w:t>
      </w:r>
    </w:p>
    <w:p w:rsidR="00832279" w:rsidRDefault="00832279" w:rsidP="00832279">
      <w:pPr>
        <w:ind w:firstLine="851"/>
        <w:jc w:val="both"/>
        <w:rPr>
          <w:sz w:val="28"/>
          <w:szCs w:val="28"/>
        </w:rPr>
      </w:pPr>
      <w:r>
        <w:rPr>
          <w:sz w:val="28"/>
          <w:szCs w:val="28"/>
        </w:rPr>
        <w:t xml:space="preserve"> Российской Федерации».».</w:t>
      </w:r>
    </w:p>
    <w:p w:rsidR="00832279" w:rsidRDefault="00832279" w:rsidP="00832279">
      <w:pPr>
        <w:pStyle w:val="a5"/>
        <w:widowControl w:val="0"/>
        <w:tabs>
          <w:tab w:val="left" w:pos="1134"/>
        </w:tabs>
        <w:jc w:val="both"/>
        <w:rPr>
          <w:rFonts w:ascii="Times New Roman" w:hAnsi="Times New Roman" w:cs="Times New Roman"/>
          <w:bCs/>
          <w:color w:val="000000"/>
          <w:sz w:val="28"/>
          <w:szCs w:val="28"/>
        </w:rPr>
      </w:pPr>
      <w:r>
        <w:rPr>
          <w:rFonts w:ascii="Times New Roman" w:hAnsi="Times New Roman" w:cs="Times New Roman"/>
          <w:sz w:val="24"/>
        </w:rPr>
        <w:t xml:space="preserve">            </w:t>
      </w:r>
      <w:r>
        <w:rPr>
          <w:rFonts w:ascii="Times New Roman" w:hAnsi="Times New Roman" w:cs="Times New Roman"/>
          <w:bCs/>
          <w:sz w:val="28"/>
          <w:szCs w:val="28"/>
        </w:rPr>
        <w:t xml:space="preserve">8. </w:t>
      </w:r>
      <w:r>
        <w:rPr>
          <w:rFonts w:ascii="Times New Roman" w:hAnsi="Times New Roman" w:cs="Times New Roman"/>
          <w:bCs/>
          <w:iCs/>
          <w:color w:val="000000"/>
          <w:sz w:val="28"/>
          <w:szCs w:val="28"/>
        </w:rPr>
        <w:t xml:space="preserve">  Пункт 24 части 1 статьи 26 «Компетенция Совета» изложить в следующей редакции»</w:t>
      </w:r>
    </w:p>
    <w:p w:rsidR="00832279" w:rsidRDefault="00832279" w:rsidP="00832279">
      <w:pPr>
        <w:pStyle w:val="a5"/>
        <w:widowControl w:val="0"/>
        <w:tabs>
          <w:tab w:val="left" w:pos="1134"/>
        </w:tabs>
        <w:ind w:firstLine="851"/>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rPr>
        <w:t>«</w:t>
      </w:r>
      <w:r>
        <w:rPr>
          <w:rFonts w:ascii="Times New Roman" w:hAnsi="Times New Roman" w:cs="Times New Roman"/>
          <w:bCs/>
          <w:color w:val="000000"/>
          <w:sz w:val="28"/>
          <w:szCs w:val="28"/>
          <w:shd w:val="clear" w:color="auto" w:fill="FFFFFF"/>
        </w:rPr>
        <w:t xml:space="preserve">24) присвоение званий «Почетный гражданин Платнировского сельского поселения Кореновского района»,  принятие решения о награждении </w:t>
      </w:r>
      <w:r>
        <w:rPr>
          <w:rFonts w:ascii="Times New Roman" w:eastAsia="Arial" w:hAnsi="Times New Roman" w:cs="Times New Roman"/>
          <w:bCs/>
          <w:color w:val="000000"/>
          <w:sz w:val="28"/>
          <w:szCs w:val="28"/>
          <w:shd w:val="clear" w:color="auto" w:fill="FFFFFF"/>
        </w:rPr>
        <w:t>Почетной грамотой Совета</w:t>
      </w:r>
      <w:r>
        <w:rPr>
          <w:rFonts w:ascii="Times New Roman" w:eastAsia="Arial" w:hAnsi="Times New Roman" w:cs="Times New Roman"/>
          <w:b/>
          <w:bCs/>
          <w:color w:val="000000"/>
          <w:sz w:val="28"/>
          <w:szCs w:val="28"/>
          <w:shd w:val="clear" w:color="auto" w:fill="FFFFFF"/>
        </w:rPr>
        <w:t xml:space="preserve"> </w:t>
      </w:r>
      <w:r>
        <w:rPr>
          <w:rFonts w:ascii="Times New Roman" w:eastAsia="Arial" w:hAnsi="Times New Roman" w:cs="Times New Roman"/>
          <w:bCs/>
          <w:color w:val="000000"/>
          <w:sz w:val="28"/>
          <w:szCs w:val="28"/>
          <w:shd w:val="clear" w:color="auto" w:fill="FFFFFF"/>
        </w:rPr>
        <w:t>Платнировского сельского поселения Кореновского района и иные полномочия, отнесенные к ведению Совета законодательством и настоящим уставом».</w:t>
      </w:r>
    </w:p>
    <w:p w:rsidR="00832279" w:rsidRDefault="00832279" w:rsidP="00832279">
      <w:pPr>
        <w:pStyle w:val="a5"/>
        <w:widowControl w:val="0"/>
        <w:tabs>
          <w:tab w:val="left" w:pos="1134"/>
        </w:tabs>
        <w:jc w:val="both"/>
        <w:rPr>
          <w:rFonts w:ascii="Times New Roman" w:eastAsia="Calibri" w:hAnsi="Times New Roman"/>
          <w:bCs/>
          <w:sz w:val="28"/>
          <w:szCs w:val="28"/>
        </w:rPr>
      </w:pPr>
      <w:r>
        <w:rPr>
          <w:rFonts w:ascii="Times New Roman" w:hAnsi="Times New Roman" w:cs="Times New Roman"/>
          <w:sz w:val="24"/>
        </w:rPr>
        <w:t xml:space="preserve">              </w:t>
      </w:r>
      <w:r>
        <w:rPr>
          <w:rFonts w:ascii="Times New Roman" w:hAnsi="Times New Roman"/>
          <w:bCs/>
          <w:iCs/>
          <w:sz w:val="28"/>
          <w:szCs w:val="28"/>
        </w:rPr>
        <w:t>9. Часть 8 статьи 31 «</w:t>
      </w:r>
      <w:r>
        <w:rPr>
          <w:rFonts w:ascii="Times New Roman" w:hAnsi="Times New Roman"/>
          <w:sz w:val="28"/>
          <w:szCs w:val="28"/>
        </w:rPr>
        <w:t>Глава поселения»</w:t>
      </w:r>
      <w:r>
        <w:rPr>
          <w:rFonts w:ascii="Times New Roman" w:eastAsia="Calibri" w:hAnsi="Times New Roman"/>
          <w:bCs/>
          <w:sz w:val="28"/>
          <w:szCs w:val="28"/>
        </w:rPr>
        <w:t xml:space="preserve"> изложить в следующей редакции:</w:t>
      </w:r>
    </w:p>
    <w:p w:rsidR="00832279" w:rsidRDefault="00832279" w:rsidP="00832279">
      <w:pPr>
        <w:widowControl w:val="0"/>
        <w:ind w:firstLine="851"/>
        <w:jc w:val="both"/>
        <w:rPr>
          <w:sz w:val="28"/>
          <w:szCs w:val="28"/>
        </w:rPr>
      </w:pPr>
      <w:r>
        <w:rPr>
          <w:sz w:val="28"/>
          <w:szCs w:val="28"/>
        </w:rPr>
        <w:t>«8. Глава поселения не вправе:</w:t>
      </w:r>
    </w:p>
    <w:p w:rsidR="00832279" w:rsidRDefault="00832279" w:rsidP="00832279">
      <w:pPr>
        <w:ind w:firstLine="851"/>
        <w:jc w:val="both"/>
        <w:rPr>
          <w:sz w:val="28"/>
          <w:szCs w:val="28"/>
        </w:rPr>
      </w:pPr>
      <w:r>
        <w:rPr>
          <w:sz w:val="28"/>
          <w:szCs w:val="28"/>
        </w:rPr>
        <w:t>1) заниматься предпринимательской деятельностью лично или через доверенных лиц;</w:t>
      </w:r>
    </w:p>
    <w:p w:rsidR="00832279" w:rsidRDefault="00832279" w:rsidP="00832279">
      <w:pPr>
        <w:ind w:firstLine="851"/>
        <w:jc w:val="both"/>
        <w:rPr>
          <w:sz w:val="28"/>
          <w:szCs w:val="28"/>
        </w:rPr>
      </w:pPr>
      <w:r>
        <w:rPr>
          <w:sz w:val="28"/>
          <w:szCs w:val="28"/>
        </w:rPr>
        <w:t>2) участвовать в управлении коммерческой или некоммерческой организацией, за исключением следующих случаев:</w:t>
      </w:r>
    </w:p>
    <w:p w:rsidR="00832279" w:rsidRDefault="00832279" w:rsidP="00832279">
      <w:pPr>
        <w:ind w:firstLine="851"/>
        <w:jc w:val="both"/>
        <w:rPr>
          <w:sz w:val="28"/>
          <w:szCs w:val="28"/>
        </w:rPr>
      </w:pPr>
      <w:r>
        <w:rPr>
          <w:sz w:val="28"/>
          <w:szCs w:val="28"/>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32279" w:rsidRDefault="00832279" w:rsidP="00832279">
      <w:pPr>
        <w:ind w:firstLine="851"/>
        <w:jc w:val="both"/>
        <w:rPr>
          <w:sz w:val="28"/>
          <w:szCs w:val="28"/>
        </w:rPr>
      </w:pPr>
      <w:r>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 установленном порядке главы администрации (губернатора) Краснодарского края;</w:t>
      </w:r>
    </w:p>
    <w:p w:rsidR="00832279" w:rsidRDefault="00832279" w:rsidP="00832279">
      <w:pPr>
        <w:ind w:firstLine="851"/>
        <w:jc w:val="both"/>
        <w:rPr>
          <w:sz w:val="28"/>
          <w:szCs w:val="28"/>
        </w:rPr>
      </w:pPr>
      <w:r>
        <w:rPr>
          <w:sz w:val="28"/>
          <w:szCs w:val="28"/>
        </w:rPr>
        <w:t>в) представление на безвозмездной основе интересов поселения в совете муниципальных образований Краснодарского края, иных объединениях муниципальных образований, а также в их органах управления;</w:t>
      </w:r>
    </w:p>
    <w:p w:rsidR="00832279" w:rsidRDefault="00832279" w:rsidP="00832279">
      <w:pPr>
        <w:ind w:firstLine="851"/>
        <w:jc w:val="both"/>
        <w:rPr>
          <w:sz w:val="28"/>
          <w:szCs w:val="28"/>
        </w:rPr>
      </w:pPr>
      <w:r>
        <w:rPr>
          <w:sz w:val="28"/>
          <w:szCs w:val="28"/>
        </w:rPr>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32279" w:rsidRDefault="00832279" w:rsidP="00832279">
      <w:pPr>
        <w:ind w:firstLine="851"/>
        <w:jc w:val="both"/>
        <w:rPr>
          <w:sz w:val="28"/>
          <w:szCs w:val="28"/>
        </w:rPr>
      </w:pPr>
      <w:r>
        <w:rPr>
          <w:sz w:val="28"/>
          <w:szCs w:val="28"/>
        </w:rPr>
        <w:t>д) иные случаи, предусмотренные федеральными законами;</w:t>
      </w:r>
    </w:p>
    <w:p w:rsidR="00832279" w:rsidRDefault="00832279" w:rsidP="00832279">
      <w:pPr>
        <w:ind w:firstLine="851"/>
        <w:jc w:val="both"/>
        <w:rPr>
          <w:sz w:val="28"/>
          <w:szCs w:val="28"/>
        </w:rPr>
      </w:pPr>
      <w:r>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32279" w:rsidRDefault="00832279" w:rsidP="00832279">
      <w:pPr>
        <w:pStyle w:val="a5"/>
        <w:widowControl w:val="0"/>
        <w:tabs>
          <w:tab w:val="left" w:pos="1134"/>
        </w:tabs>
        <w:ind w:firstLine="851"/>
        <w:jc w:val="both"/>
        <w:rPr>
          <w:rFonts w:ascii="Times New Roman" w:hAnsi="Times New Roman"/>
          <w:sz w:val="28"/>
          <w:szCs w:val="28"/>
        </w:rPr>
      </w:pPr>
      <w:r>
        <w:rPr>
          <w:rFonts w:ascii="Times New Roman" w:hAnsi="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32279" w:rsidRDefault="00832279" w:rsidP="00832279">
      <w:pPr>
        <w:pStyle w:val="a5"/>
        <w:widowControl w:val="0"/>
        <w:tabs>
          <w:tab w:val="left" w:pos="1134"/>
        </w:tabs>
        <w:jc w:val="both"/>
        <w:rPr>
          <w:rFonts w:ascii="Times New Roman" w:hAnsi="Times New Roman"/>
          <w:bCs/>
          <w:sz w:val="28"/>
          <w:szCs w:val="28"/>
        </w:rPr>
      </w:pPr>
      <w:r>
        <w:t xml:space="preserve">       </w:t>
      </w:r>
      <w:r>
        <w:rPr>
          <w:rFonts w:ascii="Times New Roman" w:hAnsi="Times New Roman"/>
          <w:bCs/>
          <w:sz w:val="28"/>
          <w:szCs w:val="28"/>
        </w:rPr>
        <w:t>10. Часть 2 статьи 32 «Полномочия главы» дополнить  пунктом 20) следующего содержания:</w:t>
      </w:r>
    </w:p>
    <w:p w:rsidR="00832279" w:rsidRDefault="00832279" w:rsidP="00832279">
      <w:pPr>
        <w:pStyle w:val="ConsPlusNormal"/>
        <w:tabs>
          <w:tab w:val="left" w:pos="1134"/>
        </w:tabs>
        <w:ind w:firstLine="851"/>
        <w:jc w:val="both"/>
        <w:rPr>
          <w:rFonts w:ascii="Times New Roman" w:eastAsia="Calibri" w:hAnsi="Times New Roman" w:cs="Courier New"/>
          <w:color w:val="000000"/>
          <w:sz w:val="28"/>
          <w:szCs w:val="28"/>
          <w:shd w:val="clear" w:color="auto" w:fill="FFFFFF"/>
          <w:lang w:eastAsia="ru-RU"/>
        </w:rPr>
      </w:pPr>
      <w:r>
        <w:rPr>
          <w:rFonts w:ascii="Times New Roman" w:eastAsia="Calibri" w:hAnsi="Times New Roman" w:cs="Times New Roman"/>
          <w:bCs/>
          <w:color w:val="000000"/>
          <w:sz w:val="28"/>
          <w:szCs w:val="28"/>
          <w:shd w:val="clear" w:color="auto" w:fill="FFFFFF"/>
          <w:lang w:eastAsia="ru-RU"/>
        </w:rPr>
        <w:t xml:space="preserve">«20) </w:t>
      </w:r>
      <w:r>
        <w:rPr>
          <w:rFonts w:ascii="Times New Roman" w:eastAsia="Calibri" w:hAnsi="Times New Roman"/>
          <w:bCs/>
          <w:color w:val="000000"/>
          <w:sz w:val="28"/>
          <w:szCs w:val="28"/>
          <w:shd w:val="clear" w:color="auto" w:fill="FFFFFF"/>
          <w:lang w:eastAsia="ru-RU"/>
        </w:rPr>
        <w:t xml:space="preserve">принимает решения о награждении  Почетной грамотой администрации Платнировского сельского поселения Кореновского район и Благодарностью главы Платнировского сельского поселения Кореновского </w:t>
      </w:r>
      <w:r>
        <w:rPr>
          <w:rFonts w:ascii="Times New Roman" w:eastAsia="Calibri" w:hAnsi="Times New Roman"/>
          <w:bCs/>
          <w:color w:val="000000"/>
          <w:sz w:val="28"/>
          <w:szCs w:val="28"/>
          <w:shd w:val="clear" w:color="auto" w:fill="FFFFFF"/>
          <w:lang w:eastAsia="ru-RU"/>
        </w:rPr>
        <w:lastRenderedPageBreak/>
        <w:t>район</w:t>
      </w:r>
      <w:r>
        <w:rPr>
          <w:rFonts w:ascii="Times New Roman" w:eastAsia="Calibri" w:hAnsi="Times New Roman" w:cs="Courier New"/>
          <w:color w:val="000000"/>
          <w:sz w:val="28"/>
          <w:szCs w:val="28"/>
          <w:shd w:val="clear" w:color="auto" w:fill="FFFFFF"/>
          <w:lang w:eastAsia="ru-RU"/>
        </w:rPr>
        <w:t>.».</w:t>
      </w:r>
    </w:p>
    <w:p w:rsidR="00832279" w:rsidRDefault="00832279" w:rsidP="00832279">
      <w:pPr>
        <w:jc w:val="both"/>
        <w:rPr>
          <w:sz w:val="28"/>
          <w:szCs w:val="28"/>
        </w:rPr>
      </w:pPr>
      <w:r>
        <w:rPr>
          <w:rFonts w:ascii="Courier New" w:hAnsi="Courier New" w:cs="Courier New"/>
          <w:sz w:val="20"/>
        </w:rPr>
        <w:t xml:space="preserve">        </w:t>
      </w:r>
      <w:r>
        <w:rPr>
          <w:rFonts w:eastAsia="Calibri"/>
          <w:bCs/>
          <w:sz w:val="28"/>
          <w:szCs w:val="28"/>
        </w:rPr>
        <w:t>11. Пункт 16 части 1 статьи 33 «</w:t>
      </w:r>
      <w:r>
        <w:rPr>
          <w:sz w:val="28"/>
          <w:szCs w:val="28"/>
        </w:rPr>
        <w:t>Досрочное прекращение полномочий главы</w:t>
      </w:r>
      <w:r>
        <w:rPr>
          <w:color w:val="000000"/>
          <w:sz w:val="28"/>
          <w:szCs w:val="28"/>
        </w:rPr>
        <w:t xml:space="preserve"> </w:t>
      </w:r>
      <w:r>
        <w:rPr>
          <w:sz w:val="28"/>
          <w:szCs w:val="28"/>
        </w:rPr>
        <w:t>поселения»</w:t>
      </w:r>
      <w:r>
        <w:rPr>
          <w:rFonts w:eastAsia="Calibri"/>
          <w:bCs/>
          <w:sz w:val="28"/>
          <w:szCs w:val="28"/>
        </w:rPr>
        <w:t xml:space="preserve"> </w:t>
      </w:r>
      <w:r>
        <w:rPr>
          <w:sz w:val="28"/>
          <w:szCs w:val="28"/>
        </w:rPr>
        <w:t xml:space="preserve">дополнить </w:t>
      </w:r>
      <w:r>
        <w:rPr>
          <w:rFonts w:eastAsia="Calibri"/>
          <w:bCs/>
          <w:sz w:val="28"/>
          <w:szCs w:val="28"/>
        </w:rPr>
        <w:t xml:space="preserve">словами </w:t>
      </w:r>
      <w:r>
        <w:rPr>
          <w:sz w:val="28"/>
          <w:szCs w:val="28"/>
        </w:rPr>
        <w:t>«, если иное не предусмотрено Федеральным законом от 06.10.2003 № 131-ФЗ "Об общих принципах организации местного самоуправления в Российской Федерации».».</w:t>
      </w:r>
    </w:p>
    <w:p w:rsidR="00832279" w:rsidRDefault="00832279" w:rsidP="00832279">
      <w:pPr>
        <w:pStyle w:val="a5"/>
        <w:widowControl w:val="0"/>
        <w:tabs>
          <w:tab w:val="left" w:pos="1134"/>
        </w:tabs>
        <w:ind w:firstLine="851"/>
        <w:jc w:val="both"/>
        <w:rPr>
          <w:rFonts w:ascii="Times New Roman" w:hAnsi="Times New Roman"/>
          <w:sz w:val="28"/>
          <w:szCs w:val="28"/>
        </w:rPr>
      </w:pPr>
      <w:r>
        <w:rPr>
          <w:rFonts w:ascii="Times New Roman" w:hAnsi="Times New Roman"/>
          <w:bCs/>
          <w:iCs/>
          <w:sz w:val="28"/>
          <w:szCs w:val="28"/>
        </w:rPr>
        <w:t>12. В абзаце втором части 2 статьи 34 «</w:t>
      </w:r>
      <w:r>
        <w:rPr>
          <w:rFonts w:ascii="Times New Roman" w:hAnsi="Times New Roman"/>
          <w:sz w:val="28"/>
          <w:szCs w:val="28"/>
        </w:rPr>
        <w:t>Гарантии осуществления полномочий главы поселения, депутата Совета» предложение «Порядок и условия предоставления дополнительного оплачиваемого отпуска за ненормированный рабочий день главе поселения определяются решением Совета.» исключить.</w:t>
      </w:r>
    </w:p>
    <w:p w:rsidR="00832279" w:rsidRDefault="00832279" w:rsidP="00832279">
      <w:pPr>
        <w:pStyle w:val="a5"/>
        <w:widowControl w:val="0"/>
        <w:tabs>
          <w:tab w:val="left" w:pos="1134"/>
        </w:tabs>
        <w:ind w:firstLine="851"/>
        <w:jc w:val="both"/>
        <w:rPr>
          <w:rFonts w:ascii="Times New Roman" w:hAnsi="Times New Roman"/>
          <w:sz w:val="28"/>
          <w:szCs w:val="28"/>
        </w:rPr>
      </w:pPr>
      <w:r>
        <w:rPr>
          <w:rFonts w:ascii="Times New Roman" w:hAnsi="Times New Roman"/>
          <w:bCs/>
          <w:iCs/>
          <w:sz w:val="28"/>
          <w:szCs w:val="28"/>
        </w:rPr>
        <w:t>13. Статью 70 «</w:t>
      </w:r>
      <w:r>
        <w:rPr>
          <w:rFonts w:ascii="Times New Roman" w:hAnsi="Times New Roman"/>
          <w:sz w:val="28"/>
          <w:szCs w:val="28"/>
        </w:rPr>
        <w:t>Муниципальные заимствования, муниципальные гарантии» изложить в следующей редакции:</w:t>
      </w:r>
    </w:p>
    <w:p w:rsidR="00832279" w:rsidRDefault="00832279" w:rsidP="00832279">
      <w:pPr>
        <w:widowControl w:val="0"/>
        <w:ind w:firstLine="851"/>
        <w:jc w:val="both"/>
        <w:rPr>
          <w:b/>
          <w:sz w:val="28"/>
          <w:szCs w:val="28"/>
        </w:rPr>
      </w:pPr>
      <w:r>
        <w:rPr>
          <w:b/>
          <w:sz w:val="28"/>
          <w:szCs w:val="28"/>
        </w:rPr>
        <w:t>«Статья 70. Муниципальные заимствования, муниципальные гарантии</w:t>
      </w:r>
    </w:p>
    <w:p w:rsidR="00832279" w:rsidRDefault="00832279" w:rsidP="00832279">
      <w:pPr>
        <w:ind w:firstLine="851"/>
        <w:jc w:val="both"/>
        <w:rPr>
          <w:sz w:val="28"/>
          <w:szCs w:val="28"/>
        </w:rPr>
      </w:pPr>
      <w:r>
        <w:rPr>
          <w:sz w:val="28"/>
          <w:szCs w:val="28"/>
        </w:rPr>
        <w:t>1. Под муниципальными внутренними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поселения как заемщика, выраженные в валюте Российской Федерации.</w:t>
      </w:r>
    </w:p>
    <w:p w:rsidR="00832279" w:rsidRDefault="00832279" w:rsidP="00832279">
      <w:pPr>
        <w:ind w:firstLine="851"/>
        <w:jc w:val="both"/>
        <w:rPr>
          <w:sz w:val="28"/>
          <w:szCs w:val="28"/>
        </w:rPr>
      </w:pPr>
      <w:r>
        <w:rPr>
          <w:sz w:val="28"/>
          <w:szCs w:val="28"/>
        </w:rPr>
        <w:t>Муниципальные внутренние заимствования осуществляются в целях финансирования дефицита местного бюджета, а также погашения долговых обязательств поселения, пополнения в течение финансового года остатков средств на счетах местного бюджета.</w:t>
      </w:r>
    </w:p>
    <w:p w:rsidR="00832279" w:rsidRDefault="00832279" w:rsidP="00832279">
      <w:pPr>
        <w:ind w:firstLine="851"/>
        <w:jc w:val="both"/>
        <w:rPr>
          <w:sz w:val="28"/>
          <w:szCs w:val="28"/>
        </w:rPr>
      </w:pPr>
      <w:r>
        <w:rPr>
          <w:sz w:val="28"/>
          <w:szCs w:val="28"/>
        </w:rPr>
        <w:t>2. Под муниципальными внешними заимствованиями понимается привлечение кредитов в местный бюджет из федерального бюджета от имени поселения в рамках использования Российской Федерацией целевых иностранных кредитов, по которым возникают долговые обязательства поселения перед Российской Федерацией, выраженные в иностранной валюте.</w:t>
      </w:r>
    </w:p>
    <w:p w:rsidR="00832279" w:rsidRDefault="00832279" w:rsidP="00832279">
      <w:pPr>
        <w:ind w:firstLine="851"/>
        <w:jc w:val="both"/>
        <w:rPr>
          <w:sz w:val="28"/>
          <w:szCs w:val="28"/>
        </w:rPr>
      </w:pPr>
      <w:r>
        <w:rPr>
          <w:sz w:val="28"/>
          <w:szCs w:val="28"/>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832279" w:rsidRDefault="00832279" w:rsidP="00832279">
      <w:pPr>
        <w:ind w:firstLine="851"/>
        <w:jc w:val="both"/>
        <w:rPr>
          <w:sz w:val="28"/>
          <w:szCs w:val="28"/>
        </w:rPr>
      </w:pPr>
      <w:r>
        <w:rPr>
          <w:sz w:val="28"/>
          <w:szCs w:val="28"/>
        </w:rPr>
        <w:t>3. Право осуществления муниципальных заимствований от имени поселения принадлежит администрации.</w:t>
      </w:r>
    </w:p>
    <w:p w:rsidR="00832279" w:rsidRDefault="00832279" w:rsidP="00832279">
      <w:pPr>
        <w:ind w:firstLine="851"/>
        <w:jc w:val="both"/>
        <w:rPr>
          <w:sz w:val="28"/>
          <w:szCs w:val="28"/>
        </w:rPr>
      </w:pPr>
      <w:r>
        <w:rPr>
          <w:sz w:val="28"/>
          <w:szCs w:val="28"/>
        </w:rPr>
        <w:t>4. Программа муниципальных заимствований является приложением к решению о местном бюджете.</w:t>
      </w:r>
    </w:p>
    <w:p w:rsidR="00832279" w:rsidRDefault="00832279" w:rsidP="00832279">
      <w:pPr>
        <w:ind w:firstLine="851"/>
        <w:jc w:val="both"/>
        <w:rPr>
          <w:sz w:val="28"/>
          <w:szCs w:val="28"/>
        </w:rPr>
      </w:pPr>
      <w:r>
        <w:rPr>
          <w:sz w:val="28"/>
          <w:szCs w:val="28"/>
        </w:rPr>
        <w:t>5. Предельные объемы размещения муниципальных ценных бумаг на очередной финансовый год по номинальной стоимости устанавливаются Советом в соответствии с верхними пределами муниципального внутреннего долга, установленными решением о местном бюджете.</w:t>
      </w:r>
    </w:p>
    <w:p w:rsidR="00832279" w:rsidRDefault="00832279" w:rsidP="00832279">
      <w:pPr>
        <w:ind w:firstLine="851"/>
        <w:jc w:val="both"/>
        <w:rPr>
          <w:bCs/>
          <w:color w:val="000000"/>
          <w:sz w:val="28"/>
          <w:szCs w:val="28"/>
        </w:rPr>
      </w:pPr>
      <w:r>
        <w:rPr>
          <w:bCs/>
          <w:sz w:val="28"/>
          <w:szCs w:val="28"/>
        </w:rPr>
        <w:t xml:space="preserve">6. Предоставление муниципальных гарантий осуществляется в соответствии с полномочиями органов местного самоуправления на основании решения Совета о местном бюджете </w:t>
      </w:r>
      <w:r>
        <w:rPr>
          <w:rFonts w:eastAsia="Calibri"/>
          <w:sz w:val="28"/>
          <w:szCs w:val="28"/>
        </w:rPr>
        <w:t xml:space="preserve">на очередной финансовый год, </w:t>
      </w:r>
      <w:r>
        <w:rPr>
          <w:bCs/>
          <w:color w:val="000000"/>
          <w:sz w:val="28"/>
          <w:szCs w:val="28"/>
        </w:rPr>
        <w:t>решений администрации, а также договора о предоставлении муниципальной гарантии.</w:t>
      </w:r>
    </w:p>
    <w:p w:rsidR="00832279" w:rsidRDefault="00832279" w:rsidP="00832279">
      <w:pPr>
        <w:ind w:firstLine="851"/>
        <w:jc w:val="both"/>
        <w:rPr>
          <w:bCs/>
          <w:color w:val="000000"/>
          <w:sz w:val="28"/>
          <w:szCs w:val="28"/>
        </w:rPr>
      </w:pPr>
      <w:r>
        <w:rPr>
          <w:bCs/>
          <w:color w:val="000000"/>
          <w:sz w:val="28"/>
          <w:szCs w:val="28"/>
        </w:rPr>
        <w:lastRenderedPageBreak/>
        <w:t>Письменная форма муниципальной гарантии является обязательной.</w:t>
      </w:r>
    </w:p>
    <w:p w:rsidR="00832279" w:rsidRDefault="00832279" w:rsidP="00832279">
      <w:pPr>
        <w:ind w:firstLine="851"/>
        <w:jc w:val="both"/>
        <w:rPr>
          <w:bCs/>
          <w:color w:val="000000"/>
          <w:sz w:val="28"/>
          <w:szCs w:val="28"/>
        </w:rPr>
      </w:pPr>
      <w:r>
        <w:rPr>
          <w:bCs/>
          <w:color w:val="000000"/>
          <w:sz w:val="28"/>
          <w:szCs w:val="28"/>
        </w:rPr>
        <w:t>Муниципальная гарантия предоставляется в валюте, в которой выражена сумма основного обязательства.</w:t>
      </w:r>
    </w:p>
    <w:p w:rsidR="00832279" w:rsidRDefault="00832279" w:rsidP="00832279">
      <w:pPr>
        <w:ind w:firstLine="851"/>
        <w:jc w:val="both"/>
        <w:rPr>
          <w:bCs/>
          <w:color w:val="000000"/>
          <w:sz w:val="28"/>
          <w:szCs w:val="28"/>
        </w:rPr>
      </w:pPr>
      <w:r>
        <w:rPr>
          <w:bCs/>
          <w:color w:val="000000"/>
          <w:sz w:val="28"/>
          <w:szCs w:val="28"/>
        </w:rPr>
        <w:t>Вступление в силу муниципальной гарантии определяется календарной датой или наступлением определенного события (условия), указанного в гарантии.</w:t>
      </w:r>
    </w:p>
    <w:p w:rsidR="00832279" w:rsidRDefault="00832279" w:rsidP="00832279">
      <w:pPr>
        <w:ind w:firstLine="851"/>
        <w:jc w:val="both"/>
        <w:rPr>
          <w:bCs/>
          <w:color w:val="000000"/>
          <w:sz w:val="28"/>
          <w:szCs w:val="28"/>
        </w:rPr>
      </w:pPr>
      <w:r>
        <w:rPr>
          <w:bCs/>
          <w:color w:val="000000"/>
          <w:sz w:val="28"/>
          <w:szCs w:val="28"/>
        </w:rPr>
        <w:t>Кредиты и займы</w:t>
      </w:r>
      <w:r w:rsidR="00A030F0">
        <w:rPr>
          <w:bCs/>
          <w:color w:val="000000"/>
          <w:sz w:val="28"/>
          <w:szCs w:val="28"/>
        </w:rPr>
        <w:t xml:space="preserve"> в том числе облигац</w:t>
      </w:r>
      <w:r w:rsidR="000B2324">
        <w:rPr>
          <w:bCs/>
          <w:color w:val="000000"/>
          <w:sz w:val="28"/>
          <w:szCs w:val="28"/>
        </w:rPr>
        <w:t>ионные</w:t>
      </w:r>
      <w:r>
        <w:rPr>
          <w:bCs/>
          <w:color w:val="000000"/>
          <w:sz w:val="28"/>
          <w:szCs w:val="28"/>
        </w:rPr>
        <w:t>, обеспечиваемые муниципальными гарантиями, должны быть целевыми.</w:t>
      </w:r>
    </w:p>
    <w:p w:rsidR="00832279" w:rsidRDefault="00832279" w:rsidP="00832279">
      <w:pPr>
        <w:ind w:firstLine="851"/>
        <w:jc w:val="both"/>
        <w:rPr>
          <w:bCs/>
          <w:color w:val="000000"/>
          <w:sz w:val="28"/>
          <w:szCs w:val="28"/>
        </w:rPr>
      </w:pPr>
      <w:r>
        <w:rPr>
          <w:bCs/>
          <w:color w:val="000000"/>
          <w:sz w:val="28"/>
          <w:szCs w:val="28"/>
        </w:rPr>
        <w:t>7. В случае установления факта нецелевого использования средств кредита (займа</w:t>
      </w:r>
      <w:r w:rsidR="00A030F0">
        <w:rPr>
          <w:bCs/>
          <w:color w:val="000000"/>
          <w:sz w:val="28"/>
          <w:szCs w:val="28"/>
        </w:rPr>
        <w:t>, в том числе  облигационного</w:t>
      </w:r>
      <w:r>
        <w:rPr>
          <w:bCs/>
          <w:color w:val="000000"/>
          <w:sz w:val="28"/>
          <w:szCs w:val="28"/>
        </w:rPr>
        <w:t>), обеспеченного муниципальной гарантией, в случае неисполнения или ненадлежащего исполнения обязательств, установленных договором о предоставлении муниципальной гарантии, принципал и бенефициар несут ответственность, установленную законодательством Российской Федерации, договором о предоставлении муниципальной гарантии.</w:t>
      </w:r>
    </w:p>
    <w:p w:rsidR="00832279" w:rsidRDefault="00832279" w:rsidP="00832279">
      <w:pPr>
        <w:ind w:firstLine="851"/>
        <w:jc w:val="both"/>
        <w:rPr>
          <w:bCs/>
          <w:color w:val="000000"/>
          <w:sz w:val="28"/>
          <w:szCs w:val="28"/>
        </w:rPr>
      </w:pPr>
      <w:r>
        <w:rPr>
          <w:bCs/>
          <w:color w:val="000000"/>
          <w:sz w:val="28"/>
          <w:szCs w:val="28"/>
        </w:rPr>
        <w:t xml:space="preserve">8. Предоставление муниципальной гарантии, а также заключение договора о предоставлении муниципальной гарантии осуществляется после представления принципалом и (или) бенефициаром в администрацию, либо агенту, привлеченному в соответствии с </w:t>
      </w:r>
      <w:hyperlink r:id="rId8" w:history="1">
        <w:r>
          <w:rPr>
            <w:rStyle w:val="-"/>
            <w:bCs/>
            <w:color w:val="000000"/>
            <w:sz w:val="28"/>
            <w:szCs w:val="28"/>
          </w:rPr>
          <w:t>пунктом 5</w:t>
        </w:r>
      </w:hyperlink>
      <w:r>
        <w:rPr>
          <w:bCs/>
          <w:color w:val="000000"/>
          <w:sz w:val="28"/>
          <w:szCs w:val="28"/>
        </w:rPr>
        <w:t xml:space="preserve"> статьи 115.2 Бюджетного кодекса Российской Федерации, полного комплекта документов согласно перечню, устанавливаемому администрацией.</w:t>
      </w:r>
    </w:p>
    <w:p w:rsidR="00832279" w:rsidRDefault="00832279" w:rsidP="00832279">
      <w:pPr>
        <w:ind w:firstLine="851"/>
        <w:jc w:val="both"/>
        <w:rPr>
          <w:bCs/>
          <w:color w:val="000000"/>
          <w:sz w:val="28"/>
          <w:szCs w:val="28"/>
        </w:rPr>
      </w:pPr>
      <w:r>
        <w:rPr>
          <w:bCs/>
          <w:color w:val="000000"/>
          <w:sz w:val="28"/>
          <w:szCs w:val="28"/>
        </w:rPr>
        <w:t xml:space="preserve">Анализ финансового состояния принципала, проверка достаточности, надежности и ликвидности обеспечения, предоставляемого в соответствии с </w:t>
      </w:r>
      <w:hyperlink r:id="rId9" w:history="1">
        <w:r>
          <w:rPr>
            <w:rStyle w:val="-"/>
            <w:bCs/>
            <w:color w:val="000000"/>
            <w:sz w:val="28"/>
            <w:szCs w:val="28"/>
          </w:rPr>
          <w:t>абзацем третьим пункта 1.1</w:t>
        </w:r>
      </w:hyperlink>
      <w:r>
        <w:rPr>
          <w:bCs/>
          <w:color w:val="000000"/>
          <w:sz w:val="28"/>
          <w:szCs w:val="28"/>
        </w:rPr>
        <w:t xml:space="preserve"> статьи 115.2 Бюджетного кодекса Российской Федерации, при предоставлении муниципальной гарантии,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муниципальной гарантии осуществляются в соответствии с актами администрации финансовым органом поселения либо агентом, привлеченным в соответствии с </w:t>
      </w:r>
      <w:hyperlink r:id="rId10" w:history="1">
        <w:r>
          <w:rPr>
            <w:rStyle w:val="-"/>
            <w:bCs/>
            <w:color w:val="000000"/>
            <w:sz w:val="28"/>
            <w:szCs w:val="28"/>
          </w:rPr>
          <w:t>пунктом 5</w:t>
        </w:r>
      </w:hyperlink>
      <w:r>
        <w:rPr>
          <w:bCs/>
          <w:color w:val="000000"/>
          <w:sz w:val="28"/>
          <w:szCs w:val="28"/>
        </w:rPr>
        <w:t xml:space="preserve"> статьи 115.2 Бюджетного кодекса Российской Федерации.</w:t>
      </w:r>
    </w:p>
    <w:p w:rsidR="00832279" w:rsidRDefault="00832279" w:rsidP="00832279">
      <w:pPr>
        <w:ind w:firstLine="851"/>
        <w:jc w:val="both"/>
        <w:rPr>
          <w:color w:val="000000"/>
          <w:sz w:val="28"/>
          <w:szCs w:val="28"/>
        </w:rPr>
      </w:pPr>
      <w:r>
        <w:rPr>
          <w:color w:val="000000"/>
          <w:sz w:val="28"/>
          <w:szCs w:val="28"/>
        </w:rPr>
        <w:t>9. Программа муниципальных гарантий в валюте Российской Федерации является приложением к решению о местном бюджете.</w:t>
      </w:r>
    </w:p>
    <w:p w:rsidR="00832279" w:rsidRDefault="00832279" w:rsidP="00832279">
      <w:pPr>
        <w:ind w:firstLine="851"/>
        <w:jc w:val="both"/>
        <w:rPr>
          <w:sz w:val="28"/>
          <w:szCs w:val="28"/>
        </w:rPr>
      </w:pPr>
      <w:r>
        <w:rPr>
          <w:color w:val="000000"/>
          <w:sz w:val="28"/>
          <w:szCs w:val="28"/>
        </w:rPr>
        <w:t xml:space="preserve">10. От имени поселения муниципальные гарантии предоставляются администрацией в пределах общей суммы предоставляемых гарантий, указанной в решении Совета о местном бюджете </w:t>
      </w:r>
      <w:r>
        <w:rPr>
          <w:rFonts w:eastAsia="Calibri"/>
          <w:color w:val="000000"/>
          <w:sz w:val="28"/>
          <w:szCs w:val="28"/>
        </w:rPr>
        <w:t>на очередной финансовый год</w:t>
      </w:r>
      <w:r>
        <w:rPr>
          <w:sz w:val="28"/>
          <w:szCs w:val="28"/>
        </w:rPr>
        <w:t>, в соответствии с требованиями Бюджетного кодекса Российской Федерации и в порядке, установленном муниципальными правовыми актами.</w:t>
      </w:r>
    </w:p>
    <w:p w:rsidR="00832279" w:rsidRDefault="00832279" w:rsidP="00832279">
      <w:pPr>
        <w:ind w:firstLine="851"/>
        <w:jc w:val="both"/>
        <w:rPr>
          <w:bCs/>
          <w:sz w:val="28"/>
          <w:szCs w:val="28"/>
        </w:rPr>
      </w:pPr>
      <w:r>
        <w:rPr>
          <w:bCs/>
          <w:sz w:val="28"/>
          <w:szCs w:val="28"/>
        </w:rPr>
        <w:t>Обязательства, вытекающие из муниципальной гарантии, включаются в состав муниципального долга.</w:t>
      </w:r>
    </w:p>
    <w:p w:rsidR="00832279" w:rsidRDefault="00832279" w:rsidP="00832279">
      <w:pPr>
        <w:pStyle w:val="a5"/>
        <w:widowControl w:val="0"/>
        <w:tabs>
          <w:tab w:val="left" w:pos="1134"/>
        </w:tabs>
        <w:ind w:firstLine="851"/>
        <w:jc w:val="both"/>
        <w:rPr>
          <w:rFonts w:ascii="Times New Roman" w:hAnsi="Times New Roman"/>
          <w:bCs/>
          <w:sz w:val="28"/>
          <w:szCs w:val="28"/>
        </w:rPr>
      </w:pPr>
      <w:r>
        <w:rPr>
          <w:rFonts w:ascii="Times New Roman" w:hAnsi="Times New Roman"/>
          <w:bCs/>
          <w:sz w:val="28"/>
          <w:szCs w:val="28"/>
        </w:rPr>
        <w:t>Предоставление и исполнение муниципальной гарантии подлежит отражению в муниципальной долговой книге.».</w:t>
      </w:r>
    </w:p>
    <w:p w:rsidR="00832279" w:rsidRDefault="00832279" w:rsidP="00832279">
      <w:pPr>
        <w:pStyle w:val="a5"/>
        <w:widowControl w:val="0"/>
        <w:tabs>
          <w:tab w:val="left" w:pos="1134"/>
        </w:tabs>
        <w:ind w:firstLine="851"/>
        <w:jc w:val="both"/>
        <w:rPr>
          <w:rFonts w:ascii="Times New Roman" w:hAnsi="Times New Roman"/>
          <w:bCs/>
          <w:iCs/>
          <w:sz w:val="28"/>
          <w:szCs w:val="28"/>
        </w:rPr>
      </w:pPr>
      <w:r>
        <w:rPr>
          <w:rFonts w:ascii="Times New Roman" w:hAnsi="Times New Roman"/>
          <w:bCs/>
          <w:iCs/>
          <w:sz w:val="28"/>
          <w:szCs w:val="28"/>
        </w:rPr>
        <w:t xml:space="preserve">14. Часть 1 статьи 72 </w:t>
      </w:r>
      <w:r>
        <w:rPr>
          <w:rFonts w:ascii="Times New Roman" w:hAnsi="Times New Roman"/>
          <w:sz w:val="28"/>
          <w:szCs w:val="28"/>
        </w:rPr>
        <w:t xml:space="preserve">«Осуществление финансового контроля» </w:t>
      </w:r>
      <w:r>
        <w:rPr>
          <w:rFonts w:ascii="Times New Roman" w:hAnsi="Times New Roman"/>
          <w:bCs/>
          <w:iCs/>
          <w:sz w:val="28"/>
          <w:szCs w:val="28"/>
        </w:rPr>
        <w:t>изложить в следующей редакции:</w:t>
      </w:r>
    </w:p>
    <w:p w:rsidR="00832279" w:rsidRDefault="00832279" w:rsidP="00832279">
      <w:pPr>
        <w:ind w:firstLine="851"/>
        <w:jc w:val="both"/>
        <w:rPr>
          <w:sz w:val="28"/>
          <w:szCs w:val="28"/>
        </w:rPr>
      </w:pPr>
      <w:r>
        <w:rPr>
          <w:sz w:val="28"/>
          <w:szCs w:val="28"/>
        </w:rPr>
        <w:t xml:space="preserve">«1.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w:t>
      </w:r>
      <w:r>
        <w:rPr>
          <w:sz w:val="28"/>
          <w:szCs w:val="28"/>
        </w:rPr>
        <w:lastRenderedPageBreak/>
        <w:t>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832279" w:rsidRDefault="00832279" w:rsidP="00832279">
      <w:pPr>
        <w:pStyle w:val="a5"/>
        <w:widowControl w:val="0"/>
        <w:tabs>
          <w:tab w:val="left" w:pos="1134"/>
        </w:tabs>
        <w:ind w:firstLine="851"/>
        <w:jc w:val="both"/>
        <w:rPr>
          <w:rFonts w:ascii="Times New Roman" w:eastAsia="Calibri" w:hAnsi="Times New Roman"/>
          <w:bCs/>
          <w:sz w:val="28"/>
          <w:szCs w:val="28"/>
        </w:rPr>
      </w:pPr>
      <w:r>
        <w:rPr>
          <w:rFonts w:ascii="Times New Roman" w:eastAsia="Calibri" w:hAnsi="Times New Roman"/>
          <w:bCs/>
          <w:sz w:val="28"/>
          <w:szCs w:val="28"/>
        </w:rPr>
        <w:t>Муниципальный финансовый контроль подразделяется на внешний и внутренний, предварительный и последующий.».</w:t>
      </w:r>
    </w:p>
    <w:p w:rsidR="00832279" w:rsidRDefault="00832279" w:rsidP="00832279">
      <w:pPr>
        <w:ind w:firstLine="851"/>
        <w:jc w:val="both"/>
        <w:rPr>
          <w:rFonts w:eastAsia="Calibri"/>
          <w:bCs/>
          <w:sz w:val="28"/>
          <w:szCs w:val="28"/>
        </w:rPr>
      </w:pPr>
      <w:r>
        <w:rPr>
          <w:rFonts w:eastAsia="Calibri"/>
          <w:bCs/>
          <w:sz w:val="28"/>
          <w:szCs w:val="28"/>
        </w:rPr>
        <w:t xml:space="preserve">15. Части 5, 6 статьи 72 </w:t>
      </w:r>
      <w:r>
        <w:rPr>
          <w:sz w:val="28"/>
          <w:szCs w:val="28"/>
        </w:rPr>
        <w:t xml:space="preserve">«Осуществление финансового контроля» </w:t>
      </w:r>
      <w:r>
        <w:rPr>
          <w:rFonts w:eastAsia="Calibri"/>
          <w:bCs/>
          <w:sz w:val="28"/>
          <w:szCs w:val="28"/>
        </w:rPr>
        <w:t>изложить в следующей редакции:</w:t>
      </w:r>
    </w:p>
    <w:p w:rsidR="00832279" w:rsidRDefault="00832279" w:rsidP="00832279">
      <w:pPr>
        <w:ind w:firstLine="851"/>
        <w:jc w:val="both"/>
        <w:rPr>
          <w:sz w:val="28"/>
          <w:szCs w:val="28"/>
        </w:rPr>
      </w:pPr>
      <w:r>
        <w:rPr>
          <w:rFonts w:eastAsia="Calibri"/>
          <w:bCs/>
          <w:sz w:val="28"/>
          <w:szCs w:val="28"/>
        </w:rPr>
        <w:t>«</w:t>
      </w:r>
      <w:r>
        <w:rPr>
          <w:sz w:val="28"/>
          <w:szCs w:val="28"/>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832279" w:rsidRDefault="00832279" w:rsidP="00832279">
      <w:pPr>
        <w:ind w:firstLine="851"/>
        <w:jc w:val="both"/>
        <w:rPr>
          <w:sz w:val="28"/>
          <w:szCs w:val="28"/>
        </w:rPr>
      </w:pPr>
      <w:r>
        <w:rPr>
          <w:sz w:val="28"/>
          <w:szCs w:val="28"/>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832279" w:rsidRDefault="00832279" w:rsidP="00832279">
      <w:pPr>
        <w:ind w:firstLine="851"/>
        <w:jc w:val="both"/>
        <w:rPr>
          <w:sz w:val="28"/>
          <w:szCs w:val="28"/>
        </w:rPr>
      </w:pPr>
      <w:r>
        <w:rPr>
          <w:sz w:val="28"/>
          <w:szCs w:val="28"/>
        </w:rPr>
        <w:t>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а также за соблюдением условий договоров (соглашений) о предоставлении средств из местного бюджета, муниципальных контрактов;</w:t>
      </w:r>
    </w:p>
    <w:p w:rsidR="00832279" w:rsidRDefault="00832279" w:rsidP="00832279">
      <w:pPr>
        <w:ind w:firstLine="851"/>
        <w:jc w:val="both"/>
        <w:rPr>
          <w:sz w:val="28"/>
          <w:szCs w:val="28"/>
        </w:rPr>
      </w:pPr>
      <w:r>
        <w:rPr>
          <w:sz w:val="28"/>
          <w:szCs w:val="28"/>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832279" w:rsidRDefault="00832279" w:rsidP="00832279">
      <w:pPr>
        <w:ind w:firstLine="851"/>
        <w:jc w:val="both"/>
        <w:rPr>
          <w:sz w:val="28"/>
          <w:szCs w:val="28"/>
        </w:rPr>
      </w:pPr>
      <w:r>
        <w:rPr>
          <w:sz w:val="28"/>
          <w:szCs w:val="28"/>
        </w:rPr>
        <w:t>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rsidR="00832279" w:rsidRDefault="00832279" w:rsidP="00832279">
      <w:pPr>
        <w:ind w:firstLine="851"/>
        <w:jc w:val="both"/>
        <w:rPr>
          <w:sz w:val="28"/>
          <w:szCs w:val="28"/>
        </w:rPr>
      </w:pPr>
      <w:r>
        <w:rPr>
          <w:sz w:val="28"/>
          <w:szCs w:val="28"/>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32279" w:rsidRPr="008A2932" w:rsidRDefault="00832279" w:rsidP="00832279">
      <w:pPr>
        <w:pStyle w:val="ConsNormal"/>
        <w:tabs>
          <w:tab w:val="left" w:pos="4395"/>
        </w:tabs>
        <w:ind w:right="0" w:firstLine="851"/>
        <w:jc w:val="both"/>
        <w:rPr>
          <w:rFonts w:ascii="Times New Roman" w:hAnsi="Times New Roman"/>
          <w:sz w:val="28"/>
          <w:szCs w:val="28"/>
        </w:rPr>
      </w:pPr>
      <w:r w:rsidRPr="008A2932">
        <w:rPr>
          <w:rFonts w:ascii="Times New Roman" w:hAnsi="Times New Roman"/>
          <w:sz w:val="28"/>
          <w:szCs w:val="28"/>
        </w:rPr>
        <w:t xml:space="preserve">6. </w:t>
      </w:r>
      <w:r w:rsidR="008A2932" w:rsidRPr="008A2932">
        <w:rPr>
          <w:rFonts w:ascii="Times New Roman" w:hAnsi="Times New Roman"/>
          <w:sz w:val="28"/>
          <w:szCs w:val="28"/>
        </w:rPr>
        <w:t xml:space="preserve">Внутренний муниципальный </w:t>
      </w:r>
      <w:r w:rsidR="008A2932">
        <w:rPr>
          <w:rFonts w:ascii="Times New Roman" w:hAnsi="Times New Roman"/>
          <w:sz w:val="28"/>
          <w:szCs w:val="28"/>
        </w:rPr>
        <w:t xml:space="preserve">финансовый контроль осуществляется в установленном Бюджетным кодексом Российской Федерации. </w:t>
      </w:r>
    </w:p>
    <w:p w:rsidR="00832279" w:rsidRDefault="003D1B52" w:rsidP="00832279">
      <w:pPr>
        <w:pStyle w:val="a5"/>
        <w:widowControl w:val="0"/>
        <w:tabs>
          <w:tab w:val="left" w:pos="1134"/>
        </w:tabs>
        <w:ind w:firstLine="851"/>
        <w:jc w:val="both"/>
        <w:rPr>
          <w:rFonts w:ascii="Times New Roman" w:eastAsia="Calibri" w:hAnsi="Times New Roman"/>
          <w:bCs/>
          <w:sz w:val="28"/>
          <w:szCs w:val="28"/>
        </w:rPr>
      </w:pPr>
      <w:r>
        <w:rPr>
          <w:rFonts w:ascii="Times New Roman" w:hAnsi="Times New Roman" w:cs="Times New Roman"/>
          <w:sz w:val="28"/>
          <w:szCs w:val="28"/>
        </w:rPr>
        <w:t>16</w:t>
      </w:r>
      <w:r w:rsidR="00832279" w:rsidRPr="008A2932">
        <w:rPr>
          <w:rFonts w:ascii="Times New Roman" w:hAnsi="Times New Roman" w:cs="Times New Roman"/>
          <w:sz w:val="28"/>
          <w:szCs w:val="28"/>
        </w:rPr>
        <w:t>. Части 7-9 статьи 72 «Осуществление</w:t>
      </w:r>
      <w:r w:rsidR="00832279">
        <w:rPr>
          <w:rFonts w:ascii="Times New Roman" w:hAnsi="Times New Roman"/>
          <w:sz w:val="28"/>
          <w:szCs w:val="28"/>
        </w:rPr>
        <w:t xml:space="preserve"> финансового контроля» </w:t>
      </w:r>
      <w:r w:rsidR="00832279">
        <w:rPr>
          <w:rFonts w:ascii="Times New Roman" w:eastAsia="Calibri" w:hAnsi="Times New Roman"/>
          <w:bCs/>
          <w:sz w:val="28"/>
          <w:szCs w:val="28"/>
        </w:rPr>
        <w:t>признать утратившими силу.</w:t>
      </w:r>
    </w:p>
    <w:p w:rsidR="00832279" w:rsidRDefault="003D1B52" w:rsidP="00832279">
      <w:pPr>
        <w:pStyle w:val="a5"/>
        <w:widowControl w:val="0"/>
        <w:tabs>
          <w:tab w:val="left" w:pos="1134"/>
        </w:tabs>
        <w:ind w:firstLine="851"/>
        <w:jc w:val="both"/>
        <w:rPr>
          <w:rFonts w:ascii="Times New Roman" w:hAnsi="Times New Roman"/>
          <w:bCs/>
          <w:iCs/>
          <w:sz w:val="28"/>
          <w:szCs w:val="28"/>
        </w:rPr>
      </w:pPr>
      <w:r>
        <w:rPr>
          <w:rFonts w:ascii="Times New Roman" w:hAnsi="Times New Roman"/>
          <w:bCs/>
          <w:iCs/>
          <w:sz w:val="28"/>
          <w:szCs w:val="28"/>
        </w:rPr>
        <w:t>17</w:t>
      </w:r>
      <w:r w:rsidR="00832279">
        <w:rPr>
          <w:rFonts w:ascii="Times New Roman" w:hAnsi="Times New Roman"/>
          <w:bCs/>
          <w:iCs/>
          <w:sz w:val="28"/>
          <w:szCs w:val="28"/>
        </w:rPr>
        <w:t xml:space="preserve">. В части 1 статьи 73 </w:t>
      </w:r>
      <w:r w:rsidR="00832279">
        <w:rPr>
          <w:rFonts w:ascii="Times New Roman" w:hAnsi="Times New Roman"/>
          <w:sz w:val="28"/>
          <w:szCs w:val="28"/>
        </w:rPr>
        <w:t>«</w:t>
      </w:r>
      <w:r w:rsidR="00832279">
        <w:rPr>
          <w:rFonts w:ascii="Times New Roman" w:eastAsia="Calibri" w:hAnsi="Times New Roman"/>
          <w:bCs/>
          <w:sz w:val="28"/>
          <w:szCs w:val="28"/>
        </w:rPr>
        <w:t xml:space="preserve">Составление, внешняя проверка, рассмотрение и утверждение бюджетной отчетности» </w:t>
      </w:r>
      <w:r w:rsidR="00832279">
        <w:rPr>
          <w:rFonts w:ascii="Times New Roman" w:hAnsi="Times New Roman"/>
          <w:bCs/>
          <w:iCs/>
          <w:sz w:val="28"/>
          <w:szCs w:val="28"/>
        </w:rPr>
        <w:t>слово «сводной» исключить.</w:t>
      </w:r>
    </w:p>
    <w:p w:rsidR="00832279" w:rsidRDefault="003D1B52" w:rsidP="00832279">
      <w:pPr>
        <w:pStyle w:val="a5"/>
        <w:widowControl w:val="0"/>
        <w:tabs>
          <w:tab w:val="left" w:pos="1134"/>
        </w:tabs>
        <w:ind w:firstLine="851"/>
        <w:jc w:val="both"/>
        <w:rPr>
          <w:rFonts w:ascii="Times New Roman" w:hAnsi="Times New Roman"/>
          <w:bCs/>
          <w:iCs/>
          <w:sz w:val="28"/>
          <w:szCs w:val="28"/>
        </w:rPr>
      </w:pPr>
      <w:r>
        <w:rPr>
          <w:rFonts w:ascii="Times New Roman" w:hAnsi="Times New Roman"/>
          <w:bCs/>
          <w:iCs/>
          <w:sz w:val="28"/>
          <w:szCs w:val="28"/>
        </w:rPr>
        <w:t>18</w:t>
      </w:r>
      <w:r w:rsidR="00832279">
        <w:rPr>
          <w:rFonts w:ascii="Times New Roman" w:hAnsi="Times New Roman"/>
          <w:bCs/>
          <w:iCs/>
          <w:sz w:val="28"/>
          <w:szCs w:val="28"/>
        </w:rPr>
        <w:t xml:space="preserve">. Часть 7 статьи 73 </w:t>
      </w:r>
      <w:r w:rsidR="00832279">
        <w:rPr>
          <w:rFonts w:ascii="Times New Roman" w:hAnsi="Times New Roman"/>
          <w:sz w:val="28"/>
          <w:szCs w:val="28"/>
        </w:rPr>
        <w:t>«</w:t>
      </w:r>
      <w:r w:rsidR="00832279">
        <w:rPr>
          <w:rFonts w:ascii="Times New Roman" w:eastAsia="Calibri" w:hAnsi="Times New Roman"/>
          <w:bCs/>
          <w:sz w:val="28"/>
          <w:szCs w:val="28"/>
        </w:rPr>
        <w:t xml:space="preserve">Составление, внешняя проверка, рассмотрение и утверждение бюджетной отчетности» </w:t>
      </w:r>
      <w:r w:rsidR="00832279">
        <w:rPr>
          <w:rFonts w:ascii="Times New Roman" w:hAnsi="Times New Roman"/>
          <w:bCs/>
          <w:iCs/>
          <w:sz w:val="28"/>
          <w:szCs w:val="28"/>
        </w:rPr>
        <w:t>изложить в следующей редакции:</w:t>
      </w:r>
    </w:p>
    <w:p w:rsidR="00832279" w:rsidRDefault="00832279" w:rsidP="00832279">
      <w:pPr>
        <w:ind w:firstLine="851"/>
        <w:jc w:val="both"/>
        <w:rPr>
          <w:rFonts w:eastAsia="Calibri"/>
          <w:sz w:val="28"/>
          <w:szCs w:val="28"/>
        </w:rPr>
      </w:pPr>
      <w:r>
        <w:rPr>
          <w:rFonts w:eastAsia="Calibri"/>
          <w:sz w:val="28"/>
          <w:szCs w:val="28"/>
        </w:rPr>
        <w:t xml:space="preserve">«7. Одновременно с годовым отчетом об исполнении местного бюджета представляются </w:t>
      </w:r>
      <w:r>
        <w:rPr>
          <w:sz w:val="28"/>
          <w:szCs w:val="28"/>
        </w:rPr>
        <w:t xml:space="preserve">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w:t>
      </w:r>
      <w:r>
        <w:rPr>
          <w:sz w:val="28"/>
          <w:szCs w:val="28"/>
        </w:rPr>
        <w:lastRenderedPageBreak/>
        <w:t>использования бюджетных ассигнований,</w:t>
      </w:r>
      <w:r>
        <w:rPr>
          <w:b/>
          <w:sz w:val="28"/>
          <w:szCs w:val="28"/>
        </w:rPr>
        <w:t xml:space="preserve"> </w:t>
      </w:r>
      <w:r>
        <w:rPr>
          <w:rFonts w:eastAsia="Calibri"/>
          <w:sz w:val="28"/>
          <w:szCs w:val="28"/>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rsidR="00832279" w:rsidRDefault="00832279" w:rsidP="00832279">
      <w:pPr>
        <w:pStyle w:val="a5"/>
        <w:widowControl w:val="0"/>
        <w:tabs>
          <w:tab w:val="left" w:pos="1134"/>
        </w:tabs>
        <w:ind w:firstLine="851"/>
        <w:jc w:val="both"/>
        <w:rPr>
          <w:rFonts w:ascii="Times New Roman" w:hAnsi="Times New Roman"/>
          <w:sz w:val="28"/>
        </w:rPr>
      </w:pPr>
    </w:p>
    <w:p w:rsidR="00832279" w:rsidRDefault="00832279" w:rsidP="00832279"/>
    <w:p w:rsidR="00832279" w:rsidRDefault="00832279" w:rsidP="00832279">
      <w:pPr>
        <w:jc w:val="both"/>
        <w:rPr>
          <w:sz w:val="28"/>
          <w:szCs w:val="20"/>
        </w:rPr>
      </w:pPr>
      <w:r>
        <w:rPr>
          <w:sz w:val="28"/>
          <w:szCs w:val="20"/>
        </w:rPr>
        <w:t>Председатель Совета                                                         Глава Платнировского</w:t>
      </w:r>
    </w:p>
    <w:p w:rsidR="00832279" w:rsidRDefault="00832279" w:rsidP="00832279">
      <w:pPr>
        <w:tabs>
          <w:tab w:val="left" w:pos="6525"/>
        </w:tabs>
        <w:jc w:val="both"/>
        <w:rPr>
          <w:sz w:val="28"/>
          <w:szCs w:val="20"/>
        </w:rPr>
      </w:pPr>
      <w:r>
        <w:rPr>
          <w:sz w:val="28"/>
          <w:szCs w:val="20"/>
        </w:rPr>
        <w:t xml:space="preserve">Платнировского            </w:t>
      </w:r>
      <w:r>
        <w:rPr>
          <w:sz w:val="28"/>
          <w:szCs w:val="20"/>
        </w:rPr>
        <w:tab/>
        <w:t>сельского поселения</w:t>
      </w:r>
    </w:p>
    <w:p w:rsidR="00832279" w:rsidRDefault="00832279" w:rsidP="00832279">
      <w:pPr>
        <w:jc w:val="both"/>
        <w:rPr>
          <w:sz w:val="28"/>
          <w:szCs w:val="20"/>
        </w:rPr>
      </w:pPr>
      <w:r>
        <w:rPr>
          <w:sz w:val="28"/>
          <w:szCs w:val="20"/>
        </w:rPr>
        <w:t xml:space="preserve">сельского поселения                                                     </w:t>
      </w:r>
      <w:bookmarkStart w:id="0" w:name="_GoBack"/>
      <w:bookmarkEnd w:id="0"/>
      <w:r>
        <w:rPr>
          <w:sz w:val="28"/>
          <w:szCs w:val="20"/>
        </w:rPr>
        <w:t>Кореновского района</w:t>
      </w:r>
    </w:p>
    <w:p w:rsidR="00832279" w:rsidRDefault="00832279" w:rsidP="00832279">
      <w:pPr>
        <w:jc w:val="both"/>
        <w:rPr>
          <w:sz w:val="28"/>
          <w:szCs w:val="20"/>
        </w:rPr>
      </w:pPr>
      <w:r>
        <w:rPr>
          <w:sz w:val="28"/>
          <w:szCs w:val="20"/>
        </w:rPr>
        <w:t xml:space="preserve">Кореновского района                                                            </w:t>
      </w:r>
    </w:p>
    <w:p w:rsidR="00832279" w:rsidRDefault="00832279" w:rsidP="00832279">
      <w:pPr>
        <w:jc w:val="both"/>
        <w:rPr>
          <w:sz w:val="28"/>
          <w:szCs w:val="20"/>
        </w:rPr>
      </w:pPr>
    </w:p>
    <w:p w:rsidR="00832279" w:rsidRDefault="00832279" w:rsidP="00832279">
      <w:pPr>
        <w:rPr>
          <w:sz w:val="28"/>
        </w:rPr>
      </w:pPr>
      <w:r>
        <w:rPr>
          <w:sz w:val="28"/>
        </w:rPr>
        <w:t>А.Г. Павленко                                                                     М.В. Кулиш</w:t>
      </w:r>
    </w:p>
    <w:p w:rsidR="00832279" w:rsidRDefault="00832279" w:rsidP="00832279">
      <w:pPr>
        <w:widowControl w:val="0"/>
        <w:jc w:val="center"/>
        <w:rPr>
          <w:sz w:val="28"/>
          <w:szCs w:val="28"/>
        </w:rPr>
      </w:pPr>
      <w:r>
        <w:rPr>
          <w:sz w:val="28"/>
          <w:szCs w:val="28"/>
        </w:rPr>
        <w:t xml:space="preserve"> </w:t>
      </w:r>
    </w:p>
    <w:p w:rsidR="00832279" w:rsidRDefault="00832279" w:rsidP="00832279"/>
    <w:p w:rsidR="00E1350B" w:rsidRDefault="00E1350B"/>
    <w:sectPr w:rsidR="00E1350B" w:rsidSect="00825EAB">
      <w:pgSz w:w="11906" w:h="16838"/>
      <w:pgMar w:top="567"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F22" w:rsidRDefault="00A07F22" w:rsidP="00832279">
      <w:r>
        <w:separator/>
      </w:r>
    </w:p>
  </w:endnote>
  <w:endnote w:type="continuationSeparator" w:id="0">
    <w:p w:rsidR="00A07F22" w:rsidRDefault="00A07F22" w:rsidP="008322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F22" w:rsidRDefault="00A07F22" w:rsidP="00832279">
      <w:r>
        <w:separator/>
      </w:r>
    </w:p>
  </w:footnote>
  <w:footnote w:type="continuationSeparator" w:id="0">
    <w:p w:rsidR="00A07F22" w:rsidRDefault="00A07F22" w:rsidP="008322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F66464"/>
    <w:rsid w:val="00002B29"/>
    <w:rsid w:val="00003A44"/>
    <w:rsid w:val="00005834"/>
    <w:rsid w:val="00006011"/>
    <w:rsid w:val="000066BF"/>
    <w:rsid w:val="00007160"/>
    <w:rsid w:val="000072DD"/>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401B"/>
    <w:rsid w:val="000557D6"/>
    <w:rsid w:val="000566E9"/>
    <w:rsid w:val="00056B66"/>
    <w:rsid w:val="0005777F"/>
    <w:rsid w:val="00060699"/>
    <w:rsid w:val="00061092"/>
    <w:rsid w:val="0006150D"/>
    <w:rsid w:val="000700F1"/>
    <w:rsid w:val="000705EF"/>
    <w:rsid w:val="00073EF9"/>
    <w:rsid w:val="00077F53"/>
    <w:rsid w:val="0008024C"/>
    <w:rsid w:val="00081A00"/>
    <w:rsid w:val="00082EC6"/>
    <w:rsid w:val="00084B9F"/>
    <w:rsid w:val="0008641A"/>
    <w:rsid w:val="00087C97"/>
    <w:rsid w:val="00090647"/>
    <w:rsid w:val="0009197F"/>
    <w:rsid w:val="000939A4"/>
    <w:rsid w:val="0009426E"/>
    <w:rsid w:val="000943B0"/>
    <w:rsid w:val="000946F9"/>
    <w:rsid w:val="0009562F"/>
    <w:rsid w:val="00095AF3"/>
    <w:rsid w:val="00095E7F"/>
    <w:rsid w:val="00096271"/>
    <w:rsid w:val="000A05BA"/>
    <w:rsid w:val="000A12D8"/>
    <w:rsid w:val="000A5E46"/>
    <w:rsid w:val="000A5FEF"/>
    <w:rsid w:val="000A6CD6"/>
    <w:rsid w:val="000A7301"/>
    <w:rsid w:val="000B11C5"/>
    <w:rsid w:val="000B1C28"/>
    <w:rsid w:val="000B2324"/>
    <w:rsid w:val="000B3CFA"/>
    <w:rsid w:val="000B4DF0"/>
    <w:rsid w:val="000B5063"/>
    <w:rsid w:val="000B716C"/>
    <w:rsid w:val="000C163D"/>
    <w:rsid w:val="000C1913"/>
    <w:rsid w:val="000C1E2B"/>
    <w:rsid w:val="000C354E"/>
    <w:rsid w:val="000C37CF"/>
    <w:rsid w:val="000C734F"/>
    <w:rsid w:val="000D4BC2"/>
    <w:rsid w:val="000D590E"/>
    <w:rsid w:val="000D6658"/>
    <w:rsid w:val="000D68C3"/>
    <w:rsid w:val="000D6FCE"/>
    <w:rsid w:val="000E0710"/>
    <w:rsid w:val="000E1821"/>
    <w:rsid w:val="000E195B"/>
    <w:rsid w:val="000E1E99"/>
    <w:rsid w:val="000E2091"/>
    <w:rsid w:val="000E2D5C"/>
    <w:rsid w:val="000E4F3D"/>
    <w:rsid w:val="000E6291"/>
    <w:rsid w:val="000E6DA1"/>
    <w:rsid w:val="000F0A03"/>
    <w:rsid w:val="000F2A5B"/>
    <w:rsid w:val="000F2E26"/>
    <w:rsid w:val="000F2F3B"/>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329F"/>
    <w:rsid w:val="0012756E"/>
    <w:rsid w:val="001330FD"/>
    <w:rsid w:val="00133262"/>
    <w:rsid w:val="00133D91"/>
    <w:rsid w:val="00134823"/>
    <w:rsid w:val="00134A8B"/>
    <w:rsid w:val="00134BF7"/>
    <w:rsid w:val="00136FF1"/>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61075"/>
    <w:rsid w:val="001625E2"/>
    <w:rsid w:val="001635AE"/>
    <w:rsid w:val="001673E7"/>
    <w:rsid w:val="00167570"/>
    <w:rsid w:val="001717F2"/>
    <w:rsid w:val="001752B3"/>
    <w:rsid w:val="00176892"/>
    <w:rsid w:val="00180037"/>
    <w:rsid w:val="00180858"/>
    <w:rsid w:val="00181A59"/>
    <w:rsid w:val="00181C97"/>
    <w:rsid w:val="00182093"/>
    <w:rsid w:val="00182DB9"/>
    <w:rsid w:val="001830EC"/>
    <w:rsid w:val="00184C2E"/>
    <w:rsid w:val="00190343"/>
    <w:rsid w:val="00191EFF"/>
    <w:rsid w:val="00193192"/>
    <w:rsid w:val="00193239"/>
    <w:rsid w:val="00193F75"/>
    <w:rsid w:val="0019457C"/>
    <w:rsid w:val="0019478E"/>
    <w:rsid w:val="00195B3E"/>
    <w:rsid w:val="00197177"/>
    <w:rsid w:val="001974E0"/>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D5"/>
    <w:rsid w:val="001E1205"/>
    <w:rsid w:val="001E2658"/>
    <w:rsid w:val="001E5800"/>
    <w:rsid w:val="001E69DA"/>
    <w:rsid w:val="001F111E"/>
    <w:rsid w:val="001F2BE8"/>
    <w:rsid w:val="001F2F32"/>
    <w:rsid w:val="001F34E0"/>
    <w:rsid w:val="001F5274"/>
    <w:rsid w:val="001F7C89"/>
    <w:rsid w:val="00200A07"/>
    <w:rsid w:val="00203B34"/>
    <w:rsid w:val="00206FE0"/>
    <w:rsid w:val="002075C1"/>
    <w:rsid w:val="00207694"/>
    <w:rsid w:val="0021168D"/>
    <w:rsid w:val="002144C5"/>
    <w:rsid w:val="0021535A"/>
    <w:rsid w:val="00215488"/>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4015F"/>
    <w:rsid w:val="00240ABF"/>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23C2"/>
    <w:rsid w:val="0026320A"/>
    <w:rsid w:val="00264D6A"/>
    <w:rsid w:val="002650F5"/>
    <w:rsid w:val="00265E37"/>
    <w:rsid w:val="00267366"/>
    <w:rsid w:val="0027010A"/>
    <w:rsid w:val="00270D56"/>
    <w:rsid w:val="002717C8"/>
    <w:rsid w:val="00272ABA"/>
    <w:rsid w:val="00274717"/>
    <w:rsid w:val="00275129"/>
    <w:rsid w:val="002754B4"/>
    <w:rsid w:val="0027659D"/>
    <w:rsid w:val="0027749A"/>
    <w:rsid w:val="00277640"/>
    <w:rsid w:val="002814E5"/>
    <w:rsid w:val="00281C1C"/>
    <w:rsid w:val="0028267F"/>
    <w:rsid w:val="00284200"/>
    <w:rsid w:val="0028528C"/>
    <w:rsid w:val="00287FCD"/>
    <w:rsid w:val="00290CBB"/>
    <w:rsid w:val="0029296D"/>
    <w:rsid w:val="0029367B"/>
    <w:rsid w:val="00293E3B"/>
    <w:rsid w:val="002947E0"/>
    <w:rsid w:val="00294FBF"/>
    <w:rsid w:val="00295366"/>
    <w:rsid w:val="002957B9"/>
    <w:rsid w:val="00295DF2"/>
    <w:rsid w:val="002A307A"/>
    <w:rsid w:val="002A4F63"/>
    <w:rsid w:val="002A50FA"/>
    <w:rsid w:val="002B0272"/>
    <w:rsid w:val="002B034D"/>
    <w:rsid w:val="002B04F6"/>
    <w:rsid w:val="002B134C"/>
    <w:rsid w:val="002B4E5A"/>
    <w:rsid w:val="002B57D1"/>
    <w:rsid w:val="002B6296"/>
    <w:rsid w:val="002B7798"/>
    <w:rsid w:val="002B7F7D"/>
    <w:rsid w:val="002C0574"/>
    <w:rsid w:val="002C1D0C"/>
    <w:rsid w:val="002C3691"/>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8FA"/>
    <w:rsid w:val="00312BD1"/>
    <w:rsid w:val="00313FD7"/>
    <w:rsid w:val="00314373"/>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46E8"/>
    <w:rsid w:val="003448A5"/>
    <w:rsid w:val="00347960"/>
    <w:rsid w:val="00347B0C"/>
    <w:rsid w:val="00351E1A"/>
    <w:rsid w:val="00351EF2"/>
    <w:rsid w:val="0035363E"/>
    <w:rsid w:val="00354691"/>
    <w:rsid w:val="003558C1"/>
    <w:rsid w:val="00357FB9"/>
    <w:rsid w:val="0036033A"/>
    <w:rsid w:val="00360FA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8D8"/>
    <w:rsid w:val="003900B7"/>
    <w:rsid w:val="00391C59"/>
    <w:rsid w:val="00392B08"/>
    <w:rsid w:val="00392E66"/>
    <w:rsid w:val="00393CA7"/>
    <w:rsid w:val="00394467"/>
    <w:rsid w:val="003A0D0A"/>
    <w:rsid w:val="003A105A"/>
    <w:rsid w:val="003A157D"/>
    <w:rsid w:val="003A251E"/>
    <w:rsid w:val="003A471E"/>
    <w:rsid w:val="003A5910"/>
    <w:rsid w:val="003A5962"/>
    <w:rsid w:val="003A5F52"/>
    <w:rsid w:val="003A6B80"/>
    <w:rsid w:val="003A763A"/>
    <w:rsid w:val="003B27BD"/>
    <w:rsid w:val="003B3A69"/>
    <w:rsid w:val="003B6D0E"/>
    <w:rsid w:val="003B71DB"/>
    <w:rsid w:val="003B7C09"/>
    <w:rsid w:val="003C1271"/>
    <w:rsid w:val="003C1C09"/>
    <w:rsid w:val="003C791E"/>
    <w:rsid w:val="003C7F28"/>
    <w:rsid w:val="003D0556"/>
    <w:rsid w:val="003D07D0"/>
    <w:rsid w:val="003D1903"/>
    <w:rsid w:val="003D1B52"/>
    <w:rsid w:val="003D32DA"/>
    <w:rsid w:val="003D3923"/>
    <w:rsid w:val="003D78E7"/>
    <w:rsid w:val="003D7C7C"/>
    <w:rsid w:val="003E14CB"/>
    <w:rsid w:val="003E2602"/>
    <w:rsid w:val="003E5BC9"/>
    <w:rsid w:val="003E6B4F"/>
    <w:rsid w:val="003F238E"/>
    <w:rsid w:val="003F3610"/>
    <w:rsid w:val="003F4874"/>
    <w:rsid w:val="003F4ED4"/>
    <w:rsid w:val="003F6272"/>
    <w:rsid w:val="003F68C6"/>
    <w:rsid w:val="003F7BD4"/>
    <w:rsid w:val="003F7DE9"/>
    <w:rsid w:val="00402723"/>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6542"/>
    <w:rsid w:val="004565B4"/>
    <w:rsid w:val="004565BE"/>
    <w:rsid w:val="004567B9"/>
    <w:rsid w:val="00456BD2"/>
    <w:rsid w:val="00463D07"/>
    <w:rsid w:val="00465FBD"/>
    <w:rsid w:val="00466739"/>
    <w:rsid w:val="00467B94"/>
    <w:rsid w:val="004704BB"/>
    <w:rsid w:val="00476984"/>
    <w:rsid w:val="00477C61"/>
    <w:rsid w:val="00481277"/>
    <w:rsid w:val="00481350"/>
    <w:rsid w:val="004829E1"/>
    <w:rsid w:val="0048550A"/>
    <w:rsid w:val="00494A37"/>
    <w:rsid w:val="004967CD"/>
    <w:rsid w:val="004975CE"/>
    <w:rsid w:val="00497894"/>
    <w:rsid w:val="004A0120"/>
    <w:rsid w:val="004A07DA"/>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F085E"/>
    <w:rsid w:val="004F08B7"/>
    <w:rsid w:val="004F1ACD"/>
    <w:rsid w:val="004F1B2A"/>
    <w:rsid w:val="004F2254"/>
    <w:rsid w:val="004F318E"/>
    <w:rsid w:val="004F4CB4"/>
    <w:rsid w:val="004F56CD"/>
    <w:rsid w:val="0050070A"/>
    <w:rsid w:val="00500999"/>
    <w:rsid w:val="00501937"/>
    <w:rsid w:val="00501F6D"/>
    <w:rsid w:val="00503AA3"/>
    <w:rsid w:val="005050BB"/>
    <w:rsid w:val="005053F2"/>
    <w:rsid w:val="00505CAD"/>
    <w:rsid w:val="005061F8"/>
    <w:rsid w:val="005101DE"/>
    <w:rsid w:val="00511962"/>
    <w:rsid w:val="00511A47"/>
    <w:rsid w:val="0051428D"/>
    <w:rsid w:val="0051485C"/>
    <w:rsid w:val="0051544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69F"/>
    <w:rsid w:val="00540BFF"/>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44E0"/>
    <w:rsid w:val="0057490A"/>
    <w:rsid w:val="005756F5"/>
    <w:rsid w:val="00576B53"/>
    <w:rsid w:val="00582850"/>
    <w:rsid w:val="00582CC2"/>
    <w:rsid w:val="00583EC6"/>
    <w:rsid w:val="00584BE5"/>
    <w:rsid w:val="005855DD"/>
    <w:rsid w:val="005878B7"/>
    <w:rsid w:val="0058794C"/>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75FA"/>
    <w:rsid w:val="005C05E5"/>
    <w:rsid w:val="005C0EA6"/>
    <w:rsid w:val="005C2C12"/>
    <w:rsid w:val="005C38AE"/>
    <w:rsid w:val="005C5B1D"/>
    <w:rsid w:val="005C63C8"/>
    <w:rsid w:val="005C653E"/>
    <w:rsid w:val="005C6951"/>
    <w:rsid w:val="005C75CE"/>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E0C"/>
    <w:rsid w:val="00600EF0"/>
    <w:rsid w:val="00601C0A"/>
    <w:rsid w:val="006067DC"/>
    <w:rsid w:val="00606E1A"/>
    <w:rsid w:val="00606FBD"/>
    <w:rsid w:val="006119C2"/>
    <w:rsid w:val="00611BF4"/>
    <w:rsid w:val="00612D68"/>
    <w:rsid w:val="006166C2"/>
    <w:rsid w:val="006177E8"/>
    <w:rsid w:val="006200D2"/>
    <w:rsid w:val="00621658"/>
    <w:rsid w:val="00623756"/>
    <w:rsid w:val="00624E63"/>
    <w:rsid w:val="00625F9D"/>
    <w:rsid w:val="006276C2"/>
    <w:rsid w:val="00630EBC"/>
    <w:rsid w:val="00630FE4"/>
    <w:rsid w:val="006321C0"/>
    <w:rsid w:val="0063327F"/>
    <w:rsid w:val="00633400"/>
    <w:rsid w:val="006340C4"/>
    <w:rsid w:val="00634543"/>
    <w:rsid w:val="006358F5"/>
    <w:rsid w:val="00636531"/>
    <w:rsid w:val="006401DE"/>
    <w:rsid w:val="00640748"/>
    <w:rsid w:val="00641DF9"/>
    <w:rsid w:val="006425E0"/>
    <w:rsid w:val="00642F78"/>
    <w:rsid w:val="00643C13"/>
    <w:rsid w:val="00643CB7"/>
    <w:rsid w:val="00646C5C"/>
    <w:rsid w:val="00650DB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4B46"/>
    <w:rsid w:val="00675FD3"/>
    <w:rsid w:val="00676099"/>
    <w:rsid w:val="00682847"/>
    <w:rsid w:val="00682ADF"/>
    <w:rsid w:val="00682D5B"/>
    <w:rsid w:val="00685A8E"/>
    <w:rsid w:val="00685F89"/>
    <w:rsid w:val="006865C0"/>
    <w:rsid w:val="00686766"/>
    <w:rsid w:val="00686DE7"/>
    <w:rsid w:val="0068756D"/>
    <w:rsid w:val="00691889"/>
    <w:rsid w:val="006960AB"/>
    <w:rsid w:val="00697AEC"/>
    <w:rsid w:val="006A298A"/>
    <w:rsid w:val="006A4E11"/>
    <w:rsid w:val="006A55E3"/>
    <w:rsid w:val="006A5813"/>
    <w:rsid w:val="006A606A"/>
    <w:rsid w:val="006A72F3"/>
    <w:rsid w:val="006B1420"/>
    <w:rsid w:val="006B1CF5"/>
    <w:rsid w:val="006B38FE"/>
    <w:rsid w:val="006B3BC3"/>
    <w:rsid w:val="006B621F"/>
    <w:rsid w:val="006B6EEF"/>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F0D97"/>
    <w:rsid w:val="006F33AB"/>
    <w:rsid w:val="006F50D9"/>
    <w:rsid w:val="006F5985"/>
    <w:rsid w:val="006F7DB1"/>
    <w:rsid w:val="00704A56"/>
    <w:rsid w:val="0070591F"/>
    <w:rsid w:val="0070650A"/>
    <w:rsid w:val="0070745A"/>
    <w:rsid w:val="00712001"/>
    <w:rsid w:val="00712D0B"/>
    <w:rsid w:val="007135B2"/>
    <w:rsid w:val="00714B0E"/>
    <w:rsid w:val="007170AA"/>
    <w:rsid w:val="00717787"/>
    <w:rsid w:val="00720599"/>
    <w:rsid w:val="00720F49"/>
    <w:rsid w:val="007215DE"/>
    <w:rsid w:val="00723C34"/>
    <w:rsid w:val="007267E6"/>
    <w:rsid w:val="007268B5"/>
    <w:rsid w:val="007274AC"/>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64BA"/>
    <w:rsid w:val="00780ED6"/>
    <w:rsid w:val="00781482"/>
    <w:rsid w:val="007831B5"/>
    <w:rsid w:val="00783786"/>
    <w:rsid w:val="00783EB7"/>
    <w:rsid w:val="00784E68"/>
    <w:rsid w:val="00785353"/>
    <w:rsid w:val="007861EC"/>
    <w:rsid w:val="00786DC3"/>
    <w:rsid w:val="00790176"/>
    <w:rsid w:val="00790381"/>
    <w:rsid w:val="00790712"/>
    <w:rsid w:val="007914BD"/>
    <w:rsid w:val="0079190A"/>
    <w:rsid w:val="00792528"/>
    <w:rsid w:val="00794C47"/>
    <w:rsid w:val="00795DD3"/>
    <w:rsid w:val="0079771D"/>
    <w:rsid w:val="007979F2"/>
    <w:rsid w:val="00797A89"/>
    <w:rsid w:val="00797FDC"/>
    <w:rsid w:val="007A177E"/>
    <w:rsid w:val="007A40DC"/>
    <w:rsid w:val="007A6095"/>
    <w:rsid w:val="007B1005"/>
    <w:rsid w:val="007B1BCA"/>
    <w:rsid w:val="007B2990"/>
    <w:rsid w:val="007B2FAC"/>
    <w:rsid w:val="007B2FC2"/>
    <w:rsid w:val="007B335A"/>
    <w:rsid w:val="007B3745"/>
    <w:rsid w:val="007B4FA5"/>
    <w:rsid w:val="007C00AD"/>
    <w:rsid w:val="007C2228"/>
    <w:rsid w:val="007C3095"/>
    <w:rsid w:val="007C4A73"/>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DFA"/>
    <w:rsid w:val="007E5670"/>
    <w:rsid w:val="007F0819"/>
    <w:rsid w:val="007F23F7"/>
    <w:rsid w:val="007F32BA"/>
    <w:rsid w:val="007F59F5"/>
    <w:rsid w:val="007F6356"/>
    <w:rsid w:val="007F7641"/>
    <w:rsid w:val="008048CF"/>
    <w:rsid w:val="00805630"/>
    <w:rsid w:val="008068D4"/>
    <w:rsid w:val="008100EE"/>
    <w:rsid w:val="00810D14"/>
    <w:rsid w:val="00813AD2"/>
    <w:rsid w:val="00813CEF"/>
    <w:rsid w:val="0081551F"/>
    <w:rsid w:val="0081593E"/>
    <w:rsid w:val="00816702"/>
    <w:rsid w:val="00817034"/>
    <w:rsid w:val="00820195"/>
    <w:rsid w:val="00820D7A"/>
    <w:rsid w:val="00821C54"/>
    <w:rsid w:val="008234AC"/>
    <w:rsid w:val="00823CDD"/>
    <w:rsid w:val="00825094"/>
    <w:rsid w:val="00825EAB"/>
    <w:rsid w:val="00825FB0"/>
    <w:rsid w:val="00826E33"/>
    <w:rsid w:val="00827114"/>
    <w:rsid w:val="00830495"/>
    <w:rsid w:val="00831770"/>
    <w:rsid w:val="00832279"/>
    <w:rsid w:val="00832961"/>
    <w:rsid w:val="00832B26"/>
    <w:rsid w:val="00833595"/>
    <w:rsid w:val="008343BF"/>
    <w:rsid w:val="0083440D"/>
    <w:rsid w:val="008378D3"/>
    <w:rsid w:val="00837D00"/>
    <w:rsid w:val="0084036B"/>
    <w:rsid w:val="008409BB"/>
    <w:rsid w:val="008418A0"/>
    <w:rsid w:val="008440B1"/>
    <w:rsid w:val="0084645B"/>
    <w:rsid w:val="0084700D"/>
    <w:rsid w:val="0084744E"/>
    <w:rsid w:val="008474DB"/>
    <w:rsid w:val="00850247"/>
    <w:rsid w:val="00850F77"/>
    <w:rsid w:val="00852526"/>
    <w:rsid w:val="008545AE"/>
    <w:rsid w:val="00861FB3"/>
    <w:rsid w:val="008623A0"/>
    <w:rsid w:val="008638F4"/>
    <w:rsid w:val="00864060"/>
    <w:rsid w:val="00864190"/>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87B2C"/>
    <w:rsid w:val="008903E3"/>
    <w:rsid w:val="00894B6C"/>
    <w:rsid w:val="008A0E16"/>
    <w:rsid w:val="008A1402"/>
    <w:rsid w:val="008A17DD"/>
    <w:rsid w:val="008A2048"/>
    <w:rsid w:val="008A2932"/>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EDA"/>
    <w:rsid w:val="00932666"/>
    <w:rsid w:val="00932E3A"/>
    <w:rsid w:val="00934777"/>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62BB0"/>
    <w:rsid w:val="0096303D"/>
    <w:rsid w:val="00963672"/>
    <w:rsid w:val="0096658F"/>
    <w:rsid w:val="00966EBF"/>
    <w:rsid w:val="00967098"/>
    <w:rsid w:val="00971572"/>
    <w:rsid w:val="009743A3"/>
    <w:rsid w:val="00975419"/>
    <w:rsid w:val="00975838"/>
    <w:rsid w:val="00976DB5"/>
    <w:rsid w:val="00977284"/>
    <w:rsid w:val="00980D8C"/>
    <w:rsid w:val="009811A7"/>
    <w:rsid w:val="00981522"/>
    <w:rsid w:val="009818C8"/>
    <w:rsid w:val="00982557"/>
    <w:rsid w:val="00982BB5"/>
    <w:rsid w:val="00983D6E"/>
    <w:rsid w:val="00985906"/>
    <w:rsid w:val="00985B9E"/>
    <w:rsid w:val="00986CDA"/>
    <w:rsid w:val="00991ACE"/>
    <w:rsid w:val="00991D71"/>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492"/>
    <w:rsid w:val="009B5719"/>
    <w:rsid w:val="009B6354"/>
    <w:rsid w:val="009B713B"/>
    <w:rsid w:val="009B73FF"/>
    <w:rsid w:val="009B797D"/>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1804"/>
    <w:rsid w:val="009D274E"/>
    <w:rsid w:val="009D298F"/>
    <w:rsid w:val="009D3D90"/>
    <w:rsid w:val="009D5C41"/>
    <w:rsid w:val="009D5F2C"/>
    <w:rsid w:val="009D7932"/>
    <w:rsid w:val="009E037F"/>
    <w:rsid w:val="009E19F0"/>
    <w:rsid w:val="009E36D3"/>
    <w:rsid w:val="009E3A03"/>
    <w:rsid w:val="009E4FDD"/>
    <w:rsid w:val="009E5FB3"/>
    <w:rsid w:val="009F0312"/>
    <w:rsid w:val="009F0925"/>
    <w:rsid w:val="009F3015"/>
    <w:rsid w:val="009F34F1"/>
    <w:rsid w:val="009F3BFB"/>
    <w:rsid w:val="009F41D1"/>
    <w:rsid w:val="009F56D8"/>
    <w:rsid w:val="009F7E1D"/>
    <w:rsid w:val="00A00286"/>
    <w:rsid w:val="00A004A1"/>
    <w:rsid w:val="00A00FBF"/>
    <w:rsid w:val="00A0155F"/>
    <w:rsid w:val="00A0242E"/>
    <w:rsid w:val="00A02602"/>
    <w:rsid w:val="00A030F0"/>
    <w:rsid w:val="00A03D1B"/>
    <w:rsid w:val="00A043F9"/>
    <w:rsid w:val="00A058B8"/>
    <w:rsid w:val="00A05BFD"/>
    <w:rsid w:val="00A0629E"/>
    <w:rsid w:val="00A06513"/>
    <w:rsid w:val="00A066C5"/>
    <w:rsid w:val="00A06CF5"/>
    <w:rsid w:val="00A06EBC"/>
    <w:rsid w:val="00A071B9"/>
    <w:rsid w:val="00A07F22"/>
    <w:rsid w:val="00A1314B"/>
    <w:rsid w:val="00A13DBC"/>
    <w:rsid w:val="00A1435B"/>
    <w:rsid w:val="00A1583E"/>
    <w:rsid w:val="00A1584B"/>
    <w:rsid w:val="00A15C9A"/>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7878"/>
    <w:rsid w:val="00A57C94"/>
    <w:rsid w:val="00A6096B"/>
    <w:rsid w:val="00A60E2F"/>
    <w:rsid w:val="00A61325"/>
    <w:rsid w:val="00A62102"/>
    <w:rsid w:val="00A623BB"/>
    <w:rsid w:val="00A6280A"/>
    <w:rsid w:val="00A62C82"/>
    <w:rsid w:val="00A63937"/>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8C"/>
    <w:rsid w:val="00AD27E6"/>
    <w:rsid w:val="00AD2A8E"/>
    <w:rsid w:val="00AD3279"/>
    <w:rsid w:val="00AD3DCE"/>
    <w:rsid w:val="00AD4148"/>
    <w:rsid w:val="00AD595C"/>
    <w:rsid w:val="00AD720A"/>
    <w:rsid w:val="00AE1D4D"/>
    <w:rsid w:val="00AE2F3C"/>
    <w:rsid w:val="00AE4D6D"/>
    <w:rsid w:val="00AE7574"/>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BAE"/>
    <w:rsid w:val="00B46F95"/>
    <w:rsid w:val="00B47257"/>
    <w:rsid w:val="00B50C67"/>
    <w:rsid w:val="00B52042"/>
    <w:rsid w:val="00B52FBD"/>
    <w:rsid w:val="00B5306A"/>
    <w:rsid w:val="00B530E8"/>
    <w:rsid w:val="00B54F4D"/>
    <w:rsid w:val="00B5535B"/>
    <w:rsid w:val="00B555F1"/>
    <w:rsid w:val="00B55FB7"/>
    <w:rsid w:val="00B56860"/>
    <w:rsid w:val="00B56CA6"/>
    <w:rsid w:val="00B571D6"/>
    <w:rsid w:val="00B600F5"/>
    <w:rsid w:val="00B61DC4"/>
    <w:rsid w:val="00B6513D"/>
    <w:rsid w:val="00B6651C"/>
    <w:rsid w:val="00B6708C"/>
    <w:rsid w:val="00B6721E"/>
    <w:rsid w:val="00B67D9E"/>
    <w:rsid w:val="00B70E78"/>
    <w:rsid w:val="00B720EA"/>
    <w:rsid w:val="00B734EF"/>
    <w:rsid w:val="00B73884"/>
    <w:rsid w:val="00B74BEF"/>
    <w:rsid w:val="00B77A1A"/>
    <w:rsid w:val="00B810AB"/>
    <w:rsid w:val="00B81BA8"/>
    <w:rsid w:val="00B81C1E"/>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C69"/>
    <w:rsid w:val="00BC32AC"/>
    <w:rsid w:val="00BC381E"/>
    <w:rsid w:val="00BC4175"/>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2C4E"/>
    <w:rsid w:val="00BF2E78"/>
    <w:rsid w:val="00BF3104"/>
    <w:rsid w:val="00BF3329"/>
    <w:rsid w:val="00BF3993"/>
    <w:rsid w:val="00BF4F65"/>
    <w:rsid w:val="00BF568E"/>
    <w:rsid w:val="00BF6250"/>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436B"/>
    <w:rsid w:val="00C14A0F"/>
    <w:rsid w:val="00C1594D"/>
    <w:rsid w:val="00C15F69"/>
    <w:rsid w:val="00C17735"/>
    <w:rsid w:val="00C20299"/>
    <w:rsid w:val="00C208C2"/>
    <w:rsid w:val="00C209E3"/>
    <w:rsid w:val="00C20FDB"/>
    <w:rsid w:val="00C25F19"/>
    <w:rsid w:val="00C26FFC"/>
    <w:rsid w:val="00C31331"/>
    <w:rsid w:val="00C31A47"/>
    <w:rsid w:val="00C324B2"/>
    <w:rsid w:val="00C33AC5"/>
    <w:rsid w:val="00C35AB6"/>
    <w:rsid w:val="00C35D82"/>
    <w:rsid w:val="00C40606"/>
    <w:rsid w:val="00C40EDF"/>
    <w:rsid w:val="00C41E96"/>
    <w:rsid w:val="00C438F9"/>
    <w:rsid w:val="00C45870"/>
    <w:rsid w:val="00C46D8D"/>
    <w:rsid w:val="00C47AD6"/>
    <w:rsid w:val="00C47F0A"/>
    <w:rsid w:val="00C52D4C"/>
    <w:rsid w:val="00C53C00"/>
    <w:rsid w:val="00C55F06"/>
    <w:rsid w:val="00C62CD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178E"/>
    <w:rsid w:val="00C927D6"/>
    <w:rsid w:val="00C933A7"/>
    <w:rsid w:val="00C935CE"/>
    <w:rsid w:val="00C93C0A"/>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62BC"/>
    <w:rsid w:val="00CB64A6"/>
    <w:rsid w:val="00CB793C"/>
    <w:rsid w:val="00CB79B0"/>
    <w:rsid w:val="00CB7B3C"/>
    <w:rsid w:val="00CC0647"/>
    <w:rsid w:val="00CC0683"/>
    <w:rsid w:val="00CC0CBF"/>
    <w:rsid w:val="00CC1DDE"/>
    <w:rsid w:val="00CC1EEF"/>
    <w:rsid w:val="00CC1FF1"/>
    <w:rsid w:val="00CC2160"/>
    <w:rsid w:val="00CC2EEC"/>
    <w:rsid w:val="00CC33B0"/>
    <w:rsid w:val="00CC3836"/>
    <w:rsid w:val="00CC4D6B"/>
    <w:rsid w:val="00CC51F5"/>
    <w:rsid w:val="00CC670A"/>
    <w:rsid w:val="00CC7238"/>
    <w:rsid w:val="00CC7579"/>
    <w:rsid w:val="00CD0942"/>
    <w:rsid w:val="00CD0EA2"/>
    <w:rsid w:val="00CD149A"/>
    <w:rsid w:val="00CD1D45"/>
    <w:rsid w:val="00CD283B"/>
    <w:rsid w:val="00CD3A53"/>
    <w:rsid w:val="00CD45BA"/>
    <w:rsid w:val="00CD4CCC"/>
    <w:rsid w:val="00CE2D6B"/>
    <w:rsid w:val="00CE3104"/>
    <w:rsid w:val="00CE3529"/>
    <w:rsid w:val="00CE5737"/>
    <w:rsid w:val="00CE5BE6"/>
    <w:rsid w:val="00CE61B8"/>
    <w:rsid w:val="00CE6FB8"/>
    <w:rsid w:val="00CE7BD4"/>
    <w:rsid w:val="00CF04BA"/>
    <w:rsid w:val="00CF1413"/>
    <w:rsid w:val="00CF1769"/>
    <w:rsid w:val="00CF1E0F"/>
    <w:rsid w:val="00CF4B85"/>
    <w:rsid w:val="00CF4E8E"/>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6134"/>
    <w:rsid w:val="00D271CF"/>
    <w:rsid w:val="00D27698"/>
    <w:rsid w:val="00D3141B"/>
    <w:rsid w:val="00D3257F"/>
    <w:rsid w:val="00D33E9F"/>
    <w:rsid w:val="00D359F9"/>
    <w:rsid w:val="00D36681"/>
    <w:rsid w:val="00D36C58"/>
    <w:rsid w:val="00D37F4F"/>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1C73"/>
    <w:rsid w:val="00D970AB"/>
    <w:rsid w:val="00DA0747"/>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5785"/>
    <w:rsid w:val="00DD6757"/>
    <w:rsid w:val="00DE0358"/>
    <w:rsid w:val="00DE09C5"/>
    <w:rsid w:val="00DE258E"/>
    <w:rsid w:val="00DE28BE"/>
    <w:rsid w:val="00DE4059"/>
    <w:rsid w:val="00DF140D"/>
    <w:rsid w:val="00DF2949"/>
    <w:rsid w:val="00DF2BB2"/>
    <w:rsid w:val="00DF4364"/>
    <w:rsid w:val="00DF7FD8"/>
    <w:rsid w:val="00E0257C"/>
    <w:rsid w:val="00E05CD5"/>
    <w:rsid w:val="00E10D32"/>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B0F"/>
    <w:rsid w:val="00E31731"/>
    <w:rsid w:val="00E31955"/>
    <w:rsid w:val="00E319D4"/>
    <w:rsid w:val="00E32124"/>
    <w:rsid w:val="00E3234F"/>
    <w:rsid w:val="00E32970"/>
    <w:rsid w:val="00E33B03"/>
    <w:rsid w:val="00E340C8"/>
    <w:rsid w:val="00E34174"/>
    <w:rsid w:val="00E351A0"/>
    <w:rsid w:val="00E40070"/>
    <w:rsid w:val="00E435FE"/>
    <w:rsid w:val="00E439F9"/>
    <w:rsid w:val="00E450E2"/>
    <w:rsid w:val="00E45FAB"/>
    <w:rsid w:val="00E4686D"/>
    <w:rsid w:val="00E507FB"/>
    <w:rsid w:val="00E526E6"/>
    <w:rsid w:val="00E538B0"/>
    <w:rsid w:val="00E53A08"/>
    <w:rsid w:val="00E55D1B"/>
    <w:rsid w:val="00E572B6"/>
    <w:rsid w:val="00E57339"/>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93D"/>
    <w:rsid w:val="00E93CAF"/>
    <w:rsid w:val="00E976D9"/>
    <w:rsid w:val="00EA1A3B"/>
    <w:rsid w:val="00EA28B6"/>
    <w:rsid w:val="00EA4730"/>
    <w:rsid w:val="00EA4BB4"/>
    <w:rsid w:val="00EA51D2"/>
    <w:rsid w:val="00EA5797"/>
    <w:rsid w:val="00EA64F7"/>
    <w:rsid w:val="00EA731D"/>
    <w:rsid w:val="00EB0FBC"/>
    <w:rsid w:val="00EB256E"/>
    <w:rsid w:val="00EB3A24"/>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759F"/>
    <w:rsid w:val="00EE7B1E"/>
    <w:rsid w:val="00EF047D"/>
    <w:rsid w:val="00EF0B7A"/>
    <w:rsid w:val="00EF1426"/>
    <w:rsid w:val="00EF2E3C"/>
    <w:rsid w:val="00EF33EE"/>
    <w:rsid w:val="00EF365B"/>
    <w:rsid w:val="00EF473E"/>
    <w:rsid w:val="00EF7426"/>
    <w:rsid w:val="00F00151"/>
    <w:rsid w:val="00F00440"/>
    <w:rsid w:val="00F035A7"/>
    <w:rsid w:val="00F04145"/>
    <w:rsid w:val="00F045FD"/>
    <w:rsid w:val="00F047E4"/>
    <w:rsid w:val="00F05AC2"/>
    <w:rsid w:val="00F13EEE"/>
    <w:rsid w:val="00F13FF5"/>
    <w:rsid w:val="00F149D5"/>
    <w:rsid w:val="00F2047F"/>
    <w:rsid w:val="00F20A6E"/>
    <w:rsid w:val="00F22F47"/>
    <w:rsid w:val="00F230D9"/>
    <w:rsid w:val="00F237FA"/>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464"/>
    <w:rsid w:val="00F66783"/>
    <w:rsid w:val="00F667AE"/>
    <w:rsid w:val="00F67367"/>
    <w:rsid w:val="00F67404"/>
    <w:rsid w:val="00F67879"/>
    <w:rsid w:val="00F71AAD"/>
    <w:rsid w:val="00F7309D"/>
    <w:rsid w:val="00F74624"/>
    <w:rsid w:val="00F82362"/>
    <w:rsid w:val="00F82834"/>
    <w:rsid w:val="00F858ED"/>
    <w:rsid w:val="00F8601A"/>
    <w:rsid w:val="00F865B0"/>
    <w:rsid w:val="00F87361"/>
    <w:rsid w:val="00F87E86"/>
    <w:rsid w:val="00F90139"/>
    <w:rsid w:val="00F92A31"/>
    <w:rsid w:val="00F92F73"/>
    <w:rsid w:val="00F93EE2"/>
    <w:rsid w:val="00F94073"/>
    <w:rsid w:val="00F95248"/>
    <w:rsid w:val="00FA01A8"/>
    <w:rsid w:val="00FA0B8A"/>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C7579"/>
    <w:rsid w:val="00FD0DB2"/>
    <w:rsid w:val="00FD2E9B"/>
    <w:rsid w:val="00FD439F"/>
    <w:rsid w:val="00FD742A"/>
    <w:rsid w:val="00FE1453"/>
    <w:rsid w:val="00FE1E7B"/>
    <w:rsid w:val="00FE5AFE"/>
    <w:rsid w:val="00FE602C"/>
    <w:rsid w:val="00FE78D3"/>
    <w:rsid w:val="00FF04AE"/>
    <w:rsid w:val="00FF1AF9"/>
    <w:rsid w:val="00FF40CA"/>
    <w:rsid w:val="00FF5A5B"/>
    <w:rsid w:val="00FF6DEC"/>
    <w:rsid w:val="00FF7780"/>
    <w:rsid w:val="00FF79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279"/>
    <w:pPr>
      <w:suppressAutoHyphens/>
      <w:spacing w:after="0" w:line="240" w:lineRule="auto"/>
    </w:pPr>
    <w:rPr>
      <w:rFonts w:ascii="Times New Roman" w:eastAsia="Times New Roman" w:hAnsi="Times New Roman" w:cs="Times New Roman"/>
      <w:color w:val="00000A"/>
      <w:sz w:val="24"/>
      <w:szCs w:val="24"/>
      <w:lang w:eastAsia="ru-RU"/>
    </w:rPr>
  </w:style>
  <w:style w:type="paragraph" w:styleId="2">
    <w:name w:val="heading 2"/>
    <w:basedOn w:val="a"/>
    <w:link w:val="20"/>
    <w:semiHidden/>
    <w:unhideWhenUsed/>
    <w:qFormat/>
    <w:rsid w:val="00832279"/>
    <w:pPr>
      <w:keepNext/>
      <w:jc w:val="center"/>
      <w:outlineLvl w:val="1"/>
    </w:pPr>
    <w:rPr>
      <w:b/>
      <w:bCs/>
      <w:sz w:val="28"/>
    </w:rPr>
  </w:style>
  <w:style w:type="paragraph" w:styleId="3">
    <w:name w:val="heading 3"/>
    <w:basedOn w:val="a"/>
    <w:link w:val="30"/>
    <w:semiHidden/>
    <w:unhideWhenUsed/>
    <w:qFormat/>
    <w:rsid w:val="00832279"/>
    <w:pPr>
      <w:keepNext/>
      <w:jc w:val="center"/>
      <w:outlineLvl w:val="2"/>
    </w:pPr>
    <w:rPr>
      <w:b/>
      <w:bCs/>
      <w:caps/>
      <w:sz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32279"/>
    <w:rPr>
      <w:rFonts w:ascii="Times New Roman" w:eastAsia="Times New Roman" w:hAnsi="Times New Roman" w:cs="Times New Roman"/>
      <w:b/>
      <w:bCs/>
      <w:color w:val="00000A"/>
      <w:sz w:val="28"/>
      <w:szCs w:val="24"/>
      <w:lang w:eastAsia="ru-RU"/>
    </w:rPr>
  </w:style>
  <w:style w:type="character" w:customStyle="1" w:styleId="30">
    <w:name w:val="Заголовок 3 Знак"/>
    <w:basedOn w:val="a0"/>
    <w:link w:val="3"/>
    <w:semiHidden/>
    <w:rsid w:val="00832279"/>
    <w:rPr>
      <w:rFonts w:ascii="Times New Roman" w:eastAsia="Times New Roman" w:hAnsi="Times New Roman" w:cs="Times New Roman"/>
      <w:b/>
      <w:bCs/>
      <w:caps/>
      <w:color w:val="00000A"/>
      <w:sz w:val="27"/>
      <w:szCs w:val="24"/>
      <w:lang w:eastAsia="ru-RU"/>
    </w:rPr>
  </w:style>
  <w:style w:type="paragraph" w:styleId="a3">
    <w:name w:val="header"/>
    <w:basedOn w:val="a"/>
    <w:link w:val="a4"/>
    <w:uiPriority w:val="99"/>
    <w:unhideWhenUsed/>
    <w:rsid w:val="00832279"/>
    <w:pPr>
      <w:tabs>
        <w:tab w:val="center" w:pos="4677"/>
        <w:tab w:val="right" w:pos="9355"/>
      </w:tabs>
    </w:pPr>
    <w:rPr>
      <w:sz w:val="28"/>
    </w:rPr>
  </w:style>
  <w:style w:type="character" w:customStyle="1" w:styleId="a4">
    <w:name w:val="Верхний колонтитул Знак"/>
    <w:basedOn w:val="a0"/>
    <w:link w:val="a3"/>
    <w:uiPriority w:val="99"/>
    <w:rsid w:val="00832279"/>
    <w:rPr>
      <w:rFonts w:ascii="Times New Roman" w:eastAsia="Times New Roman" w:hAnsi="Times New Roman" w:cs="Times New Roman"/>
      <w:color w:val="00000A"/>
      <w:sz w:val="28"/>
      <w:szCs w:val="24"/>
    </w:rPr>
  </w:style>
  <w:style w:type="paragraph" w:styleId="a5">
    <w:name w:val="Plain Text"/>
    <w:basedOn w:val="a"/>
    <w:link w:val="a6"/>
    <w:semiHidden/>
    <w:unhideWhenUsed/>
    <w:rsid w:val="00832279"/>
    <w:pPr>
      <w:suppressAutoHyphens w:val="0"/>
    </w:pPr>
    <w:rPr>
      <w:rFonts w:ascii="Courier New" w:hAnsi="Courier New" w:cs="Courier New"/>
      <w:sz w:val="20"/>
    </w:rPr>
  </w:style>
  <w:style w:type="character" w:customStyle="1" w:styleId="a6">
    <w:name w:val="Текст Знак"/>
    <w:basedOn w:val="a0"/>
    <w:link w:val="a5"/>
    <w:semiHidden/>
    <w:rsid w:val="00832279"/>
    <w:rPr>
      <w:rFonts w:ascii="Courier New" w:eastAsia="Times New Roman" w:hAnsi="Courier New" w:cs="Courier New"/>
      <w:color w:val="00000A"/>
      <w:sz w:val="20"/>
      <w:szCs w:val="24"/>
      <w:lang w:eastAsia="ru-RU"/>
    </w:rPr>
  </w:style>
  <w:style w:type="paragraph" w:customStyle="1" w:styleId="ConsNormal">
    <w:name w:val="ConsNormal"/>
    <w:rsid w:val="00832279"/>
    <w:pPr>
      <w:widowControl w:val="0"/>
      <w:suppressAutoHyphens/>
      <w:spacing w:after="0" w:line="240" w:lineRule="auto"/>
      <w:ind w:right="19772" w:firstLine="720"/>
    </w:pPr>
    <w:rPr>
      <w:rFonts w:ascii="Arial" w:eastAsia="Times New Roman" w:hAnsi="Arial" w:cs="Times New Roman"/>
      <w:color w:val="00000A"/>
      <w:sz w:val="20"/>
      <w:szCs w:val="20"/>
      <w:lang w:eastAsia="ru-RU"/>
    </w:rPr>
  </w:style>
  <w:style w:type="paragraph" w:customStyle="1" w:styleId="ConsNonformat">
    <w:name w:val="ConsNonformat"/>
    <w:rsid w:val="00832279"/>
    <w:pPr>
      <w:widowControl w:val="0"/>
      <w:suppressAutoHyphens/>
      <w:spacing w:after="0" w:line="240" w:lineRule="auto"/>
    </w:pPr>
    <w:rPr>
      <w:rFonts w:ascii="Courier New" w:eastAsia="Arial" w:hAnsi="Courier New" w:cs="Courier New"/>
      <w:color w:val="00000A"/>
      <w:sz w:val="20"/>
      <w:szCs w:val="20"/>
      <w:lang w:eastAsia="ar-SA"/>
    </w:rPr>
  </w:style>
  <w:style w:type="paragraph" w:customStyle="1" w:styleId="ConsPlusNormal">
    <w:name w:val="ConsPlusNormal"/>
    <w:rsid w:val="00832279"/>
    <w:pPr>
      <w:widowControl w:val="0"/>
      <w:suppressAutoHyphens/>
      <w:spacing w:after="0" w:line="240" w:lineRule="auto"/>
      <w:ind w:firstLine="720"/>
    </w:pPr>
    <w:rPr>
      <w:rFonts w:ascii="Arial" w:eastAsia="Arial" w:hAnsi="Arial" w:cs="Arial"/>
      <w:color w:val="00000A"/>
      <w:sz w:val="20"/>
      <w:szCs w:val="20"/>
      <w:lang w:eastAsia="fa-IR" w:bidi="fa-IR"/>
    </w:rPr>
  </w:style>
  <w:style w:type="character" w:customStyle="1" w:styleId="-">
    <w:name w:val="Интернет-ссылка"/>
    <w:uiPriority w:val="99"/>
    <w:semiHidden/>
    <w:rsid w:val="00832279"/>
    <w:rPr>
      <w:color w:val="0000FF"/>
      <w:u w:val="single"/>
    </w:rPr>
  </w:style>
  <w:style w:type="paragraph" w:styleId="a7">
    <w:name w:val="footer"/>
    <w:basedOn w:val="a"/>
    <w:link w:val="a8"/>
    <w:uiPriority w:val="99"/>
    <w:unhideWhenUsed/>
    <w:rsid w:val="00832279"/>
    <w:pPr>
      <w:tabs>
        <w:tab w:val="center" w:pos="4677"/>
        <w:tab w:val="right" w:pos="9355"/>
      </w:tabs>
    </w:pPr>
  </w:style>
  <w:style w:type="character" w:customStyle="1" w:styleId="a8">
    <w:name w:val="Нижний колонтитул Знак"/>
    <w:basedOn w:val="a0"/>
    <w:link w:val="a7"/>
    <w:uiPriority w:val="99"/>
    <w:rsid w:val="00832279"/>
    <w:rPr>
      <w:rFonts w:ascii="Times New Roman" w:eastAsia="Times New Roman" w:hAnsi="Times New Roman" w:cs="Times New Roman"/>
      <w:color w:val="00000A"/>
      <w:sz w:val="24"/>
      <w:szCs w:val="24"/>
      <w:lang w:eastAsia="ru-RU"/>
    </w:rPr>
  </w:style>
  <w:style w:type="paragraph" w:styleId="a9">
    <w:name w:val="Balloon Text"/>
    <w:basedOn w:val="a"/>
    <w:link w:val="aa"/>
    <w:uiPriority w:val="99"/>
    <w:semiHidden/>
    <w:unhideWhenUsed/>
    <w:rsid w:val="00832279"/>
    <w:rPr>
      <w:rFonts w:ascii="Tahoma" w:hAnsi="Tahoma" w:cs="Tahoma"/>
      <w:sz w:val="16"/>
      <w:szCs w:val="16"/>
    </w:rPr>
  </w:style>
  <w:style w:type="character" w:customStyle="1" w:styleId="aa">
    <w:name w:val="Текст выноски Знак"/>
    <w:basedOn w:val="a0"/>
    <w:link w:val="a9"/>
    <w:uiPriority w:val="99"/>
    <w:semiHidden/>
    <w:rsid w:val="00832279"/>
    <w:rPr>
      <w:rFonts w:ascii="Tahoma" w:eastAsia="Times New Roman" w:hAnsi="Tahoma" w:cs="Tahoma"/>
      <w:color w:val="00000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279"/>
    <w:pPr>
      <w:suppressAutoHyphens/>
      <w:spacing w:after="0" w:line="240" w:lineRule="auto"/>
    </w:pPr>
    <w:rPr>
      <w:rFonts w:ascii="Times New Roman" w:eastAsia="Times New Roman" w:hAnsi="Times New Roman" w:cs="Times New Roman"/>
      <w:color w:val="00000A"/>
      <w:sz w:val="24"/>
      <w:szCs w:val="24"/>
      <w:lang w:eastAsia="ru-RU"/>
    </w:rPr>
  </w:style>
  <w:style w:type="paragraph" w:styleId="2">
    <w:name w:val="heading 2"/>
    <w:basedOn w:val="a"/>
    <w:link w:val="20"/>
    <w:semiHidden/>
    <w:unhideWhenUsed/>
    <w:qFormat/>
    <w:rsid w:val="00832279"/>
    <w:pPr>
      <w:keepNext/>
      <w:jc w:val="center"/>
      <w:outlineLvl w:val="1"/>
    </w:pPr>
    <w:rPr>
      <w:b/>
      <w:bCs/>
      <w:sz w:val="28"/>
    </w:rPr>
  </w:style>
  <w:style w:type="paragraph" w:styleId="3">
    <w:name w:val="heading 3"/>
    <w:basedOn w:val="a"/>
    <w:link w:val="30"/>
    <w:semiHidden/>
    <w:unhideWhenUsed/>
    <w:qFormat/>
    <w:rsid w:val="00832279"/>
    <w:pPr>
      <w:keepNext/>
      <w:jc w:val="center"/>
      <w:outlineLvl w:val="2"/>
    </w:pPr>
    <w:rPr>
      <w:b/>
      <w:bCs/>
      <w:caps/>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32279"/>
    <w:rPr>
      <w:rFonts w:ascii="Times New Roman" w:eastAsia="Times New Roman" w:hAnsi="Times New Roman" w:cs="Times New Roman"/>
      <w:b/>
      <w:bCs/>
      <w:color w:val="00000A"/>
      <w:sz w:val="28"/>
      <w:szCs w:val="24"/>
      <w:lang w:eastAsia="ru-RU"/>
    </w:rPr>
  </w:style>
  <w:style w:type="character" w:customStyle="1" w:styleId="30">
    <w:name w:val="Заголовок 3 Знак"/>
    <w:basedOn w:val="a0"/>
    <w:link w:val="3"/>
    <w:semiHidden/>
    <w:rsid w:val="00832279"/>
    <w:rPr>
      <w:rFonts w:ascii="Times New Roman" w:eastAsia="Times New Roman" w:hAnsi="Times New Roman" w:cs="Times New Roman"/>
      <w:b/>
      <w:bCs/>
      <w:caps/>
      <w:color w:val="00000A"/>
      <w:sz w:val="27"/>
      <w:szCs w:val="24"/>
      <w:lang w:eastAsia="ru-RU"/>
    </w:rPr>
  </w:style>
  <w:style w:type="paragraph" w:styleId="a3">
    <w:name w:val="header"/>
    <w:basedOn w:val="a"/>
    <w:link w:val="a4"/>
    <w:uiPriority w:val="99"/>
    <w:unhideWhenUsed/>
    <w:rsid w:val="00832279"/>
    <w:pPr>
      <w:tabs>
        <w:tab w:val="center" w:pos="4677"/>
        <w:tab w:val="right" w:pos="9355"/>
      </w:tabs>
    </w:pPr>
    <w:rPr>
      <w:sz w:val="28"/>
      <w:lang w:val="x-none" w:eastAsia="x-none"/>
    </w:rPr>
  </w:style>
  <w:style w:type="character" w:customStyle="1" w:styleId="a4">
    <w:name w:val="Верхний колонтитул Знак"/>
    <w:basedOn w:val="a0"/>
    <w:link w:val="a3"/>
    <w:uiPriority w:val="99"/>
    <w:rsid w:val="00832279"/>
    <w:rPr>
      <w:rFonts w:ascii="Times New Roman" w:eastAsia="Times New Roman" w:hAnsi="Times New Roman" w:cs="Times New Roman"/>
      <w:color w:val="00000A"/>
      <w:sz w:val="28"/>
      <w:szCs w:val="24"/>
      <w:lang w:val="x-none" w:eastAsia="x-none"/>
    </w:rPr>
  </w:style>
  <w:style w:type="paragraph" w:styleId="a5">
    <w:name w:val="Plain Text"/>
    <w:basedOn w:val="a"/>
    <w:link w:val="a6"/>
    <w:semiHidden/>
    <w:unhideWhenUsed/>
    <w:rsid w:val="00832279"/>
    <w:pPr>
      <w:suppressAutoHyphens w:val="0"/>
    </w:pPr>
    <w:rPr>
      <w:rFonts w:ascii="Courier New" w:hAnsi="Courier New" w:cs="Courier New"/>
      <w:sz w:val="20"/>
    </w:rPr>
  </w:style>
  <w:style w:type="character" w:customStyle="1" w:styleId="a6">
    <w:name w:val="Текст Знак"/>
    <w:basedOn w:val="a0"/>
    <w:link w:val="a5"/>
    <w:semiHidden/>
    <w:rsid w:val="00832279"/>
    <w:rPr>
      <w:rFonts w:ascii="Courier New" w:eastAsia="Times New Roman" w:hAnsi="Courier New" w:cs="Courier New"/>
      <w:color w:val="00000A"/>
      <w:sz w:val="20"/>
      <w:szCs w:val="24"/>
      <w:lang w:eastAsia="ru-RU"/>
    </w:rPr>
  </w:style>
  <w:style w:type="paragraph" w:customStyle="1" w:styleId="ConsNormal">
    <w:name w:val="ConsNormal"/>
    <w:rsid w:val="00832279"/>
    <w:pPr>
      <w:widowControl w:val="0"/>
      <w:suppressAutoHyphens/>
      <w:spacing w:after="0" w:line="240" w:lineRule="auto"/>
      <w:ind w:right="19772" w:firstLine="720"/>
    </w:pPr>
    <w:rPr>
      <w:rFonts w:ascii="Arial" w:eastAsia="Times New Roman" w:hAnsi="Arial" w:cs="Times New Roman"/>
      <w:color w:val="00000A"/>
      <w:sz w:val="20"/>
      <w:szCs w:val="20"/>
      <w:lang w:eastAsia="ru-RU"/>
    </w:rPr>
  </w:style>
  <w:style w:type="paragraph" w:customStyle="1" w:styleId="ConsNonformat">
    <w:name w:val="ConsNonformat"/>
    <w:rsid w:val="00832279"/>
    <w:pPr>
      <w:widowControl w:val="0"/>
      <w:suppressAutoHyphens/>
      <w:spacing w:after="0" w:line="240" w:lineRule="auto"/>
    </w:pPr>
    <w:rPr>
      <w:rFonts w:ascii="Courier New" w:eastAsia="Arial" w:hAnsi="Courier New" w:cs="Courier New"/>
      <w:color w:val="00000A"/>
      <w:sz w:val="20"/>
      <w:szCs w:val="20"/>
      <w:lang w:eastAsia="ar-SA"/>
    </w:rPr>
  </w:style>
  <w:style w:type="paragraph" w:customStyle="1" w:styleId="ConsPlusNormal">
    <w:name w:val="ConsPlusNormal"/>
    <w:rsid w:val="00832279"/>
    <w:pPr>
      <w:widowControl w:val="0"/>
      <w:suppressAutoHyphens/>
      <w:spacing w:after="0" w:line="240" w:lineRule="auto"/>
      <w:ind w:firstLine="720"/>
    </w:pPr>
    <w:rPr>
      <w:rFonts w:ascii="Arial" w:eastAsia="Arial" w:hAnsi="Arial" w:cs="Arial"/>
      <w:color w:val="00000A"/>
      <w:sz w:val="20"/>
      <w:szCs w:val="20"/>
      <w:lang w:eastAsia="fa-IR" w:bidi="fa-IR"/>
    </w:rPr>
  </w:style>
  <w:style w:type="character" w:customStyle="1" w:styleId="-">
    <w:name w:val="Интернет-ссылка"/>
    <w:uiPriority w:val="99"/>
    <w:semiHidden/>
    <w:rsid w:val="00832279"/>
    <w:rPr>
      <w:color w:val="0000FF"/>
      <w:u w:val="single"/>
    </w:rPr>
  </w:style>
  <w:style w:type="paragraph" w:styleId="a7">
    <w:name w:val="footer"/>
    <w:basedOn w:val="a"/>
    <w:link w:val="a8"/>
    <w:uiPriority w:val="99"/>
    <w:unhideWhenUsed/>
    <w:rsid w:val="00832279"/>
    <w:pPr>
      <w:tabs>
        <w:tab w:val="center" w:pos="4677"/>
        <w:tab w:val="right" w:pos="9355"/>
      </w:tabs>
    </w:pPr>
  </w:style>
  <w:style w:type="character" w:customStyle="1" w:styleId="a8">
    <w:name w:val="Нижний колонтитул Знак"/>
    <w:basedOn w:val="a0"/>
    <w:link w:val="a7"/>
    <w:uiPriority w:val="99"/>
    <w:rsid w:val="00832279"/>
    <w:rPr>
      <w:rFonts w:ascii="Times New Roman" w:eastAsia="Times New Roman" w:hAnsi="Times New Roman" w:cs="Times New Roman"/>
      <w:color w:val="00000A"/>
      <w:sz w:val="24"/>
      <w:szCs w:val="24"/>
      <w:lang w:eastAsia="ru-RU"/>
    </w:rPr>
  </w:style>
  <w:style w:type="paragraph" w:styleId="a9">
    <w:name w:val="Balloon Text"/>
    <w:basedOn w:val="a"/>
    <w:link w:val="aa"/>
    <w:uiPriority w:val="99"/>
    <w:semiHidden/>
    <w:unhideWhenUsed/>
    <w:rsid w:val="00832279"/>
    <w:rPr>
      <w:rFonts w:ascii="Tahoma" w:hAnsi="Tahoma" w:cs="Tahoma"/>
      <w:sz w:val="16"/>
      <w:szCs w:val="16"/>
    </w:rPr>
  </w:style>
  <w:style w:type="character" w:customStyle="1" w:styleId="aa">
    <w:name w:val="Текст выноски Знак"/>
    <w:basedOn w:val="a0"/>
    <w:link w:val="a9"/>
    <w:uiPriority w:val="99"/>
    <w:semiHidden/>
    <w:rsid w:val="00832279"/>
    <w:rPr>
      <w:rFonts w:ascii="Tahoma" w:eastAsia="Times New Roman" w:hAnsi="Tahoma" w:cs="Tahoma"/>
      <w:color w:val="00000A"/>
      <w:sz w:val="16"/>
      <w:szCs w:val="16"/>
      <w:lang w:eastAsia="ru-RU"/>
    </w:rPr>
  </w:style>
</w:styles>
</file>

<file path=word/webSettings.xml><?xml version="1.0" encoding="utf-8"?>
<w:webSettings xmlns:r="http://schemas.openxmlformats.org/officeDocument/2006/relationships" xmlns:w="http://schemas.openxmlformats.org/wordprocessingml/2006/main">
  <w:divs>
    <w:div w:id="23240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FF488E4D0B61CCAF64FD63DD7D323EEC5532FC17EF8B97CFFD74372BDC74D19D2CA46CB9413075C8EAD7D88404D5F2FC9D7B974F45S0CFK" TargetMode="Externa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consultantplus://offline/ref=71896795445CAB72B68C233FDA060D2AEC94717036D8D3ADBB5FD1D7E47F19F2A9CF107AB638ED7EA0J"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consultantplus://offline/ref=14FF488E4D0B61CCAF64FD63DD7D323EEC5532FC17EF8B97CFFD74372BDC74D19D2CA46AB5463675C8EAD7D88404D5F2FC9D7B974F45S0CFK" TargetMode="External"/><Relationship Id="rId4" Type="http://schemas.openxmlformats.org/officeDocument/2006/relationships/footnotes" Target="footnotes.xml"/><Relationship Id="rId9" Type="http://schemas.openxmlformats.org/officeDocument/2006/relationships/hyperlink" Target="consultantplus://offline/ref=14FF488E4D0B61CCAF64FD63DD7D323EEC5532FC17EF8B97CFFD74372BDC74D19D2CA46AB5473975C8EAD7D88404D5F2FC9D7B974F45S0C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8</Pages>
  <Words>2908</Words>
  <Characters>16581</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14</cp:revision>
  <cp:lastPrinted>2020-06-15T08:11:00Z</cp:lastPrinted>
  <dcterms:created xsi:type="dcterms:W3CDTF">2020-05-20T11:22:00Z</dcterms:created>
  <dcterms:modified xsi:type="dcterms:W3CDTF">2020-06-25T11:58:00Z</dcterms:modified>
</cp:coreProperties>
</file>