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80AE5" w:rsidRPr="001D35BA" w:rsidRDefault="00680AE5" w:rsidP="00680AE5">
      <w:pPr>
        <w:rPr>
          <w:rFonts w:ascii="Times New Roman" w:hAnsi="Times New Roman"/>
          <w:sz w:val="36"/>
          <w:szCs w:val="36"/>
        </w:rPr>
      </w:pPr>
      <w:r>
        <w:rPr>
          <w:rFonts w:ascii="Times New Roman" w:eastAsiaTheme="minorHAnsi" w:hAnsi="Times New Roman"/>
          <w:b/>
          <w:bCs/>
          <w:sz w:val="26"/>
          <w:szCs w:val="26"/>
        </w:rPr>
        <w:t xml:space="preserve">                                                              </w:t>
      </w:r>
      <w:r w:rsidRPr="001D35BA">
        <w:rPr>
          <w:rFonts w:ascii="Times New Roman" w:hAnsi="Times New Roman"/>
          <w:noProof/>
          <w:color w:val="000000" w:themeColor="text1"/>
          <w:lang w:eastAsia="ru-RU"/>
        </w:rPr>
        <w:drawing>
          <wp:inline distT="0" distB="0" distL="0" distR="0" wp14:anchorId="10244A76" wp14:editId="5B4958DF">
            <wp:extent cx="685800" cy="714375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" cy="714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80AE5" w:rsidRDefault="00680AE5" w:rsidP="00680AE5">
      <w:pPr>
        <w:jc w:val="center"/>
        <w:rPr>
          <w:rFonts w:ascii="Times New Roman" w:hAnsi="Times New Roman"/>
          <w:b/>
          <w:sz w:val="28"/>
          <w:szCs w:val="28"/>
        </w:rPr>
      </w:pPr>
      <w:r w:rsidRPr="001D35BA">
        <w:rPr>
          <w:rFonts w:ascii="Times New Roman" w:hAnsi="Times New Roman"/>
          <w:b/>
          <w:sz w:val="28"/>
          <w:szCs w:val="28"/>
        </w:rPr>
        <w:t>АДМИНИСТРАЦИЯ ПЛАТНИРОВСКОГО СЕЛЬСКОГО ПОСЕЛЕНИЯ КОРЕНОВСКОГО РАЙОНА</w:t>
      </w:r>
    </w:p>
    <w:p w:rsidR="00680AE5" w:rsidRPr="001D35BA" w:rsidRDefault="00680AE5" w:rsidP="00680AE5">
      <w:pPr>
        <w:rPr>
          <w:rFonts w:ascii="Times New Roman" w:hAnsi="Times New Roman"/>
          <w:b/>
          <w:sz w:val="32"/>
          <w:szCs w:val="32"/>
        </w:rPr>
      </w:pPr>
      <w:r>
        <w:rPr>
          <w:rFonts w:ascii="Times New Roman" w:hAnsi="Times New Roman"/>
          <w:sz w:val="36"/>
          <w:szCs w:val="36"/>
        </w:rPr>
        <w:t xml:space="preserve">                                      </w:t>
      </w:r>
      <w:r w:rsidRPr="001D35BA">
        <w:rPr>
          <w:rFonts w:ascii="Times New Roman" w:hAnsi="Times New Roman"/>
          <w:b/>
          <w:sz w:val="32"/>
          <w:szCs w:val="32"/>
        </w:rPr>
        <w:t>ПОСТАНОВЛЕНИЕ</w:t>
      </w:r>
    </w:p>
    <w:p w:rsidR="00680AE5" w:rsidRPr="001D35BA" w:rsidRDefault="00680AE5" w:rsidP="00680AE5">
      <w:pPr>
        <w:jc w:val="both"/>
        <w:rPr>
          <w:rFonts w:ascii="Times New Roman" w:hAnsi="Times New Roman"/>
          <w:b/>
        </w:rPr>
      </w:pPr>
      <w:r w:rsidRPr="001D35BA">
        <w:rPr>
          <w:rFonts w:ascii="Times New Roman" w:hAnsi="Times New Roman"/>
          <w:b/>
        </w:rPr>
        <w:t xml:space="preserve">от 00.00.2020                                                                                                                         № </w:t>
      </w:r>
      <w:r>
        <w:rPr>
          <w:rFonts w:ascii="Times New Roman" w:hAnsi="Times New Roman"/>
          <w:b/>
        </w:rPr>
        <w:t>_______</w:t>
      </w:r>
    </w:p>
    <w:p w:rsidR="00680AE5" w:rsidRPr="001D35BA" w:rsidRDefault="00680AE5" w:rsidP="00680AE5">
      <w:pPr>
        <w:jc w:val="center"/>
        <w:rPr>
          <w:rFonts w:ascii="Times New Roman" w:hAnsi="Times New Roman"/>
        </w:rPr>
      </w:pPr>
      <w:proofErr w:type="spellStart"/>
      <w:r w:rsidRPr="001D35BA">
        <w:rPr>
          <w:rFonts w:ascii="Times New Roman" w:hAnsi="Times New Roman"/>
        </w:rPr>
        <w:t>ст-ца</w:t>
      </w:r>
      <w:proofErr w:type="spellEnd"/>
      <w:r w:rsidRPr="001D35BA">
        <w:rPr>
          <w:rFonts w:ascii="Times New Roman" w:hAnsi="Times New Roman"/>
        </w:rPr>
        <w:t xml:space="preserve"> Платнировская</w:t>
      </w:r>
    </w:p>
    <w:p w:rsidR="00852AEC" w:rsidRPr="00072640" w:rsidRDefault="00D05311" w:rsidP="00852AE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proofErr w:type="gramStart"/>
      <w:r w:rsidRPr="00072640">
        <w:rPr>
          <w:rFonts w:ascii="Times New Roman" w:hAnsi="Times New Roman"/>
          <w:b/>
          <w:sz w:val="28"/>
          <w:szCs w:val="28"/>
        </w:rPr>
        <w:t xml:space="preserve">Об утверждении Порядка осуществления </w:t>
      </w:r>
      <w:proofErr w:type="spellStart"/>
      <w:r w:rsidRPr="00072640">
        <w:rPr>
          <w:rFonts w:ascii="Times New Roman" w:hAnsi="Times New Roman"/>
          <w:b/>
          <w:sz w:val="28"/>
          <w:szCs w:val="28"/>
        </w:rPr>
        <w:t>Платнировск</w:t>
      </w:r>
      <w:r w:rsidR="003F5C30" w:rsidRPr="00072640">
        <w:rPr>
          <w:rFonts w:ascii="Times New Roman" w:hAnsi="Times New Roman"/>
          <w:b/>
          <w:sz w:val="28"/>
          <w:szCs w:val="28"/>
        </w:rPr>
        <w:t>им</w:t>
      </w:r>
      <w:proofErr w:type="spellEnd"/>
      <w:r w:rsidRPr="00072640">
        <w:rPr>
          <w:rFonts w:ascii="Times New Roman" w:hAnsi="Times New Roman"/>
          <w:b/>
          <w:sz w:val="28"/>
          <w:szCs w:val="28"/>
        </w:rPr>
        <w:t xml:space="preserve"> сельск</w:t>
      </w:r>
      <w:r w:rsidR="003F5C30" w:rsidRPr="00072640">
        <w:rPr>
          <w:rFonts w:ascii="Times New Roman" w:hAnsi="Times New Roman"/>
          <w:b/>
          <w:sz w:val="28"/>
          <w:szCs w:val="28"/>
        </w:rPr>
        <w:t>им</w:t>
      </w:r>
      <w:r w:rsidRPr="00072640">
        <w:rPr>
          <w:rFonts w:ascii="Times New Roman" w:hAnsi="Times New Roman"/>
          <w:b/>
          <w:sz w:val="28"/>
          <w:szCs w:val="28"/>
        </w:rPr>
        <w:t xml:space="preserve"> поселени</w:t>
      </w:r>
      <w:r w:rsidR="003F5C30" w:rsidRPr="00072640">
        <w:rPr>
          <w:rFonts w:ascii="Times New Roman" w:hAnsi="Times New Roman"/>
          <w:b/>
          <w:sz w:val="28"/>
          <w:szCs w:val="28"/>
        </w:rPr>
        <w:t>ем</w:t>
      </w:r>
      <w:r w:rsidRPr="00072640">
        <w:rPr>
          <w:rFonts w:ascii="Times New Roman" w:hAnsi="Times New Roman"/>
          <w:b/>
          <w:sz w:val="28"/>
          <w:szCs w:val="28"/>
        </w:rPr>
        <w:t xml:space="preserve"> </w:t>
      </w:r>
      <w:proofErr w:type="spellStart"/>
      <w:r w:rsidRPr="00072640">
        <w:rPr>
          <w:rFonts w:ascii="Times New Roman" w:hAnsi="Times New Roman"/>
          <w:b/>
          <w:sz w:val="28"/>
          <w:szCs w:val="28"/>
        </w:rPr>
        <w:t>Кореновского</w:t>
      </w:r>
      <w:proofErr w:type="spellEnd"/>
      <w:r w:rsidRPr="00072640">
        <w:rPr>
          <w:rFonts w:ascii="Times New Roman" w:hAnsi="Times New Roman"/>
          <w:b/>
          <w:sz w:val="28"/>
          <w:szCs w:val="28"/>
        </w:rPr>
        <w:t xml:space="preserve"> района</w:t>
      </w:r>
      <w:r w:rsidRPr="00072640">
        <w:rPr>
          <w:rFonts w:ascii="Times New Roman" w:hAnsi="Times New Roman"/>
          <w:b/>
          <w:sz w:val="28"/>
          <w:szCs w:val="28"/>
        </w:rPr>
        <w:t xml:space="preserve">, осуществляющим функции и полномочия учредителя в отношении муниципальных учреждений, права собственника имущества, муниципальных унитарных предприятий, ведомственного контроля за соблюдением требований Федерального закона </w:t>
      </w:r>
      <w:r w:rsidR="00F46718" w:rsidRPr="00072640">
        <w:rPr>
          <w:rFonts w:ascii="Times New Roman" w:hAnsi="Times New Roman"/>
          <w:b/>
          <w:sz w:val="28"/>
          <w:szCs w:val="28"/>
        </w:rPr>
        <w:t xml:space="preserve">от 18 июля 2011 года № 223-ФЗ </w:t>
      </w:r>
      <w:r w:rsidRPr="00072640">
        <w:rPr>
          <w:rFonts w:ascii="Times New Roman" w:hAnsi="Times New Roman"/>
          <w:b/>
          <w:sz w:val="28"/>
          <w:szCs w:val="28"/>
        </w:rPr>
        <w:t>"О закупках товаров, работ, услуг отдельными видами юридических лиц" и иных принятых в соответствии с ним нормативных правовых актов Российской Федерации</w:t>
      </w:r>
      <w:proofErr w:type="gramEnd"/>
    </w:p>
    <w:p w:rsidR="00852AEC" w:rsidRDefault="00852AEC" w:rsidP="00852AEC">
      <w:pPr>
        <w:tabs>
          <w:tab w:val="left" w:pos="0"/>
        </w:tabs>
        <w:spacing w:after="0" w:line="240" w:lineRule="auto"/>
        <w:jc w:val="center"/>
        <w:rPr>
          <w:rFonts w:ascii="Times New Roman" w:eastAsia="SimSun" w:hAnsi="Times New Roman"/>
          <w:sz w:val="28"/>
          <w:szCs w:val="28"/>
          <w:lang w:eastAsia="zh-CN"/>
        </w:rPr>
      </w:pPr>
    </w:p>
    <w:p w:rsidR="00680AE5" w:rsidRPr="00852AEC" w:rsidRDefault="00680AE5" w:rsidP="00852AEC">
      <w:pPr>
        <w:tabs>
          <w:tab w:val="left" w:pos="0"/>
        </w:tabs>
        <w:spacing w:after="0" w:line="240" w:lineRule="auto"/>
        <w:jc w:val="center"/>
        <w:rPr>
          <w:rFonts w:ascii="Times New Roman" w:eastAsia="SimSun" w:hAnsi="Times New Roman"/>
          <w:sz w:val="28"/>
          <w:szCs w:val="28"/>
          <w:lang w:eastAsia="zh-CN"/>
        </w:rPr>
      </w:pPr>
      <w:bookmarkStart w:id="0" w:name="_GoBack"/>
      <w:bookmarkEnd w:id="0"/>
    </w:p>
    <w:p w:rsidR="00680AE5" w:rsidRPr="001D35BA" w:rsidRDefault="00852AEC" w:rsidP="00680AE5">
      <w:pPr>
        <w:pStyle w:val="32"/>
        <w:shd w:val="clear" w:color="auto" w:fill="auto"/>
        <w:tabs>
          <w:tab w:val="left" w:leader="underscore" w:pos="2938"/>
        </w:tabs>
        <w:spacing w:line="317" w:lineRule="exact"/>
        <w:rPr>
          <w:sz w:val="28"/>
          <w:szCs w:val="28"/>
        </w:rPr>
      </w:pPr>
      <w:r w:rsidRPr="00680AE5">
        <w:rPr>
          <w:rFonts w:eastAsia="SimSun"/>
          <w:sz w:val="28"/>
          <w:szCs w:val="28"/>
          <w:lang w:eastAsia="zh-CN"/>
        </w:rPr>
        <w:t>В соответствии со статьей 6</w:t>
      </w:r>
      <w:r w:rsidR="00286CF7" w:rsidRPr="00680AE5">
        <w:rPr>
          <w:rFonts w:eastAsia="SimSun"/>
          <w:sz w:val="28"/>
          <w:szCs w:val="28"/>
          <w:lang w:eastAsia="zh-CN"/>
        </w:rPr>
        <w:t>.</w:t>
      </w:r>
      <w:r w:rsidRPr="00680AE5">
        <w:rPr>
          <w:rFonts w:eastAsia="SimSun"/>
          <w:sz w:val="28"/>
          <w:szCs w:val="28"/>
          <w:lang w:eastAsia="zh-CN"/>
        </w:rPr>
        <w:t>1 Федеральн</w:t>
      </w:r>
      <w:r w:rsidR="00286CF7" w:rsidRPr="00680AE5">
        <w:rPr>
          <w:rFonts w:eastAsia="SimSun"/>
          <w:sz w:val="28"/>
          <w:szCs w:val="28"/>
          <w:lang w:eastAsia="zh-CN"/>
        </w:rPr>
        <w:t>ого закона от 18 июля 2011 г. №</w:t>
      </w:r>
      <w:r w:rsidRPr="00680AE5">
        <w:rPr>
          <w:rFonts w:eastAsia="SimSun"/>
          <w:sz w:val="28"/>
          <w:szCs w:val="28"/>
          <w:lang w:eastAsia="zh-CN"/>
        </w:rPr>
        <w:t>223-ФЗ «О закупках товаров, работ, услуг отдельными видами юридических лиц»</w:t>
      </w:r>
      <w:r w:rsidR="00680AE5" w:rsidRPr="00680AE5">
        <w:rPr>
          <w:rFonts w:eastAsia="SimSun"/>
          <w:sz w:val="28"/>
          <w:szCs w:val="28"/>
          <w:lang w:eastAsia="zh-CN"/>
        </w:rPr>
        <w:t xml:space="preserve">, </w:t>
      </w:r>
      <w:r w:rsidR="00680AE5" w:rsidRPr="00680AE5">
        <w:rPr>
          <w:sz w:val="28"/>
          <w:szCs w:val="28"/>
        </w:rPr>
        <w:t xml:space="preserve">в соответствии с Уставом Платнировского сельского поселения </w:t>
      </w:r>
      <w:proofErr w:type="spellStart"/>
      <w:r w:rsidR="00680AE5" w:rsidRPr="00680AE5">
        <w:rPr>
          <w:sz w:val="28"/>
          <w:szCs w:val="28"/>
        </w:rPr>
        <w:t>Кореновского</w:t>
      </w:r>
      <w:proofErr w:type="spellEnd"/>
      <w:r w:rsidR="00680AE5" w:rsidRPr="00680AE5">
        <w:rPr>
          <w:sz w:val="28"/>
          <w:szCs w:val="28"/>
        </w:rPr>
        <w:t xml:space="preserve"> района,</w:t>
      </w:r>
      <w:r w:rsidRPr="00680AE5">
        <w:rPr>
          <w:rFonts w:eastAsia="SimSun"/>
          <w:sz w:val="28"/>
          <w:szCs w:val="28"/>
          <w:lang w:eastAsia="zh-CN"/>
        </w:rPr>
        <w:t xml:space="preserve"> Администрация </w:t>
      </w:r>
      <w:r w:rsidR="00F12E44" w:rsidRPr="00680AE5">
        <w:rPr>
          <w:rFonts w:eastAsia="SimSun"/>
          <w:sz w:val="28"/>
          <w:szCs w:val="28"/>
          <w:lang w:eastAsia="zh-CN"/>
        </w:rPr>
        <w:t>Платнировского сельского поселения</w:t>
      </w:r>
      <w:r w:rsidR="00680AE5">
        <w:rPr>
          <w:rFonts w:eastAsia="SimSun"/>
          <w:sz w:val="28"/>
          <w:szCs w:val="28"/>
          <w:lang w:eastAsia="zh-CN"/>
        </w:rPr>
        <w:t xml:space="preserve"> </w:t>
      </w:r>
      <w:proofErr w:type="spellStart"/>
      <w:r w:rsidR="00680AE5">
        <w:rPr>
          <w:rFonts w:eastAsia="SimSun"/>
          <w:sz w:val="28"/>
          <w:szCs w:val="28"/>
          <w:lang w:eastAsia="zh-CN"/>
        </w:rPr>
        <w:t>Кореновского</w:t>
      </w:r>
      <w:proofErr w:type="spellEnd"/>
      <w:r w:rsidR="00680AE5">
        <w:rPr>
          <w:rFonts w:eastAsia="SimSun"/>
          <w:sz w:val="28"/>
          <w:szCs w:val="28"/>
          <w:lang w:eastAsia="zh-CN"/>
        </w:rPr>
        <w:t xml:space="preserve"> района </w:t>
      </w:r>
      <w:r w:rsidR="00680AE5">
        <w:rPr>
          <w:rStyle w:val="33pt"/>
          <w:sz w:val="28"/>
          <w:szCs w:val="28"/>
        </w:rPr>
        <w:t>постановляет</w:t>
      </w:r>
      <w:r w:rsidR="00680AE5" w:rsidRPr="001D35BA">
        <w:rPr>
          <w:rStyle w:val="33pt"/>
          <w:sz w:val="28"/>
          <w:szCs w:val="28"/>
        </w:rPr>
        <w:t>:</w:t>
      </w:r>
    </w:p>
    <w:p w:rsidR="00852AEC" w:rsidRPr="00D05311" w:rsidRDefault="00852AEC" w:rsidP="00852AEC">
      <w:pPr>
        <w:tabs>
          <w:tab w:val="left" w:pos="0"/>
        </w:tabs>
        <w:spacing w:after="0" w:line="240" w:lineRule="auto"/>
        <w:ind w:firstLine="540"/>
        <w:jc w:val="both"/>
        <w:rPr>
          <w:rFonts w:ascii="Times New Roman" w:eastAsia="SimSun" w:hAnsi="Times New Roman"/>
          <w:color w:val="000000" w:themeColor="text1"/>
          <w:sz w:val="28"/>
          <w:szCs w:val="28"/>
          <w:lang w:eastAsia="zh-CN"/>
        </w:rPr>
      </w:pPr>
      <w:r w:rsidRPr="00852AEC">
        <w:rPr>
          <w:rFonts w:ascii="Times New Roman" w:eastAsia="SimSun" w:hAnsi="Times New Roman"/>
          <w:sz w:val="28"/>
          <w:szCs w:val="28"/>
          <w:lang w:eastAsia="zh-CN"/>
        </w:rPr>
        <w:t xml:space="preserve">1. </w:t>
      </w:r>
      <w:proofErr w:type="gramStart"/>
      <w:r w:rsidR="00D05311" w:rsidRPr="00D05311">
        <w:rPr>
          <w:rFonts w:ascii="Times New Roman" w:hAnsi="Times New Roman"/>
          <w:color w:val="000000" w:themeColor="text1"/>
          <w:sz w:val="28"/>
          <w:szCs w:val="28"/>
        </w:rPr>
        <w:t xml:space="preserve">Утвердить </w:t>
      </w:r>
      <w:hyperlink w:anchor="sub_1000" w:history="1">
        <w:r w:rsidR="00D05311" w:rsidRPr="00D05311">
          <w:rPr>
            <w:rStyle w:val="ae"/>
            <w:rFonts w:ascii="Times New Roman" w:hAnsi="Times New Roman"/>
            <w:color w:val="000000" w:themeColor="text1"/>
            <w:sz w:val="28"/>
            <w:szCs w:val="28"/>
          </w:rPr>
          <w:t>Порядок</w:t>
        </w:r>
      </w:hyperlink>
      <w:r w:rsidR="00D05311" w:rsidRPr="00D05311">
        <w:rPr>
          <w:rFonts w:ascii="Times New Roman" w:hAnsi="Times New Roman"/>
          <w:color w:val="000000" w:themeColor="text1"/>
          <w:sz w:val="28"/>
          <w:szCs w:val="28"/>
        </w:rPr>
        <w:t xml:space="preserve"> осуществления </w:t>
      </w:r>
      <w:proofErr w:type="spellStart"/>
      <w:r w:rsidR="00D05311" w:rsidRPr="00D05311">
        <w:rPr>
          <w:rFonts w:ascii="Times New Roman" w:hAnsi="Times New Roman"/>
          <w:color w:val="000000" w:themeColor="text1"/>
          <w:sz w:val="28"/>
          <w:szCs w:val="28"/>
        </w:rPr>
        <w:t>Платнировск</w:t>
      </w:r>
      <w:r w:rsidR="003F5C30">
        <w:rPr>
          <w:rFonts w:ascii="Times New Roman" w:hAnsi="Times New Roman"/>
          <w:color w:val="000000" w:themeColor="text1"/>
          <w:sz w:val="28"/>
          <w:szCs w:val="28"/>
        </w:rPr>
        <w:t>им</w:t>
      </w:r>
      <w:proofErr w:type="spellEnd"/>
      <w:r w:rsidR="00D05311" w:rsidRPr="00D05311">
        <w:rPr>
          <w:rFonts w:ascii="Times New Roman" w:hAnsi="Times New Roman"/>
          <w:color w:val="000000" w:themeColor="text1"/>
          <w:sz w:val="28"/>
          <w:szCs w:val="28"/>
        </w:rPr>
        <w:t xml:space="preserve"> сельск</w:t>
      </w:r>
      <w:r w:rsidR="003F5C30">
        <w:rPr>
          <w:rFonts w:ascii="Times New Roman" w:hAnsi="Times New Roman"/>
          <w:color w:val="000000" w:themeColor="text1"/>
          <w:sz w:val="28"/>
          <w:szCs w:val="28"/>
        </w:rPr>
        <w:t>им</w:t>
      </w:r>
      <w:r w:rsidR="00D05311" w:rsidRPr="00D05311">
        <w:rPr>
          <w:rFonts w:ascii="Times New Roman" w:hAnsi="Times New Roman"/>
          <w:color w:val="000000" w:themeColor="text1"/>
          <w:sz w:val="28"/>
          <w:szCs w:val="28"/>
        </w:rPr>
        <w:t xml:space="preserve"> поселени</w:t>
      </w:r>
      <w:r w:rsidR="003F5C30">
        <w:rPr>
          <w:rFonts w:ascii="Times New Roman" w:hAnsi="Times New Roman"/>
          <w:color w:val="000000" w:themeColor="text1"/>
          <w:sz w:val="28"/>
          <w:szCs w:val="28"/>
        </w:rPr>
        <w:t>ем</w:t>
      </w:r>
      <w:r w:rsidR="00D05311" w:rsidRPr="00D05311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proofErr w:type="spellStart"/>
      <w:r w:rsidR="00D05311" w:rsidRPr="00D05311">
        <w:rPr>
          <w:rFonts w:ascii="Times New Roman" w:hAnsi="Times New Roman"/>
          <w:color w:val="000000" w:themeColor="text1"/>
          <w:sz w:val="28"/>
          <w:szCs w:val="28"/>
        </w:rPr>
        <w:t>Кореновского</w:t>
      </w:r>
      <w:proofErr w:type="spellEnd"/>
      <w:r w:rsidR="00D05311" w:rsidRPr="00D05311">
        <w:rPr>
          <w:rFonts w:ascii="Times New Roman" w:hAnsi="Times New Roman"/>
          <w:color w:val="000000" w:themeColor="text1"/>
          <w:sz w:val="28"/>
          <w:szCs w:val="28"/>
        </w:rPr>
        <w:t xml:space="preserve"> района</w:t>
      </w:r>
      <w:r w:rsidR="00D05311" w:rsidRPr="00D05311">
        <w:rPr>
          <w:rFonts w:ascii="Times New Roman" w:hAnsi="Times New Roman"/>
          <w:color w:val="000000" w:themeColor="text1"/>
          <w:sz w:val="28"/>
          <w:szCs w:val="28"/>
        </w:rPr>
        <w:t xml:space="preserve">, осуществляющим функции и полномочия учредителя в отношении муниципальных учреждений, права собственника имущества, муниципальных унитарных предприятий, ведомственного контроля за соблюдением требований </w:t>
      </w:r>
      <w:hyperlink r:id="rId10" w:history="1">
        <w:r w:rsidR="00D05311" w:rsidRPr="00D05311">
          <w:rPr>
            <w:rStyle w:val="ae"/>
            <w:rFonts w:ascii="Times New Roman" w:hAnsi="Times New Roman"/>
            <w:color w:val="000000" w:themeColor="text1"/>
            <w:sz w:val="28"/>
            <w:szCs w:val="28"/>
          </w:rPr>
          <w:t>Федерального закона</w:t>
        </w:r>
      </w:hyperlink>
      <w:r w:rsidR="00D05311" w:rsidRPr="00D05311">
        <w:rPr>
          <w:rFonts w:ascii="Times New Roman" w:hAnsi="Times New Roman"/>
          <w:color w:val="000000" w:themeColor="text1"/>
          <w:sz w:val="28"/>
          <w:szCs w:val="28"/>
        </w:rPr>
        <w:t xml:space="preserve"> "О закупках товаров, работ, услуг отдельными видами юридических лиц" и иных принятых в соответствии с ним нормативных правовых актов Российской Федерации (прилагается)</w:t>
      </w:r>
      <w:r w:rsidRPr="00D05311">
        <w:rPr>
          <w:rFonts w:ascii="Times New Roman" w:eastAsia="SimSun" w:hAnsi="Times New Roman"/>
          <w:color w:val="000000" w:themeColor="text1"/>
          <w:sz w:val="28"/>
          <w:szCs w:val="28"/>
          <w:lang w:eastAsia="zh-CN"/>
        </w:rPr>
        <w:t>.</w:t>
      </w:r>
      <w:proofErr w:type="gramEnd"/>
    </w:p>
    <w:p w:rsidR="00680AE5" w:rsidRPr="003F5C30" w:rsidRDefault="00EA68BF" w:rsidP="00027414">
      <w:pPr>
        <w:tabs>
          <w:tab w:val="left" w:pos="0"/>
        </w:tabs>
        <w:spacing w:after="0" w:line="240" w:lineRule="auto"/>
        <w:ind w:firstLine="540"/>
        <w:jc w:val="both"/>
        <w:rPr>
          <w:rFonts w:ascii="Times New Roman" w:eastAsia="SimSun" w:hAnsi="Times New Roman"/>
          <w:sz w:val="28"/>
          <w:szCs w:val="28"/>
          <w:lang w:eastAsia="zh-CN"/>
        </w:rPr>
      </w:pPr>
      <w:r w:rsidRPr="003F5C30">
        <w:rPr>
          <w:rFonts w:ascii="Times New Roman" w:eastAsia="SimSun" w:hAnsi="Times New Roman"/>
          <w:sz w:val="28"/>
          <w:szCs w:val="28"/>
          <w:lang w:eastAsia="zh-CN"/>
        </w:rPr>
        <w:t>2</w:t>
      </w:r>
      <w:r w:rsidR="00852AEC" w:rsidRPr="003F5C30">
        <w:rPr>
          <w:rFonts w:ascii="Times New Roman" w:eastAsia="SimSun" w:hAnsi="Times New Roman"/>
          <w:sz w:val="28"/>
          <w:szCs w:val="28"/>
          <w:lang w:eastAsia="zh-CN"/>
        </w:rPr>
        <w:t>.</w:t>
      </w:r>
      <w:r w:rsidR="003F5C30" w:rsidRPr="003F5C30">
        <w:rPr>
          <w:rFonts w:ascii="Times New Roman" w:eastAsia="SimSun" w:hAnsi="Times New Roman"/>
          <w:sz w:val="28"/>
          <w:szCs w:val="28"/>
          <w:lang w:eastAsia="zh-CN"/>
        </w:rPr>
        <w:t xml:space="preserve"> </w:t>
      </w:r>
      <w:r w:rsidR="003F5C30" w:rsidRPr="003F5C30">
        <w:rPr>
          <w:rFonts w:ascii="Times New Roman" w:eastAsia="DejaVuSans" w:hAnsi="Times New Roman"/>
          <w:kern w:val="2"/>
          <w:sz w:val="28"/>
          <w:szCs w:val="28"/>
          <w:shd w:val="clear" w:color="auto" w:fill="FFFFFF"/>
        </w:rPr>
        <w:t xml:space="preserve">Общему отделу администрации Платнировского сельского поселения </w:t>
      </w:r>
      <w:proofErr w:type="spellStart"/>
      <w:r w:rsidR="003F5C30" w:rsidRPr="003F5C30">
        <w:rPr>
          <w:rFonts w:ascii="Times New Roman" w:eastAsia="DejaVuSans" w:hAnsi="Times New Roman"/>
          <w:kern w:val="2"/>
          <w:sz w:val="28"/>
          <w:szCs w:val="28"/>
          <w:shd w:val="clear" w:color="auto" w:fill="FFFFFF"/>
        </w:rPr>
        <w:t>Кореновского</w:t>
      </w:r>
      <w:proofErr w:type="spellEnd"/>
      <w:r w:rsidR="003F5C30" w:rsidRPr="003F5C30">
        <w:rPr>
          <w:rFonts w:ascii="Times New Roman" w:eastAsia="DejaVuSans" w:hAnsi="Times New Roman"/>
          <w:kern w:val="2"/>
          <w:sz w:val="28"/>
          <w:szCs w:val="28"/>
          <w:shd w:val="clear" w:color="auto" w:fill="FFFFFF"/>
        </w:rPr>
        <w:t xml:space="preserve"> района (</w:t>
      </w:r>
      <w:proofErr w:type="spellStart"/>
      <w:r w:rsidR="003F5C30" w:rsidRPr="003F5C30">
        <w:rPr>
          <w:rFonts w:ascii="Times New Roman" w:eastAsia="DejaVuSans" w:hAnsi="Times New Roman"/>
          <w:kern w:val="2"/>
          <w:sz w:val="28"/>
          <w:szCs w:val="28"/>
          <w:shd w:val="clear" w:color="auto" w:fill="FFFFFF"/>
        </w:rPr>
        <w:t>Брославская</w:t>
      </w:r>
      <w:proofErr w:type="spellEnd"/>
      <w:r w:rsidR="003F5C30" w:rsidRPr="003F5C30">
        <w:rPr>
          <w:rFonts w:ascii="Times New Roman" w:eastAsia="DejaVuSans" w:hAnsi="Times New Roman"/>
          <w:kern w:val="2"/>
          <w:sz w:val="28"/>
          <w:szCs w:val="28"/>
          <w:shd w:val="clear" w:color="auto" w:fill="FFFFFF"/>
        </w:rPr>
        <w:t>)</w:t>
      </w:r>
      <w:r w:rsidR="00D05311" w:rsidRPr="003F5C30">
        <w:rPr>
          <w:rFonts w:ascii="Times New Roman" w:hAnsi="Times New Roman"/>
          <w:sz w:val="28"/>
          <w:szCs w:val="28"/>
        </w:rPr>
        <w:t xml:space="preserve">, в месячный срок со дня вступления в силу настоящего постановления утвердить регламент осуществления ведомственного </w:t>
      </w:r>
      <w:proofErr w:type="gramStart"/>
      <w:r w:rsidR="00D05311" w:rsidRPr="003F5C30">
        <w:rPr>
          <w:rFonts w:ascii="Times New Roman" w:hAnsi="Times New Roman"/>
          <w:sz w:val="28"/>
          <w:szCs w:val="28"/>
        </w:rPr>
        <w:t>контроля за</w:t>
      </w:r>
      <w:proofErr w:type="gramEnd"/>
      <w:r w:rsidR="00D05311" w:rsidRPr="003F5C30">
        <w:rPr>
          <w:rFonts w:ascii="Times New Roman" w:hAnsi="Times New Roman"/>
          <w:sz w:val="28"/>
          <w:szCs w:val="28"/>
        </w:rPr>
        <w:t xml:space="preserve"> соблюдением </w:t>
      </w:r>
      <w:hyperlink r:id="rId11" w:anchor="/document/12188083/entry/0" w:history="1">
        <w:r w:rsidR="00D05311" w:rsidRPr="003F5C30">
          <w:rPr>
            <w:rStyle w:val="aa"/>
            <w:rFonts w:ascii="Times New Roman" w:hAnsi="Times New Roman"/>
            <w:color w:val="000000" w:themeColor="text1"/>
            <w:sz w:val="28"/>
            <w:szCs w:val="28"/>
            <w:u w:val="none"/>
          </w:rPr>
          <w:t>законодательства</w:t>
        </w:r>
      </w:hyperlink>
      <w:r w:rsidR="00D05311" w:rsidRPr="003F5C30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="00D05311" w:rsidRPr="003F5C30">
        <w:rPr>
          <w:rFonts w:ascii="Times New Roman" w:hAnsi="Times New Roman"/>
          <w:sz w:val="28"/>
          <w:szCs w:val="28"/>
        </w:rPr>
        <w:t>о закупках отдельными видами юридических лиц, руководствуясь настоящим порядком</w:t>
      </w:r>
      <w:r w:rsidR="00680AE5" w:rsidRPr="003F5C30">
        <w:rPr>
          <w:rFonts w:ascii="Times New Roman" w:hAnsi="Times New Roman"/>
          <w:sz w:val="28"/>
          <w:szCs w:val="28"/>
        </w:rPr>
        <w:t>.</w:t>
      </w:r>
    </w:p>
    <w:p w:rsidR="00680AE5" w:rsidRPr="001D35BA" w:rsidRDefault="00680AE5" w:rsidP="00680AE5">
      <w:pPr>
        <w:pStyle w:val="a5"/>
        <w:tabs>
          <w:tab w:val="left" w:pos="851"/>
        </w:tabs>
        <w:suppressAutoHyphens/>
        <w:autoSpaceDE w:val="0"/>
        <w:ind w:left="0"/>
        <w:jc w:val="both"/>
        <w:rPr>
          <w:rFonts w:ascii="Times New Roman" w:eastAsia="DejaVuSans" w:hAnsi="Times New Roman"/>
          <w:kern w:val="2"/>
          <w:sz w:val="28"/>
          <w:szCs w:val="28"/>
          <w:shd w:val="clear" w:color="auto" w:fill="FFFFFF"/>
        </w:rPr>
      </w:pPr>
      <w:r>
        <w:rPr>
          <w:rFonts w:ascii="Times New Roman" w:eastAsia="DejaVuSans" w:hAnsi="Times New Roman"/>
          <w:kern w:val="2"/>
          <w:sz w:val="28"/>
          <w:szCs w:val="28"/>
          <w:shd w:val="clear" w:color="auto" w:fill="FFFFFF"/>
        </w:rPr>
        <w:t xml:space="preserve">        3. </w:t>
      </w:r>
      <w:r w:rsidRPr="001D35BA">
        <w:rPr>
          <w:rFonts w:ascii="Times New Roman" w:eastAsia="DejaVuSans" w:hAnsi="Times New Roman"/>
          <w:kern w:val="2"/>
          <w:sz w:val="28"/>
          <w:szCs w:val="28"/>
          <w:shd w:val="clear" w:color="auto" w:fill="FFFFFF"/>
        </w:rPr>
        <w:t xml:space="preserve">Общему отделу администрации Платнировского сельского поселения </w:t>
      </w:r>
      <w:proofErr w:type="spellStart"/>
      <w:r w:rsidRPr="001D35BA">
        <w:rPr>
          <w:rFonts w:ascii="Times New Roman" w:eastAsia="DejaVuSans" w:hAnsi="Times New Roman"/>
          <w:kern w:val="2"/>
          <w:sz w:val="28"/>
          <w:szCs w:val="28"/>
          <w:shd w:val="clear" w:color="auto" w:fill="FFFFFF"/>
        </w:rPr>
        <w:t>Кореновского</w:t>
      </w:r>
      <w:proofErr w:type="spellEnd"/>
      <w:r w:rsidRPr="001D35BA">
        <w:rPr>
          <w:rFonts w:ascii="Times New Roman" w:eastAsia="DejaVuSans" w:hAnsi="Times New Roman"/>
          <w:kern w:val="2"/>
          <w:sz w:val="28"/>
          <w:szCs w:val="28"/>
          <w:shd w:val="clear" w:color="auto" w:fill="FFFFFF"/>
        </w:rPr>
        <w:t xml:space="preserve"> района (</w:t>
      </w:r>
      <w:proofErr w:type="spellStart"/>
      <w:r w:rsidR="00D05311">
        <w:rPr>
          <w:rFonts w:ascii="Times New Roman" w:eastAsia="DejaVuSans" w:hAnsi="Times New Roman"/>
          <w:kern w:val="2"/>
          <w:sz w:val="28"/>
          <w:szCs w:val="28"/>
          <w:shd w:val="clear" w:color="auto" w:fill="FFFFFF"/>
        </w:rPr>
        <w:t>Брославская</w:t>
      </w:r>
      <w:proofErr w:type="spellEnd"/>
      <w:r w:rsidRPr="001D35BA">
        <w:rPr>
          <w:rFonts w:ascii="Times New Roman" w:eastAsia="DejaVuSans" w:hAnsi="Times New Roman"/>
          <w:kern w:val="2"/>
          <w:sz w:val="28"/>
          <w:szCs w:val="28"/>
          <w:shd w:val="clear" w:color="auto" w:fill="FFFFFF"/>
        </w:rPr>
        <w:t xml:space="preserve">) обнародовать настоящее постановление в установленных местах и </w:t>
      </w:r>
      <w:proofErr w:type="gramStart"/>
      <w:r w:rsidRPr="001D35BA">
        <w:rPr>
          <w:rFonts w:ascii="Times New Roman" w:eastAsia="DejaVuSans" w:hAnsi="Times New Roman"/>
          <w:kern w:val="2"/>
          <w:sz w:val="28"/>
          <w:szCs w:val="28"/>
          <w:shd w:val="clear" w:color="auto" w:fill="FFFFFF"/>
        </w:rPr>
        <w:t>разместить его</w:t>
      </w:r>
      <w:proofErr w:type="gramEnd"/>
      <w:r w:rsidRPr="001D35BA">
        <w:rPr>
          <w:rFonts w:ascii="Times New Roman" w:eastAsia="DejaVuSans" w:hAnsi="Times New Roman"/>
          <w:kern w:val="2"/>
          <w:sz w:val="28"/>
          <w:szCs w:val="28"/>
          <w:shd w:val="clear" w:color="auto" w:fill="FFFFFF"/>
        </w:rPr>
        <w:t xml:space="preserve"> на официальном сайте органов местного самоуправления Платнировского сельского поселения </w:t>
      </w:r>
      <w:proofErr w:type="spellStart"/>
      <w:r w:rsidRPr="001D35BA">
        <w:rPr>
          <w:rFonts w:ascii="Times New Roman" w:eastAsia="DejaVuSans" w:hAnsi="Times New Roman"/>
          <w:kern w:val="2"/>
          <w:sz w:val="28"/>
          <w:szCs w:val="28"/>
          <w:shd w:val="clear" w:color="auto" w:fill="FFFFFF"/>
        </w:rPr>
        <w:t>Кореновского</w:t>
      </w:r>
      <w:proofErr w:type="spellEnd"/>
      <w:r w:rsidRPr="001D35BA">
        <w:rPr>
          <w:rFonts w:ascii="Times New Roman" w:eastAsia="DejaVuSans" w:hAnsi="Times New Roman"/>
          <w:kern w:val="2"/>
          <w:sz w:val="28"/>
          <w:szCs w:val="28"/>
          <w:shd w:val="clear" w:color="auto" w:fill="FFFFFF"/>
        </w:rPr>
        <w:t xml:space="preserve"> района в сети «Интернет».</w:t>
      </w:r>
    </w:p>
    <w:p w:rsidR="00680AE5" w:rsidRPr="001D35BA" w:rsidRDefault="00680AE5" w:rsidP="00680AE5">
      <w:pPr>
        <w:pStyle w:val="a5"/>
        <w:tabs>
          <w:tab w:val="left" w:pos="851"/>
        </w:tabs>
        <w:suppressAutoHyphens/>
        <w:autoSpaceDE w:val="0"/>
        <w:ind w:left="0"/>
        <w:jc w:val="both"/>
        <w:rPr>
          <w:rFonts w:ascii="Times New Roman" w:eastAsia="DejaVuSans" w:hAnsi="Times New Roman"/>
          <w:kern w:val="2"/>
          <w:sz w:val="28"/>
          <w:szCs w:val="28"/>
          <w:shd w:val="clear" w:color="auto" w:fill="FFFFFF"/>
        </w:rPr>
      </w:pPr>
      <w:r>
        <w:rPr>
          <w:rFonts w:ascii="Times New Roman" w:eastAsia="DejaVuSans" w:hAnsi="Times New Roman"/>
          <w:kern w:val="2"/>
          <w:sz w:val="28"/>
          <w:szCs w:val="28"/>
          <w:shd w:val="clear" w:color="auto" w:fill="FFFFFF"/>
        </w:rPr>
        <w:lastRenderedPageBreak/>
        <w:t xml:space="preserve">       4</w:t>
      </w:r>
      <w:r w:rsidRPr="001D35BA">
        <w:rPr>
          <w:rFonts w:ascii="Times New Roman" w:eastAsia="DejaVuSans" w:hAnsi="Times New Roman"/>
          <w:kern w:val="2"/>
          <w:sz w:val="28"/>
          <w:szCs w:val="28"/>
          <w:shd w:val="clear" w:color="auto" w:fill="FFFFFF"/>
        </w:rPr>
        <w:t xml:space="preserve">. </w:t>
      </w:r>
      <w:proofErr w:type="gramStart"/>
      <w:r w:rsidRPr="001D35BA">
        <w:rPr>
          <w:rFonts w:ascii="Times New Roman" w:eastAsia="DejaVuSans" w:hAnsi="Times New Roman"/>
          <w:kern w:val="2"/>
          <w:sz w:val="28"/>
          <w:szCs w:val="28"/>
          <w:shd w:val="clear" w:color="auto" w:fill="FFFFFF"/>
        </w:rPr>
        <w:t>Контроль</w:t>
      </w:r>
      <w:r>
        <w:rPr>
          <w:rFonts w:ascii="Times New Roman" w:eastAsia="DejaVuSans" w:hAnsi="Times New Roman"/>
          <w:kern w:val="2"/>
          <w:sz w:val="28"/>
          <w:szCs w:val="28"/>
          <w:shd w:val="clear" w:color="auto" w:fill="FFFFFF"/>
        </w:rPr>
        <w:t xml:space="preserve"> </w:t>
      </w:r>
      <w:r w:rsidRPr="001D35BA">
        <w:rPr>
          <w:rFonts w:ascii="Times New Roman" w:eastAsia="DejaVuSans" w:hAnsi="Times New Roman"/>
          <w:kern w:val="2"/>
          <w:sz w:val="28"/>
          <w:szCs w:val="28"/>
          <w:shd w:val="clear" w:color="auto" w:fill="FFFFFF"/>
        </w:rPr>
        <w:t>за</w:t>
      </w:r>
      <w:proofErr w:type="gramEnd"/>
      <w:r w:rsidRPr="001D35BA">
        <w:rPr>
          <w:rFonts w:ascii="Times New Roman" w:eastAsia="DejaVuSans" w:hAnsi="Times New Roman"/>
          <w:kern w:val="2"/>
          <w:sz w:val="28"/>
          <w:szCs w:val="28"/>
          <w:shd w:val="clear" w:color="auto" w:fill="FFFFFF"/>
        </w:rPr>
        <w:t xml:space="preserve"> выполнением настоящего постановления оставляю за собой.</w:t>
      </w:r>
    </w:p>
    <w:p w:rsidR="00680AE5" w:rsidRPr="001D35BA" w:rsidRDefault="00680AE5" w:rsidP="00680AE5">
      <w:pPr>
        <w:pStyle w:val="a5"/>
        <w:tabs>
          <w:tab w:val="left" w:pos="851"/>
        </w:tabs>
        <w:suppressAutoHyphens/>
        <w:autoSpaceDE w:val="0"/>
        <w:ind w:left="0"/>
        <w:jc w:val="both"/>
        <w:rPr>
          <w:rFonts w:ascii="Times New Roman" w:hAnsi="Times New Roman"/>
          <w:sz w:val="28"/>
          <w:szCs w:val="28"/>
          <w:lang w:eastAsia="ar-SA"/>
        </w:rPr>
      </w:pPr>
      <w:r>
        <w:rPr>
          <w:rFonts w:ascii="Times New Roman" w:hAnsi="Times New Roman"/>
          <w:sz w:val="28"/>
          <w:szCs w:val="28"/>
          <w:lang w:eastAsia="ar-SA"/>
        </w:rPr>
        <w:t xml:space="preserve">       5</w:t>
      </w:r>
      <w:r w:rsidRPr="001D35BA">
        <w:rPr>
          <w:rFonts w:ascii="Times New Roman" w:hAnsi="Times New Roman"/>
          <w:sz w:val="28"/>
          <w:szCs w:val="28"/>
          <w:lang w:eastAsia="ar-SA"/>
        </w:rPr>
        <w:t>. Постановление вступает в силу после его официального обнародования.</w:t>
      </w:r>
    </w:p>
    <w:p w:rsidR="00852AEC" w:rsidRPr="00852AEC" w:rsidRDefault="00852AEC" w:rsidP="00852AEC">
      <w:pPr>
        <w:spacing w:after="0" w:line="240" w:lineRule="auto"/>
        <w:ind w:firstLine="540"/>
        <w:jc w:val="both"/>
        <w:rPr>
          <w:rFonts w:ascii="Times New Roman" w:eastAsia="SimSun" w:hAnsi="Times New Roman"/>
          <w:sz w:val="28"/>
          <w:szCs w:val="28"/>
          <w:lang w:eastAsia="zh-CN"/>
        </w:rPr>
      </w:pPr>
    </w:p>
    <w:p w:rsidR="00EA68BF" w:rsidRDefault="00EA68BF" w:rsidP="00286CF7">
      <w:pPr>
        <w:spacing w:after="0" w:line="240" w:lineRule="auto"/>
        <w:jc w:val="both"/>
        <w:rPr>
          <w:rFonts w:ascii="Times New Roman" w:eastAsia="SimSun" w:hAnsi="Times New Roman"/>
          <w:sz w:val="28"/>
          <w:szCs w:val="28"/>
          <w:lang w:eastAsia="zh-CN"/>
        </w:rPr>
      </w:pPr>
    </w:p>
    <w:p w:rsidR="00EA68BF" w:rsidRDefault="00EA68BF" w:rsidP="00286CF7">
      <w:pPr>
        <w:spacing w:after="0" w:line="240" w:lineRule="auto"/>
        <w:jc w:val="both"/>
        <w:rPr>
          <w:rFonts w:ascii="Times New Roman" w:eastAsia="SimSun" w:hAnsi="Times New Roman"/>
          <w:sz w:val="28"/>
          <w:szCs w:val="28"/>
          <w:lang w:eastAsia="zh-CN"/>
        </w:rPr>
      </w:pPr>
    </w:p>
    <w:p w:rsidR="00680AE5" w:rsidRDefault="00286CF7" w:rsidP="008C331F">
      <w:pPr>
        <w:spacing w:after="0" w:line="240" w:lineRule="auto"/>
        <w:jc w:val="both"/>
        <w:rPr>
          <w:rFonts w:ascii="Times New Roman" w:eastAsia="SimSun" w:hAnsi="Times New Roman"/>
          <w:sz w:val="28"/>
          <w:szCs w:val="28"/>
          <w:lang w:eastAsia="zh-CN"/>
        </w:rPr>
      </w:pPr>
      <w:r>
        <w:rPr>
          <w:rFonts w:ascii="Times New Roman" w:eastAsia="SimSun" w:hAnsi="Times New Roman"/>
          <w:sz w:val="28"/>
          <w:szCs w:val="28"/>
          <w:lang w:eastAsia="zh-CN"/>
        </w:rPr>
        <w:t xml:space="preserve">Глава </w:t>
      </w:r>
      <w:r w:rsidR="00680AE5">
        <w:rPr>
          <w:rFonts w:ascii="Times New Roman" w:eastAsia="SimSun" w:hAnsi="Times New Roman"/>
          <w:sz w:val="28"/>
          <w:szCs w:val="28"/>
          <w:lang w:eastAsia="zh-CN"/>
        </w:rPr>
        <w:t>П</w:t>
      </w:r>
      <w:r w:rsidR="008C331F">
        <w:rPr>
          <w:rFonts w:ascii="Times New Roman" w:eastAsia="SimSun" w:hAnsi="Times New Roman"/>
          <w:sz w:val="28"/>
          <w:szCs w:val="28"/>
          <w:lang w:eastAsia="zh-CN"/>
        </w:rPr>
        <w:t xml:space="preserve">латнировского </w:t>
      </w:r>
    </w:p>
    <w:p w:rsidR="00D05311" w:rsidRDefault="008C331F" w:rsidP="008C331F">
      <w:pPr>
        <w:spacing w:after="0" w:line="240" w:lineRule="auto"/>
        <w:jc w:val="both"/>
        <w:rPr>
          <w:rFonts w:ascii="Times New Roman" w:eastAsia="SimSun" w:hAnsi="Times New Roman"/>
          <w:sz w:val="28"/>
          <w:szCs w:val="28"/>
          <w:lang w:eastAsia="zh-CN"/>
        </w:rPr>
      </w:pPr>
      <w:r>
        <w:rPr>
          <w:rFonts w:ascii="Times New Roman" w:eastAsia="SimSun" w:hAnsi="Times New Roman"/>
          <w:sz w:val="28"/>
          <w:szCs w:val="28"/>
          <w:lang w:eastAsia="zh-CN"/>
        </w:rPr>
        <w:t>сельского поселения</w:t>
      </w:r>
    </w:p>
    <w:p w:rsidR="00286CF7" w:rsidRPr="008C331F" w:rsidRDefault="00D05311" w:rsidP="008C331F">
      <w:pPr>
        <w:spacing w:after="0" w:line="240" w:lineRule="auto"/>
        <w:jc w:val="both"/>
        <w:rPr>
          <w:rFonts w:ascii="Times New Roman" w:eastAsia="SimSun" w:hAnsi="Times New Roman"/>
          <w:sz w:val="28"/>
          <w:szCs w:val="28"/>
          <w:lang w:eastAsia="zh-CN"/>
        </w:rPr>
      </w:pPr>
      <w:proofErr w:type="spellStart"/>
      <w:r>
        <w:rPr>
          <w:rFonts w:ascii="Times New Roman" w:eastAsia="SimSun" w:hAnsi="Times New Roman"/>
          <w:sz w:val="28"/>
          <w:szCs w:val="28"/>
          <w:lang w:eastAsia="zh-CN"/>
        </w:rPr>
        <w:t>Кореновского</w:t>
      </w:r>
      <w:proofErr w:type="spellEnd"/>
      <w:r>
        <w:rPr>
          <w:rFonts w:ascii="Times New Roman" w:eastAsia="SimSun" w:hAnsi="Times New Roman"/>
          <w:sz w:val="28"/>
          <w:szCs w:val="28"/>
          <w:lang w:eastAsia="zh-CN"/>
        </w:rPr>
        <w:t xml:space="preserve"> района</w:t>
      </w:r>
      <w:r w:rsidR="00286CF7">
        <w:rPr>
          <w:sz w:val="28"/>
          <w:szCs w:val="28"/>
        </w:rPr>
        <w:tab/>
      </w:r>
      <w:r w:rsidR="008C331F">
        <w:rPr>
          <w:sz w:val="28"/>
          <w:szCs w:val="28"/>
        </w:rPr>
        <w:tab/>
      </w:r>
      <w:r w:rsidR="008C331F">
        <w:rPr>
          <w:sz w:val="28"/>
          <w:szCs w:val="28"/>
        </w:rPr>
        <w:tab/>
      </w:r>
      <w:r w:rsidR="008C331F" w:rsidRPr="008C331F">
        <w:rPr>
          <w:rFonts w:ascii="Times New Roman" w:eastAsia="SimSun" w:hAnsi="Times New Roman"/>
          <w:sz w:val="28"/>
          <w:szCs w:val="28"/>
          <w:lang w:eastAsia="zh-CN"/>
        </w:rPr>
        <w:tab/>
      </w:r>
      <w:r w:rsidR="00680AE5">
        <w:rPr>
          <w:rFonts w:ascii="Times New Roman" w:eastAsia="SimSun" w:hAnsi="Times New Roman"/>
          <w:sz w:val="28"/>
          <w:szCs w:val="28"/>
          <w:lang w:eastAsia="zh-CN"/>
        </w:rPr>
        <w:t xml:space="preserve">                                      </w:t>
      </w:r>
      <w:r>
        <w:rPr>
          <w:rFonts w:ascii="Times New Roman" w:eastAsia="SimSun" w:hAnsi="Times New Roman"/>
          <w:sz w:val="28"/>
          <w:szCs w:val="28"/>
          <w:lang w:eastAsia="zh-CN"/>
        </w:rPr>
        <w:t xml:space="preserve">   </w:t>
      </w:r>
      <w:r w:rsidR="00680AE5">
        <w:rPr>
          <w:rFonts w:ascii="Times New Roman" w:eastAsia="SimSun" w:hAnsi="Times New Roman"/>
          <w:sz w:val="28"/>
          <w:szCs w:val="28"/>
          <w:lang w:eastAsia="zh-CN"/>
        </w:rPr>
        <w:t>М.В. Кулиш</w:t>
      </w:r>
    </w:p>
    <w:p w:rsidR="00680AE5" w:rsidRPr="001D35BA" w:rsidRDefault="00DD1EED" w:rsidP="00680AE5">
      <w:pPr>
        <w:pStyle w:val="32"/>
        <w:shd w:val="clear" w:color="auto" w:fill="auto"/>
        <w:spacing w:line="331" w:lineRule="exact"/>
        <w:ind w:left="5300"/>
        <w:rPr>
          <w:sz w:val="28"/>
          <w:szCs w:val="28"/>
        </w:rPr>
      </w:pPr>
      <w:r w:rsidRPr="00186486">
        <w:br w:type="page"/>
      </w:r>
      <w:r w:rsidR="00680AE5" w:rsidRPr="001D35BA">
        <w:rPr>
          <w:sz w:val="28"/>
          <w:szCs w:val="28"/>
        </w:rPr>
        <w:lastRenderedPageBreak/>
        <w:t>ПРИЛОЖЕНИЕ</w:t>
      </w:r>
    </w:p>
    <w:p w:rsidR="00680AE5" w:rsidRPr="001D35BA" w:rsidRDefault="00680AE5" w:rsidP="00680AE5">
      <w:pPr>
        <w:pStyle w:val="32"/>
        <w:shd w:val="clear" w:color="auto" w:fill="auto"/>
        <w:spacing w:line="331" w:lineRule="exact"/>
        <w:ind w:left="5300"/>
        <w:rPr>
          <w:sz w:val="28"/>
          <w:szCs w:val="28"/>
        </w:rPr>
      </w:pPr>
      <w:r w:rsidRPr="001D35BA">
        <w:rPr>
          <w:sz w:val="28"/>
          <w:szCs w:val="28"/>
        </w:rPr>
        <w:t>УТВЕРЖДЕН</w:t>
      </w:r>
    </w:p>
    <w:p w:rsidR="00680AE5" w:rsidRDefault="00680AE5" w:rsidP="00680AE5">
      <w:pPr>
        <w:pStyle w:val="32"/>
        <w:shd w:val="clear" w:color="auto" w:fill="auto"/>
        <w:spacing w:line="331" w:lineRule="exact"/>
        <w:ind w:left="5300"/>
        <w:rPr>
          <w:sz w:val="28"/>
          <w:szCs w:val="28"/>
        </w:rPr>
      </w:pPr>
      <w:r w:rsidRPr="001D35BA">
        <w:rPr>
          <w:sz w:val="28"/>
          <w:szCs w:val="28"/>
        </w:rPr>
        <w:t>постановлением администрации</w:t>
      </w:r>
    </w:p>
    <w:p w:rsidR="00680AE5" w:rsidRDefault="00680AE5" w:rsidP="00680AE5">
      <w:pPr>
        <w:pStyle w:val="32"/>
        <w:shd w:val="clear" w:color="auto" w:fill="auto"/>
        <w:spacing w:line="331" w:lineRule="exact"/>
        <w:ind w:left="5300"/>
        <w:rPr>
          <w:sz w:val="28"/>
          <w:szCs w:val="28"/>
        </w:rPr>
      </w:pPr>
      <w:r>
        <w:rPr>
          <w:sz w:val="28"/>
          <w:szCs w:val="28"/>
        </w:rPr>
        <w:t>Платнировского сельского поселения</w:t>
      </w:r>
    </w:p>
    <w:p w:rsidR="00680AE5" w:rsidRPr="001D35BA" w:rsidRDefault="00680AE5" w:rsidP="00680AE5">
      <w:pPr>
        <w:pStyle w:val="32"/>
        <w:shd w:val="clear" w:color="auto" w:fill="auto"/>
        <w:spacing w:line="331" w:lineRule="exact"/>
        <w:ind w:left="5300"/>
        <w:rPr>
          <w:sz w:val="28"/>
          <w:szCs w:val="28"/>
        </w:rPr>
      </w:pPr>
      <w:proofErr w:type="spellStart"/>
      <w:r>
        <w:rPr>
          <w:sz w:val="28"/>
          <w:szCs w:val="28"/>
        </w:rPr>
        <w:t>Кореновского</w:t>
      </w:r>
      <w:proofErr w:type="spellEnd"/>
      <w:r>
        <w:rPr>
          <w:sz w:val="28"/>
          <w:szCs w:val="28"/>
        </w:rPr>
        <w:t xml:space="preserve"> района</w:t>
      </w:r>
    </w:p>
    <w:p w:rsidR="0053255F" w:rsidRDefault="00680AE5" w:rsidP="00680AE5">
      <w:pPr>
        <w:pStyle w:val="ConsPlusNormal"/>
        <w:ind w:firstLine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</w:t>
      </w:r>
      <w:r w:rsidRPr="00680AE5">
        <w:rPr>
          <w:rFonts w:ascii="Times New Roman" w:hAnsi="Times New Roman" w:cs="Times New Roman"/>
          <w:sz w:val="28"/>
          <w:szCs w:val="28"/>
        </w:rPr>
        <w:t>от</w:t>
      </w:r>
      <w:r w:rsidRPr="00680AE5"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 xml:space="preserve">___________ </w:t>
      </w:r>
      <w:r w:rsidRPr="00680AE5">
        <w:rPr>
          <w:rFonts w:ascii="Times New Roman" w:hAnsi="Times New Roman" w:cs="Times New Roman"/>
          <w:sz w:val="28"/>
          <w:szCs w:val="28"/>
        </w:rPr>
        <w:t>№</w:t>
      </w:r>
      <w:r>
        <w:rPr>
          <w:rFonts w:ascii="Times New Roman" w:hAnsi="Times New Roman" w:cs="Times New Roman"/>
          <w:sz w:val="28"/>
          <w:szCs w:val="28"/>
        </w:rPr>
        <w:t xml:space="preserve"> ___________</w:t>
      </w:r>
    </w:p>
    <w:p w:rsidR="00680AE5" w:rsidRDefault="00680AE5" w:rsidP="00286CF7">
      <w:pPr>
        <w:pStyle w:val="ConsPlusNormal"/>
        <w:ind w:firstLine="0"/>
        <w:jc w:val="center"/>
        <w:rPr>
          <w:rFonts w:ascii="Times New Roman" w:hAnsi="Times New Roman" w:cs="Times New Roman"/>
          <w:sz w:val="28"/>
          <w:szCs w:val="28"/>
        </w:rPr>
      </w:pPr>
    </w:p>
    <w:p w:rsidR="00680AE5" w:rsidRDefault="00680AE5" w:rsidP="00286CF7">
      <w:pPr>
        <w:pStyle w:val="ConsPlusNormal"/>
        <w:ind w:firstLine="0"/>
        <w:jc w:val="center"/>
        <w:rPr>
          <w:rFonts w:ascii="Times New Roman" w:hAnsi="Times New Roman" w:cs="Times New Roman"/>
          <w:sz w:val="28"/>
          <w:szCs w:val="28"/>
        </w:rPr>
      </w:pPr>
    </w:p>
    <w:p w:rsidR="00680AE5" w:rsidRPr="00680AE5" w:rsidRDefault="00D05311" w:rsidP="00286CF7">
      <w:pPr>
        <w:pStyle w:val="ConsPlusNormal"/>
        <w:ind w:firstLine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ПОРЯДОК</w:t>
      </w:r>
      <w:r w:rsidR="00680AE5" w:rsidRPr="00680AE5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F6426E" w:rsidRPr="00D05311" w:rsidRDefault="00D05311" w:rsidP="00286CF7">
      <w:pPr>
        <w:pStyle w:val="ConsPlusNormal"/>
        <w:ind w:firstLine="0"/>
        <w:jc w:val="center"/>
        <w:rPr>
          <w:rFonts w:ascii="Times New Roman" w:hAnsi="Times New Roman" w:cs="Times New Roman"/>
          <w:b/>
          <w:sz w:val="28"/>
          <w:szCs w:val="28"/>
        </w:rPr>
      </w:pPr>
      <w:proofErr w:type="gramStart"/>
      <w:r w:rsidRPr="00D05311">
        <w:rPr>
          <w:rFonts w:ascii="Times New Roman" w:hAnsi="Times New Roman" w:cs="Times New Roman"/>
          <w:b/>
          <w:sz w:val="28"/>
          <w:szCs w:val="28"/>
        </w:rPr>
        <w:t xml:space="preserve">осуществления </w:t>
      </w:r>
      <w:proofErr w:type="spellStart"/>
      <w:r w:rsidRPr="00D05311">
        <w:rPr>
          <w:rFonts w:ascii="Times New Roman" w:hAnsi="Times New Roman" w:cs="Times New Roman"/>
          <w:b/>
          <w:sz w:val="28"/>
          <w:szCs w:val="28"/>
        </w:rPr>
        <w:t>Платнировск</w:t>
      </w:r>
      <w:r w:rsidR="003F5C30">
        <w:rPr>
          <w:rFonts w:ascii="Times New Roman" w:hAnsi="Times New Roman" w:cs="Times New Roman"/>
          <w:b/>
          <w:sz w:val="28"/>
          <w:szCs w:val="28"/>
        </w:rPr>
        <w:t>им</w:t>
      </w:r>
      <w:proofErr w:type="spellEnd"/>
      <w:r w:rsidRPr="00D05311">
        <w:rPr>
          <w:rFonts w:ascii="Times New Roman" w:hAnsi="Times New Roman" w:cs="Times New Roman"/>
          <w:b/>
          <w:sz w:val="28"/>
          <w:szCs w:val="28"/>
        </w:rPr>
        <w:t xml:space="preserve"> сельск</w:t>
      </w:r>
      <w:r w:rsidR="003F5C30">
        <w:rPr>
          <w:rFonts w:ascii="Times New Roman" w:hAnsi="Times New Roman" w:cs="Times New Roman"/>
          <w:b/>
          <w:sz w:val="28"/>
          <w:szCs w:val="28"/>
        </w:rPr>
        <w:t>им</w:t>
      </w:r>
      <w:r w:rsidRPr="00D05311">
        <w:rPr>
          <w:rFonts w:ascii="Times New Roman" w:hAnsi="Times New Roman" w:cs="Times New Roman"/>
          <w:b/>
          <w:sz w:val="28"/>
          <w:szCs w:val="28"/>
        </w:rPr>
        <w:t xml:space="preserve"> поселен</w:t>
      </w:r>
      <w:r w:rsidR="003F5C30">
        <w:rPr>
          <w:rFonts w:ascii="Times New Roman" w:hAnsi="Times New Roman" w:cs="Times New Roman"/>
          <w:b/>
          <w:sz w:val="28"/>
          <w:szCs w:val="28"/>
        </w:rPr>
        <w:t>ием</w:t>
      </w:r>
      <w:r w:rsidRPr="00D05311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D05311">
        <w:rPr>
          <w:rFonts w:ascii="Times New Roman" w:hAnsi="Times New Roman" w:cs="Times New Roman"/>
          <w:b/>
          <w:sz w:val="28"/>
          <w:szCs w:val="28"/>
        </w:rPr>
        <w:t>Кореновского</w:t>
      </w:r>
      <w:proofErr w:type="spellEnd"/>
      <w:r w:rsidRPr="00D05311">
        <w:rPr>
          <w:rFonts w:ascii="Times New Roman" w:hAnsi="Times New Roman" w:cs="Times New Roman"/>
          <w:b/>
          <w:sz w:val="28"/>
          <w:szCs w:val="28"/>
        </w:rPr>
        <w:t xml:space="preserve"> района</w:t>
      </w:r>
      <w:r w:rsidRPr="00D05311">
        <w:rPr>
          <w:rFonts w:ascii="Times New Roman" w:hAnsi="Times New Roman" w:cs="Times New Roman"/>
          <w:b/>
          <w:sz w:val="28"/>
          <w:szCs w:val="28"/>
        </w:rPr>
        <w:t xml:space="preserve">, осуществляющим функции и полномочия учредителя в отношении муниципальных учреждений, права собственника имущества, муниципальных унитарных предприятий, ведомственного контроля за соблюдением требований Федерального закона </w:t>
      </w:r>
      <w:r w:rsidR="00F46718">
        <w:t>от 18 июля 2011 года № 223-ФЗ</w:t>
      </w:r>
      <w:r w:rsidR="00F46718" w:rsidRPr="00D05311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D05311">
        <w:rPr>
          <w:rFonts w:ascii="Times New Roman" w:hAnsi="Times New Roman" w:cs="Times New Roman"/>
          <w:b/>
          <w:sz w:val="28"/>
          <w:szCs w:val="28"/>
        </w:rPr>
        <w:t>"О закупках товаров, работ, услуг отдельными видами юридических лиц" и иных принятых в соответствии с ним нормативных правовых актов Российской Федерации</w:t>
      </w:r>
      <w:proofErr w:type="gramEnd"/>
    </w:p>
    <w:p w:rsidR="00893822" w:rsidRPr="00D05311" w:rsidRDefault="00893822" w:rsidP="00286CF7">
      <w:pPr>
        <w:pStyle w:val="ConsPlusNormal"/>
        <w:ind w:firstLine="0"/>
        <w:jc w:val="center"/>
        <w:rPr>
          <w:rFonts w:ascii="Times New Roman" w:hAnsi="Times New Roman" w:cs="Times New Roman"/>
          <w:sz w:val="28"/>
          <w:szCs w:val="28"/>
        </w:rPr>
      </w:pPr>
    </w:p>
    <w:p w:rsidR="003F5C30" w:rsidRPr="003F5C30" w:rsidRDefault="003F5C30" w:rsidP="00EA47AB">
      <w:pPr>
        <w:pStyle w:val="s1"/>
        <w:spacing w:after="0" w:afterAutospacing="0"/>
        <w:jc w:val="both"/>
        <w:rPr>
          <w:sz w:val="28"/>
          <w:szCs w:val="28"/>
        </w:rPr>
      </w:pPr>
      <w:r w:rsidRPr="003F5C30">
        <w:rPr>
          <w:sz w:val="28"/>
          <w:szCs w:val="28"/>
        </w:rPr>
        <w:t xml:space="preserve">1. </w:t>
      </w:r>
      <w:proofErr w:type="gramStart"/>
      <w:r w:rsidRPr="003F5C30">
        <w:rPr>
          <w:sz w:val="28"/>
          <w:szCs w:val="28"/>
        </w:rPr>
        <w:t xml:space="preserve">Настоящий Порядок устанавливает правила проведения </w:t>
      </w:r>
      <w:proofErr w:type="spellStart"/>
      <w:r w:rsidRPr="003F5C30">
        <w:rPr>
          <w:sz w:val="28"/>
          <w:szCs w:val="28"/>
        </w:rPr>
        <w:t>Платнировским</w:t>
      </w:r>
      <w:proofErr w:type="spellEnd"/>
      <w:r w:rsidRPr="003F5C30">
        <w:rPr>
          <w:sz w:val="28"/>
          <w:szCs w:val="28"/>
        </w:rPr>
        <w:t xml:space="preserve"> сельским поселением </w:t>
      </w:r>
      <w:proofErr w:type="spellStart"/>
      <w:r w:rsidRPr="003F5C30">
        <w:rPr>
          <w:sz w:val="28"/>
          <w:szCs w:val="28"/>
        </w:rPr>
        <w:t>Кореновского</w:t>
      </w:r>
      <w:proofErr w:type="spellEnd"/>
      <w:r w:rsidRPr="003F5C30">
        <w:rPr>
          <w:sz w:val="28"/>
          <w:szCs w:val="28"/>
        </w:rPr>
        <w:t xml:space="preserve"> района</w:t>
      </w:r>
      <w:r w:rsidRPr="003F5C30">
        <w:rPr>
          <w:sz w:val="28"/>
          <w:szCs w:val="28"/>
        </w:rPr>
        <w:t xml:space="preserve">, осуществляющим функции и полномочия учредителя в отношении муниципальных учреждений </w:t>
      </w:r>
      <w:r w:rsidRPr="003F5C30">
        <w:rPr>
          <w:sz w:val="28"/>
          <w:szCs w:val="28"/>
        </w:rPr>
        <w:t xml:space="preserve">Платнировского сельского поселения </w:t>
      </w:r>
      <w:proofErr w:type="spellStart"/>
      <w:r w:rsidRPr="003F5C30">
        <w:rPr>
          <w:sz w:val="28"/>
          <w:szCs w:val="28"/>
        </w:rPr>
        <w:t>Кореновского</w:t>
      </w:r>
      <w:proofErr w:type="spellEnd"/>
      <w:r w:rsidRPr="003F5C30">
        <w:rPr>
          <w:sz w:val="28"/>
          <w:szCs w:val="28"/>
        </w:rPr>
        <w:t xml:space="preserve"> района</w:t>
      </w:r>
      <w:r w:rsidRPr="003F5C30">
        <w:rPr>
          <w:sz w:val="28"/>
          <w:szCs w:val="28"/>
        </w:rPr>
        <w:t xml:space="preserve">, права собственника имущества муниципальных унитарных предприятий (далее - соответственно орган ведомственного контроля, заказчики), ведомственного контроля за соблюдением требований </w:t>
      </w:r>
      <w:hyperlink r:id="rId12" w:history="1">
        <w:r w:rsidRPr="003F5C30">
          <w:rPr>
            <w:rStyle w:val="ae"/>
            <w:color w:val="auto"/>
            <w:sz w:val="28"/>
            <w:szCs w:val="28"/>
          </w:rPr>
          <w:t>Федерального закона</w:t>
        </w:r>
      </w:hyperlink>
      <w:r w:rsidRPr="003F5C30">
        <w:rPr>
          <w:sz w:val="28"/>
          <w:szCs w:val="28"/>
        </w:rPr>
        <w:t xml:space="preserve"> от 18 июля 2011 года N 223-ФЗ "О закупках товаров, работ, услуг отдельными видами юридических лиц" и</w:t>
      </w:r>
      <w:proofErr w:type="gramEnd"/>
      <w:r w:rsidRPr="003F5C30">
        <w:rPr>
          <w:sz w:val="28"/>
          <w:szCs w:val="28"/>
        </w:rPr>
        <w:t xml:space="preserve"> иных принятых в соответствии с ним нормативных правовых актов Российской Федерации (далее - законодательство о закупках отдельными видами юридических лиц) в отношении подведомственных им заказчиков.</w:t>
      </w:r>
    </w:p>
    <w:p w:rsidR="00EA47AB" w:rsidRPr="00EA47AB" w:rsidRDefault="00EA47AB" w:rsidP="00EA47AB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bookmarkStart w:id="1" w:name="sub_1002"/>
      <w:r w:rsidRPr="00EA47AB">
        <w:rPr>
          <w:rFonts w:ascii="Times New Roman" w:hAnsi="Times New Roman"/>
          <w:sz w:val="28"/>
          <w:szCs w:val="28"/>
        </w:rPr>
        <w:t xml:space="preserve">2. При осуществлении ведомственного контроля органы ведомственного контроля осуществляют проверку соблюдения заказчиком требований </w:t>
      </w:r>
      <w:hyperlink r:id="rId13" w:history="1">
        <w:r w:rsidRPr="00EA47AB">
          <w:rPr>
            <w:rStyle w:val="ae"/>
            <w:rFonts w:ascii="Times New Roman" w:hAnsi="Times New Roman"/>
            <w:color w:val="auto"/>
            <w:sz w:val="28"/>
            <w:szCs w:val="28"/>
          </w:rPr>
          <w:t>законодательства</w:t>
        </w:r>
      </w:hyperlink>
      <w:r w:rsidRPr="00EA47AB">
        <w:rPr>
          <w:rFonts w:ascii="Times New Roman" w:hAnsi="Times New Roman"/>
          <w:sz w:val="28"/>
          <w:szCs w:val="28"/>
        </w:rPr>
        <w:t xml:space="preserve"> о закупках отдельными видами юридических лиц, в том числе:</w:t>
      </w:r>
    </w:p>
    <w:p w:rsidR="00EA47AB" w:rsidRPr="00EA47AB" w:rsidRDefault="00EA47AB" w:rsidP="00EA47AB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bookmarkStart w:id="2" w:name="sub_1021"/>
      <w:bookmarkEnd w:id="1"/>
      <w:proofErr w:type="gramStart"/>
      <w:r w:rsidRPr="00EA47AB">
        <w:rPr>
          <w:rFonts w:ascii="Times New Roman" w:hAnsi="Times New Roman"/>
          <w:sz w:val="28"/>
          <w:szCs w:val="28"/>
        </w:rPr>
        <w:t xml:space="preserve">2.1. требований, предусмотренных </w:t>
      </w:r>
      <w:hyperlink r:id="rId14" w:history="1">
        <w:r w:rsidRPr="00EA47AB">
          <w:rPr>
            <w:rStyle w:val="ae"/>
            <w:rFonts w:ascii="Times New Roman" w:hAnsi="Times New Roman"/>
            <w:color w:val="auto"/>
            <w:sz w:val="28"/>
            <w:szCs w:val="28"/>
          </w:rPr>
          <w:t>частями 2.2</w:t>
        </w:r>
      </w:hyperlink>
      <w:r w:rsidRPr="00EA47AB">
        <w:rPr>
          <w:rFonts w:ascii="Times New Roman" w:hAnsi="Times New Roman"/>
          <w:sz w:val="28"/>
          <w:szCs w:val="28"/>
        </w:rPr>
        <w:t xml:space="preserve"> и </w:t>
      </w:r>
      <w:hyperlink r:id="rId15" w:history="1">
        <w:r w:rsidRPr="00EA47AB">
          <w:rPr>
            <w:rStyle w:val="ae"/>
            <w:rFonts w:ascii="Times New Roman" w:hAnsi="Times New Roman"/>
            <w:color w:val="auto"/>
            <w:sz w:val="28"/>
            <w:szCs w:val="28"/>
          </w:rPr>
          <w:t>2.6 статьи 2</w:t>
        </w:r>
      </w:hyperlink>
      <w:r w:rsidRPr="00EA47AB">
        <w:rPr>
          <w:rFonts w:ascii="Times New Roman" w:hAnsi="Times New Roman"/>
          <w:sz w:val="28"/>
          <w:szCs w:val="28"/>
        </w:rPr>
        <w:t xml:space="preserve"> Федерального закона от 18 июля 2011 года N 223-ФЗ "О закупках товаров, работ, услуг отдельными видами юридических лиц" (далее - Федеральный закон), в случае утверждения органом ведомственного контроля типового положения о закупке, предусмотренного </w:t>
      </w:r>
      <w:hyperlink r:id="rId16" w:history="1">
        <w:r w:rsidRPr="00EA47AB">
          <w:rPr>
            <w:rStyle w:val="ae"/>
            <w:rFonts w:ascii="Times New Roman" w:hAnsi="Times New Roman"/>
            <w:color w:val="auto"/>
            <w:sz w:val="28"/>
            <w:szCs w:val="28"/>
          </w:rPr>
          <w:t>статьей 2</w:t>
        </w:r>
      </w:hyperlink>
      <w:r w:rsidRPr="00EA47AB">
        <w:rPr>
          <w:rFonts w:ascii="Times New Roman" w:hAnsi="Times New Roman"/>
          <w:sz w:val="28"/>
          <w:szCs w:val="28"/>
        </w:rPr>
        <w:t xml:space="preserve"> Федерального закона;</w:t>
      </w:r>
      <w:proofErr w:type="gramEnd"/>
    </w:p>
    <w:p w:rsidR="00EA47AB" w:rsidRPr="00EA47AB" w:rsidRDefault="00EA47AB" w:rsidP="00EA47AB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bookmarkStart w:id="3" w:name="sub_1022"/>
      <w:bookmarkEnd w:id="2"/>
      <w:r w:rsidRPr="00EA47AB">
        <w:rPr>
          <w:rFonts w:ascii="Times New Roman" w:hAnsi="Times New Roman"/>
          <w:sz w:val="28"/>
          <w:szCs w:val="28"/>
        </w:rPr>
        <w:t>2.2. положения о закупке при осуществлении закупок.</w:t>
      </w:r>
    </w:p>
    <w:p w:rsidR="00EA47AB" w:rsidRPr="00EA47AB" w:rsidRDefault="00EA47AB" w:rsidP="00EA47AB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bookmarkStart w:id="4" w:name="sub_1003"/>
      <w:bookmarkEnd w:id="3"/>
      <w:r w:rsidRPr="00EA47AB">
        <w:rPr>
          <w:rFonts w:ascii="Times New Roman" w:hAnsi="Times New Roman"/>
          <w:sz w:val="28"/>
          <w:szCs w:val="28"/>
        </w:rPr>
        <w:t>3. Ведомственный контроль осуществляется в соответствии с регламентом, утвержденным органом ведомственного контроля.</w:t>
      </w:r>
    </w:p>
    <w:p w:rsidR="00EA47AB" w:rsidRPr="00EA47AB" w:rsidRDefault="00EA47AB" w:rsidP="00EA47AB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bookmarkStart w:id="5" w:name="sub_1004"/>
      <w:bookmarkEnd w:id="4"/>
      <w:r w:rsidRPr="00EA47AB">
        <w:rPr>
          <w:rFonts w:ascii="Times New Roman" w:hAnsi="Times New Roman"/>
          <w:sz w:val="28"/>
          <w:szCs w:val="28"/>
        </w:rPr>
        <w:lastRenderedPageBreak/>
        <w:t>4. Ведомственный контроль осуществляется путем проведения выездной и (или) документарной проверки (далее - проверка).</w:t>
      </w:r>
    </w:p>
    <w:p w:rsidR="00EA47AB" w:rsidRPr="00EA47AB" w:rsidRDefault="00EA47AB" w:rsidP="00EA47AB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bookmarkStart w:id="6" w:name="sub_1005"/>
      <w:bookmarkEnd w:id="5"/>
      <w:r w:rsidRPr="00EA47AB">
        <w:rPr>
          <w:rFonts w:ascii="Times New Roman" w:hAnsi="Times New Roman"/>
          <w:sz w:val="28"/>
          <w:szCs w:val="28"/>
        </w:rPr>
        <w:t>5. Органом ведомственного контроля определяется состав работников, уполномоченных на осуществление ведомственного контроля.</w:t>
      </w:r>
    </w:p>
    <w:p w:rsidR="00EA47AB" w:rsidRPr="00EA47AB" w:rsidRDefault="00EA47AB" w:rsidP="00EA47AB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bookmarkStart w:id="7" w:name="sub_1006"/>
      <w:bookmarkEnd w:id="6"/>
      <w:r w:rsidRPr="00EA47AB">
        <w:rPr>
          <w:rFonts w:ascii="Times New Roman" w:hAnsi="Times New Roman"/>
          <w:sz w:val="28"/>
          <w:szCs w:val="28"/>
        </w:rPr>
        <w:t>6. Должностным лицам органа ведомственного контроля, уполномоченным на осуществление проверки, рекомендуется иметь дополнительное профессиональное образование в сфере закупок отдельными видами юридических лиц.</w:t>
      </w:r>
    </w:p>
    <w:p w:rsidR="00EA47AB" w:rsidRPr="00EA47AB" w:rsidRDefault="00EA47AB" w:rsidP="00EA47AB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bookmarkStart w:id="8" w:name="sub_1007"/>
      <w:bookmarkEnd w:id="7"/>
      <w:r w:rsidRPr="00EA47AB">
        <w:rPr>
          <w:rFonts w:ascii="Times New Roman" w:hAnsi="Times New Roman"/>
          <w:sz w:val="28"/>
          <w:szCs w:val="28"/>
        </w:rPr>
        <w:t>7. Выездные или документарные мероприятия ведомственного контроля проводятся по поручению, приказу (распоряжению) руководителя органа ведомственного контроля или иного лица, уполномоченного руководителем органа ведомственного контроля.</w:t>
      </w:r>
    </w:p>
    <w:p w:rsidR="00EA47AB" w:rsidRPr="00EA47AB" w:rsidRDefault="00EA47AB" w:rsidP="00EA47AB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bookmarkStart w:id="9" w:name="sub_1008"/>
      <w:bookmarkEnd w:id="8"/>
      <w:r w:rsidRPr="00EA47AB">
        <w:rPr>
          <w:rFonts w:ascii="Times New Roman" w:hAnsi="Times New Roman"/>
          <w:sz w:val="28"/>
          <w:szCs w:val="28"/>
        </w:rPr>
        <w:t>8. Срок проведения мероприятия ведомственного контроля не может составлять более чем 15 календарных дней и может быть продлен только один раз не более чем на 15 календарных дней по решению руководителя органа ведомственного контроля или лица, его замещающего.</w:t>
      </w:r>
    </w:p>
    <w:p w:rsidR="00EA47AB" w:rsidRPr="00EA47AB" w:rsidRDefault="00EA47AB" w:rsidP="00EA47AB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bookmarkStart w:id="10" w:name="sub_1009"/>
      <w:bookmarkEnd w:id="9"/>
      <w:r w:rsidRPr="00EA47AB">
        <w:rPr>
          <w:rFonts w:ascii="Times New Roman" w:hAnsi="Times New Roman"/>
          <w:sz w:val="28"/>
          <w:szCs w:val="28"/>
        </w:rPr>
        <w:t>9. При осуществлении ведомственного контроля заказчик подлежит отнесению к определенной категории риска с учетом оценки вероятности несоблюдения им обязательных требований.</w:t>
      </w:r>
    </w:p>
    <w:bookmarkEnd w:id="10"/>
    <w:p w:rsidR="00EA47AB" w:rsidRPr="00EA47AB" w:rsidRDefault="00EA47AB" w:rsidP="00EA47AB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EA47AB">
        <w:rPr>
          <w:rFonts w:ascii="Times New Roman" w:hAnsi="Times New Roman"/>
          <w:sz w:val="28"/>
          <w:szCs w:val="28"/>
        </w:rPr>
        <w:t xml:space="preserve">Для целей осуществления ведомственного контроля устанавливается три категории риска: высокая, средняя и низкая. Отнесение заказчика к одной из трех категорий риска осуществляется в соответствии с критериями, установленными в </w:t>
      </w:r>
      <w:hyperlink w:anchor="sub_1100" w:history="1">
        <w:r>
          <w:rPr>
            <w:rStyle w:val="ae"/>
            <w:rFonts w:ascii="Times New Roman" w:hAnsi="Times New Roman"/>
            <w:color w:val="auto"/>
            <w:sz w:val="28"/>
            <w:szCs w:val="28"/>
          </w:rPr>
          <w:t>Приложении №</w:t>
        </w:r>
        <w:r w:rsidRPr="00EA47AB">
          <w:rPr>
            <w:rStyle w:val="ae"/>
            <w:rFonts w:ascii="Times New Roman" w:hAnsi="Times New Roman"/>
            <w:color w:val="auto"/>
            <w:sz w:val="28"/>
            <w:szCs w:val="28"/>
          </w:rPr>
          <w:t> 1</w:t>
        </w:r>
      </w:hyperlink>
      <w:r w:rsidRPr="00EA47AB">
        <w:rPr>
          <w:rFonts w:ascii="Times New Roman" w:hAnsi="Times New Roman"/>
          <w:sz w:val="28"/>
          <w:szCs w:val="28"/>
        </w:rPr>
        <w:t xml:space="preserve"> к настоящему Порядку, с учетом набранных баллов.</w:t>
      </w:r>
    </w:p>
    <w:p w:rsidR="00EA47AB" w:rsidRPr="00EA47AB" w:rsidRDefault="00EA47AB" w:rsidP="00EA47AB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EA47AB">
        <w:rPr>
          <w:rFonts w:ascii="Times New Roman" w:hAnsi="Times New Roman"/>
          <w:sz w:val="28"/>
          <w:szCs w:val="28"/>
        </w:rPr>
        <w:t>По итогам набранных балов отнесение заказчика к определенной категории риска осуществляется в следующем соотношении:</w:t>
      </w:r>
    </w:p>
    <w:p w:rsidR="00EA47AB" w:rsidRPr="00EA47AB" w:rsidRDefault="00EA47AB" w:rsidP="00EA47AB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EA47AB">
        <w:rPr>
          <w:rFonts w:ascii="Times New Roman" w:hAnsi="Times New Roman"/>
          <w:sz w:val="28"/>
          <w:szCs w:val="28"/>
        </w:rPr>
        <w:t>1 - 5 баллов - низкая категория риска;</w:t>
      </w:r>
    </w:p>
    <w:p w:rsidR="00EA47AB" w:rsidRPr="00EA47AB" w:rsidRDefault="00EA47AB" w:rsidP="00EA47AB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EA47AB">
        <w:rPr>
          <w:rFonts w:ascii="Times New Roman" w:hAnsi="Times New Roman"/>
          <w:sz w:val="28"/>
          <w:szCs w:val="28"/>
        </w:rPr>
        <w:t>6 - 10 баллов - средняя категория риска;</w:t>
      </w:r>
    </w:p>
    <w:p w:rsidR="00EA47AB" w:rsidRPr="00EA47AB" w:rsidRDefault="00EA47AB" w:rsidP="00EA47AB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EA47AB">
        <w:rPr>
          <w:rFonts w:ascii="Times New Roman" w:hAnsi="Times New Roman"/>
          <w:sz w:val="28"/>
          <w:szCs w:val="28"/>
        </w:rPr>
        <w:t>11 - 15 баллов - высокая категория риска.</w:t>
      </w:r>
    </w:p>
    <w:p w:rsidR="00EA47AB" w:rsidRPr="00EA47AB" w:rsidRDefault="00EA47AB" w:rsidP="00EA47AB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EA47AB">
        <w:rPr>
          <w:rFonts w:ascii="Times New Roman" w:hAnsi="Times New Roman"/>
          <w:sz w:val="28"/>
          <w:szCs w:val="28"/>
        </w:rPr>
        <w:t>В первую очередь осуществляется проверка заказчиков, которые были отнесены к высокой категории риска и имеют наиболее высокое количество баллов, затем по уменьшению степени риска и количества баллов.</w:t>
      </w:r>
    </w:p>
    <w:p w:rsidR="00EA47AB" w:rsidRPr="00EA47AB" w:rsidRDefault="00EA47AB" w:rsidP="00EA47AB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bookmarkStart w:id="11" w:name="sub_1010"/>
      <w:r w:rsidRPr="00EA47AB">
        <w:rPr>
          <w:rFonts w:ascii="Times New Roman" w:hAnsi="Times New Roman"/>
          <w:sz w:val="28"/>
          <w:szCs w:val="28"/>
        </w:rPr>
        <w:t>10. При проведении проверки должностные лица, уполномоченные на осуществление ведомственного контроля, имеют право:</w:t>
      </w:r>
    </w:p>
    <w:p w:rsidR="00EA47AB" w:rsidRPr="00EA47AB" w:rsidRDefault="00EA47AB" w:rsidP="00EA47AB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bookmarkStart w:id="12" w:name="sub_1101"/>
      <w:bookmarkEnd w:id="11"/>
      <w:r w:rsidRPr="00EA47AB">
        <w:rPr>
          <w:rFonts w:ascii="Times New Roman" w:hAnsi="Times New Roman"/>
          <w:sz w:val="28"/>
          <w:szCs w:val="28"/>
        </w:rPr>
        <w:t>10.1. истребовать необходимые для проведения проверки документы с учетом требований законодательства Российской Федерации о государственной, коммерческой и иной охраняемой законом тайне;</w:t>
      </w:r>
    </w:p>
    <w:p w:rsidR="00EA47AB" w:rsidRPr="00EA47AB" w:rsidRDefault="00EA47AB" w:rsidP="00EA47AB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bookmarkStart w:id="13" w:name="sub_1102"/>
      <w:bookmarkEnd w:id="12"/>
      <w:r w:rsidRPr="00EA47AB">
        <w:rPr>
          <w:rFonts w:ascii="Times New Roman" w:hAnsi="Times New Roman"/>
          <w:sz w:val="28"/>
          <w:szCs w:val="28"/>
        </w:rPr>
        <w:t>10.2. получать необходимые для проведения проверки объяснения в письменной форме, в форме электронного документа и (или) в устной форме;</w:t>
      </w:r>
    </w:p>
    <w:p w:rsidR="00EA47AB" w:rsidRPr="00EA47AB" w:rsidRDefault="00EA47AB" w:rsidP="00EA47AB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bookmarkStart w:id="14" w:name="sub_1103"/>
      <w:bookmarkEnd w:id="13"/>
      <w:proofErr w:type="gramStart"/>
      <w:r w:rsidRPr="00EA47AB">
        <w:rPr>
          <w:rFonts w:ascii="Times New Roman" w:hAnsi="Times New Roman"/>
          <w:sz w:val="28"/>
          <w:szCs w:val="28"/>
        </w:rPr>
        <w:t xml:space="preserve">10.3. иметь в случае проведения выездной проверки беспрепятственный доступ на территорию, в помещения и здания заказчика (в том числе на фотосъемку, видеозапись и копирование документов) при предъявлении ими служебных удостоверений и уведомления, указанного в </w:t>
      </w:r>
      <w:hyperlink w:anchor="sub_1011" w:history="1">
        <w:r w:rsidRPr="00EA47AB">
          <w:rPr>
            <w:rStyle w:val="ae"/>
            <w:rFonts w:ascii="Times New Roman" w:hAnsi="Times New Roman"/>
            <w:color w:val="auto"/>
            <w:sz w:val="28"/>
            <w:szCs w:val="28"/>
          </w:rPr>
          <w:t>пункте 11</w:t>
        </w:r>
      </w:hyperlink>
      <w:r w:rsidRPr="00EA47AB">
        <w:rPr>
          <w:rFonts w:ascii="Times New Roman" w:hAnsi="Times New Roman"/>
          <w:sz w:val="28"/>
          <w:szCs w:val="28"/>
        </w:rPr>
        <w:t xml:space="preserve"> настоящего Порядка, с учетом требований </w:t>
      </w:r>
      <w:hyperlink r:id="rId17" w:history="1">
        <w:r w:rsidRPr="00EA47AB">
          <w:rPr>
            <w:rStyle w:val="ae"/>
            <w:rFonts w:ascii="Times New Roman" w:hAnsi="Times New Roman"/>
            <w:color w:val="auto"/>
            <w:sz w:val="28"/>
            <w:szCs w:val="28"/>
          </w:rPr>
          <w:t>законодательства</w:t>
        </w:r>
      </w:hyperlink>
      <w:r w:rsidRPr="00EA47AB">
        <w:rPr>
          <w:rFonts w:ascii="Times New Roman" w:hAnsi="Times New Roman"/>
          <w:sz w:val="28"/>
          <w:szCs w:val="28"/>
        </w:rPr>
        <w:t xml:space="preserve"> Российской Федерации о государственной, коммерческой и иной охраняемой законом тайне.</w:t>
      </w:r>
      <w:proofErr w:type="gramEnd"/>
    </w:p>
    <w:p w:rsidR="00EA47AB" w:rsidRPr="00EA47AB" w:rsidRDefault="00EA47AB" w:rsidP="00EA47AB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bookmarkStart w:id="15" w:name="sub_1011"/>
      <w:bookmarkEnd w:id="14"/>
      <w:r w:rsidRPr="00EA47AB">
        <w:rPr>
          <w:rFonts w:ascii="Times New Roman" w:hAnsi="Times New Roman"/>
          <w:sz w:val="28"/>
          <w:szCs w:val="28"/>
        </w:rPr>
        <w:lastRenderedPageBreak/>
        <w:t>11. Орган ведомственного контроля не менее чем за 5 рабочих дней до начала проведения проверки направляет заказчику уведомление о проведении проверки, которое должно содержать:</w:t>
      </w:r>
    </w:p>
    <w:p w:rsidR="00EA47AB" w:rsidRPr="00EA47AB" w:rsidRDefault="00EA47AB" w:rsidP="00EA47AB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bookmarkStart w:id="16" w:name="sub_1111"/>
      <w:bookmarkEnd w:id="15"/>
      <w:r w:rsidRPr="00EA47AB">
        <w:rPr>
          <w:rFonts w:ascii="Times New Roman" w:hAnsi="Times New Roman"/>
          <w:sz w:val="28"/>
          <w:szCs w:val="28"/>
        </w:rPr>
        <w:t>11.1. Наименование заказчика, которому адресовано уведомление;</w:t>
      </w:r>
    </w:p>
    <w:p w:rsidR="00EA47AB" w:rsidRPr="00EA47AB" w:rsidRDefault="00EA47AB" w:rsidP="00EA47AB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bookmarkStart w:id="17" w:name="sub_1112"/>
      <w:bookmarkEnd w:id="16"/>
      <w:r w:rsidRPr="00EA47AB">
        <w:rPr>
          <w:rFonts w:ascii="Times New Roman" w:hAnsi="Times New Roman"/>
          <w:sz w:val="28"/>
          <w:szCs w:val="28"/>
        </w:rPr>
        <w:t>11.2. Предмет мероприятия ведомственного контроля (проверяемые вопросы), в том числе период времени, за который проверяется деятельность заказчика;</w:t>
      </w:r>
    </w:p>
    <w:p w:rsidR="00EA47AB" w:rsidRPr="00EA47AB" w:rsidRDefault="00EA47AB" w:rsidP="00EA47AB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bookmarkStart w:id="18" w:name="sub_1113"/>
      <w:bookmarkEnd w:id="17"/>
      <w:r w:rsidRPr="00EA47AB">
        <w:rPr>
          <w:rFonts w:ascii="Times New Roman" w:hAnsi="Times New Roman"/>
          <w:sz w:val="28"/>
          <w:szCs w:val="28"/>
        </w:rPr>
        <w:t>11.3. Вид мероприятия ведомственного контроля (выездное или документарное);</w:t>
      </w:r>
    </w:p>
    <w:p w:rsidR="00EA47AB" w:rsidRPr="00EA47AB" w:rsidRDefault="00EA47AB" w:rsidP="00EA47AB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bookmarkStart w:id="19" w:name="sub_1114"/>
      <w:bookmarkEnd w:id="18"/>
      <w:r w:rsidRPr="00EA47AB">
        <w:rPr>
          <w:rFonts w:ascii="Times New Roman" w:hAnsi="Times New Roman"/>
          <w:sz w:val="28"/>
          <w:szCs w:val="28"/>
        </w:rPr>
        <w:t>11.4. Дату начала и дату окончания проведения мероприятия ведомственного контроля;</w:t>
      </w:r>
    </w:p>
    <w:p w:rsidR="00EA47AB" w:rsidRPr="00EA47AB" w:rsidRDefault="00EA47AB" w:rsidP="00EA47AB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bookmarkStart w:id="20" w:name="sub_1115"/>
      <w:bookmarkEnd w:id="19"/>
      <w:r w:rsidRPr="00EA47AB">
        <w:rPr>
          <w:rFonts w:ascii="Times New Roman" w:hAnsi="Times New Roman"/>
          <w:sz w:val="28"/>
          <w:szCs w:val="28"/>
        </w:rPr>
        <w:t>11.5. Перечень должностных лиц, уполномоченных на осуществление мероприятия ведомственного контроля;</w:t>
      </w:r>
    </w:p>
    <w:p w:rsidR="00EA47AB" w:rsidRPr="00EA47AB" w:rsidRDefault="00EA47AB" w:rsidP="00EA47AB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bookmarkStart w:id="21" w:name="sub_1116"/>
      <w:bookmarkEnd w:id="20"/>
      <w:r w:rsidRPr="00EA47AB">
        <w:rPr>
          <w:rFonts w:ascii="Times New Roman" w:hAnsi="Times New Roman"/>
          <w:sz w:val="28"/>
          <w:szCs w:val="28"/>
        </w:rPr>
        <w:t>11.6. Запрос о предоставлении документов, информации, материальных средств, необходимых для осуществления мероприятия ведомственного контроля;</w:t>
      </w:r>
    </w:p>
    <w:p w:rsidR="00EA47AB" w:rsidRPr="00EA47AB" w:rsidRDefault="00EA47AB" w:rsidP="00EA47AB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bookmarkStart w:id="22" w:name="sub_1117"/>
      <w:bookmarkEnd w:id="21"/>
      <w:r w:rsidRPr="00EA47AB">
        <w:rPr>
          <w:rFonts w:ascii="Times New Roman" w:hAnsi="Times New Roman"/>
          <w:sz w:val="28"/>
          <w:szCs w:val="28"/>
        </w:rPr>
        <w:t>11.7. Информация о необходимости обеспечения условий для проведения выездного мероприятия ведомственного контроля, в том числе о предоставлении помещения для работы, сре</w:t>
      </w:r>
      <w:proofErr w:type="gramStart"/>
      <w:r w:rsidRPr="00EA47AB">
        <w:rPr>
          <w:rFonts w:ascii="Times New Roman" w:hAnsi="Times New Roman"/>
          <w:sz w:val="28"/>
          <w:szCs w:val="28"/>
        </w:rPr>
        <w:t>дств св</w:t>
      </w:r>
      <w:proofErr w:type="gramEnd"/>
      <w:r w:rsidRPr="00EA47AB">
        <w:rPr>
          <w:rFonts w:ascii="Times New Roman" w:hAnsi="Times New Roman"/>
          <w:sz w:val="28"/>
          <w:szCs w:val="28"/>
        </w:rPr>
        <w:t>язи и иных необходимых средств и оборудования для проведения такого мероприятия.</w:t>
      </w:r>
    </w:p>
    <w:p w:rsidR="00EA47AB" w:rsidRPr="00EA47AB" w:rsidRDefault="00EA47AB" w:rsidP="00EA47AB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bookmarkStart w:id="23" w:name="sub_1012"/>
      <w:bookmarkEnd w:id="22"/>
      <w:r w:rsidRPr="00EA47AB">
        <w:rPr>
          <w:rFonts w:ascii="Times New Roman" w:hAnsi="Times New Roman"/>
          <w:sz w:val="28"/>
          <w:szCs w:val="28"/>
        </w:rPr>
        <w:t>12. По результатам проведения проверки составляется акт, который подписывается должностным лицом органа ведомственного контроля, ответственным за проведение мероприятия ведомственного контроля. При выявлении нарушений органом ведомственного контроля разрабатывается и утверждается план устранения выявленных нарушений.</w:t>
      </w:r>
    </w:p>
    <w:p w:rsidR="00EA47AB" w:rsidRPr="00EA47AB" w:rsidRDefault="00EA47AB" w:rsidP="00EA47AB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bookmarkStart w:id="24" w:name="sub_1013"/>
      <w:bookmarkEnd w:id="23"/>
      <w:r w:rsidRPr="00EA47AB">
        <w:rPr>
          <w:rFonts w:ascii="Times New Roman" w:hAnsi="Times New Roman"/>
          <w:sz w:val="28"/>
          <w:szCs w:val="28"/>
        </w:rPr>
        <w:t>13. В случае выявления по результатам проверки действий (бездействия), содержащих признаки административного правонарушения, материалы проверки подлежат направлению в федеральный орган исполнительной власти, уполномоченный рассматривать дела о таких административных правонарушениях, а в случае выявления действий (бездействия), содержащих признаки состава уголовного преступления, - в правоохранительные органы.</w:t>
      </w:r>
    </w:p>
    <w:p w:rsidR="00EA47AB" w:rsidRDefault="00EA47AB" w:rsidP="00EA47AB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bookmarkStart w:id="25" w:name="sub_1014"/>
      <w:bookmarkEnd w:id="24"/>
      <w:r w:rsidRPr="00EA47AB">
        <w:rPr>
          <w:rFonts w:ascii="Times New Roman" w:hAnsi="Times New Roman"/>
          <w:sz w:val="28"/>
          <w:szCs w:val="28"/>
        </w:rPr>
        <w:t xml:space="preserve">14. Материалы по результатам проверки, в том числе план устранения выявленных нарушений, указанный в </w:t>
      </w:r>
      <w:hyperlink w:anchor="sub_1012" w:history="1">
        <w:r w:rsidRPr="00EA47AB">
          <w:rPr>
            <w:rStyle w:val="ae"/>
            <w:rFonts w:ascii="Times New Roman" w:hAnsi="Times New Roman"/>
            <w:color w:val="auto"/>
            <w:sz w:val="28"/>
            <w:szCs w:val="28"/>
          </w:rPr>
          <w:t>пункте 12</w:t>
        </w:r>
      </w:hyperlink>
      <w:r w:rsidRPr="00EA47AB">
        <w:rPr>
          <w:rFonts w:ascii="Times New Roman" w:hAnsi="Times New Roman"/>
          <w:sz w:val="28"/>
          <w:szCs w:val="28"/>
        </w:rPr>
        <w:t xml:space="preserve"> настоящего Порядка, а также иные документы и информация, полученные (разработанные) в ходе проведения проверки, хранятся органом ведомственного контроля не менее 3 лет.</w:t>
      </w:r>
    </w:p>
    <w:p w:rsidR="00EA47AB" w:rsidRDefault="00EA47AB" w:rsidP="00EA47AB">
      <w:pPr>
        <w:pStyle w:val="32"/>
        <w:shd w:val="clear" w:color="auto" w:fill="auto"/>
        <w:tabs>
          <w:tab w:val="left" w:pos="1162"/>
        </w:tabs>
        <w:spacing w:line="240" w:lineRule="auto"/>
        <w:rPr>
          <w:sz w:val="28"/>
          <w:szCs w:val="28"/>
        </w:rPr>
      </w:pPr>
    </w:p>
    <w:p w:rsidR="00EA47AB" w:rsidRDefault="00EA47AB" w:rsidP="00EA47AB">
      <w:pPr>
        <w:pStyle w:val="32"/>
        <w:shd w:val="clear" w:color="auto" w:fill="auto"/>
        <w:tabs>
          <w:tab w:val="left" w:pos="1162"/>
        </w:tabs>
        <w:spacing w:line="240" w:lineRule="auto"/>
        <w:rPr>
          <w:sz w:val="28"/>
          <w:szCs w:val="28"/>
        </w:rPr>
      </w:pPr>
    </w:p>
    <w:p w:rsidR="00EA47AB" w:rsidRDefault="00EA47AB" w:rsidP="00EA47AB">
      <w:pPr>
        <w:pStyle w:val="32"/>
        <w:shd w:val="clear" w:color="auto" w:fill="auto"/>
        <w:tabs>
          <w:tab w:val="left" w:pos="1162"/>
        </w:tabs>
        <w:spacing w:line="240" w:lineRule="auto"/>
        <w:rPr>
          <w:sz w:val="28"/>
          <w:szCs w:val="28"/>
        </w:rPr>
      </w:pPr>
      <w:r>
        <w:rPr>
          <w:sz w:val="28"/>
          <w:szCs w:val="28"/>
        </w:rPr>
        <w:t>Глава Платнировского</w:t>
      </w:r>
    </w:p>
    <w:p w:rsidR="00EA47AB" w:rsidRPr="00DA4009" w:rsidRDefault="00EA47AB" w:rsidP="00EA47AB">
      <w:pPr>
        <w:pStyle w:val="32"/>
        <w:shd w:val="clear" w:color="auto" w:fill="auto"/>
        <w:tabs>
          <w:tab w:val="left" w:pos="1162"/>
        </w:tabs>
        <w:spacing w:line="240" w:lineRule="auto"/>
        <w:rPr>
          <w:sz w:val="28"/>
          <w:szCs w:val="28"/>
        </w:rPr>
      </w:pPr>
      <w:r w:rsidRPr="00DA4009">
        <w:rPr>
          <w:sz w:val="28"/>
          <w:szCs w:val="28"/>
        </w:rPr>
        <w:t>сельского поселения</w:t>
      </w:r>
    </w:p>
    <w:p w:rsidR="00EA47AB" w:rsidRDefault="00EA47AB" w:rsidP="00EA47AB">
      <w:pPr>
        <w:rPr>
          <w:rFonts w:ascii="Times New Roman" w:hAnsi="Times New Roman"/>
          <w:sz w:val="28"/>
          <w:szCs w:val="28"/>
        </w:rPr>
      </w:pPr>
      <w:proofErr w:type="spellStart"/>
      <w:r w:rsidRPr="00DA4009">
        <w:rPr>
          <w:rFonts w:ascii="Times New Roman" w:hAnsi="Times New Roman"/>
          <w:sz w:val="28"/>
          <w:szCs w:val="28"/>
        </w:rPr>
        <w:t>Кореновского</w:t>
      </w:r>
      <w:proofErr w:type="spellEnd"/>
      <w:r w:rsidRPr="00DA4009">
        <w:rPr>
          <w:rFonts w:ascii="Times New Roman" w:hAnsi="Times New Roman"/>
          <w:sz w:val="28"/>
          <w:szCs w:val="28"/>
        </w:rPr>
        <w:t xml:space="preserve"> района                                                                  </w:t>
      </w:r>
      <w:r>
        <w:rPr>
          <w:rFonts w:ascii="Times New Roman" w:hAnsi="Times New Roman"/>
          <w:sz w:val="28"/>
          <w:szCs w:val="28"/>
        </w:rPr>
        <w:t xml:space="preserve">           </w:t>
      </w:r>
      <w:r w:rsidRPr="00DA4009">
        <w:rPr>
          <w:rFonts w:ascii="Times New Roman" w:hAnsi="Times New Roman"/>
          <w:sz w:val="28"/>
          <w:szCs w:val="28"/>
        </w:rPr>
        <w:t>М.В. Кулиш</w:t>
      </w:r>
    </w:p>
    <w:p w:rsidR="00EA47AB" w:rsidRDefault="00EA47AB" w:rsidP="00EA47AB">
      <w:pPr>
        <w:rPr>
          <w:rFonts w:ascii="Times New Roman" w:hAnsi="Times New Roman"/>
          <w:sz w:val="28"/>
          <w:szCs w:val="28"/>
        </w:rPr>
      </w:pPr>
    </w:p>
    <w:p w:rsidR="00EA47AB" w:rsidRDefault="00EA47AB" w:rsidP="00EA47AB">
      <w:pPr>
        <w:rPr>
          <w:rFonts w:ascii="Times New Roman" w:hAnsi="Times New Roman"/>
          <w:sz w:val="28"/>
          <w:szCs w:val="28"/>
        </w:rPr>
      </w:pPr>
    </w:p>
    <w:p w:rsidR="00EA47AB" w:rsidRDefault="00EA47AB" w:rsidP="00EA47AB">
      <w:pPr>
        <w:rPr>
          <w:rFonts w:ascii="Times New Roman" w:hAnsi="Times New Roman"/>
          <w:sz w:val="28"/>
          <w:szCs w:val="28"/>
        </w:rPr>
      </w:pPr>
    </w:p>
    <w:p w:rsidR="00EA47AB" w:rsidRPr="00F46718" w:rsidRDefault="00EA47AB" w:rsidP="00EA47AB">
      <w:pPr>
        <w:spacing w:after="0" w:line="240" w:lineRule="auto"/>
        <w:jc w:val="right"/>
        <w:rPr>
          <w:rStyle w:val="af0"/>
          <w:rFonts w:ascii="Times New Roman" w:hAnsi="Times New Roman"/>
          <w:b w:val="0"/>
          <w:color w:val="auto"/>
          <w:sz w:val="28"/>
          <w:szCs w:val="28"/>
        </w:rPr>
      </w:pPr>
      <w:bookmarkStart w:id="26" w:name="sub_1100"/>
      <w:bookmarkEnd w:id="25"/>
      <w:r w:rsidRPr="00F46718">
        <w:rPr>
          <w:rStyle w:val="af0"/>
          <w:rFonts w:ascii="Times New Roman" w:hAnsi="Times New Roman"/>
          <w:b w:val="0"/>
          <w:color w:val="auto"/>
          <w:sz w:val="28"/>
          <w:szCs w:val="28"/>
        </w:rPr>
        <w:lastRenderedPageBreak/>
        <w:t xml:space="preserve">Приложение </w:t>
      </w:r>
      <w:r w:rsidRPr="00F46718">
        <w:rPr>
          <w:rStyle w:val="af0"/>
          <w:rFonts w:ascii="Times New Roman" w:hAnsi="Times New Roman"/>
          <w:b w:val="0"/>
          <w:color w:val="auto"/>
          <w:sz w:val="28"/>
          <w:szCs w:val="28"/>
        </w:rPr>
        <w:t>№</w:t>
      </w:r>
      <w:r w:rsidRPr="00F46718">
        <w:rPr>
          <w:rStyle w:val="af0"/>
          <w:rFonts w:ascii="Times New Roman" w:hAnsi="Times New Roman"/>
          <w:b w:val="0"/>
          <w:color w:val="auto"/>
          <w:sz w:val="28"/>
          <w:szCs w:val="28"/>
        </w:rPr>
        <w:t> 1</w:t>
      </w:r>
      <w:r w:rsidRPr="00F46718">
        <w:rPr>
          <w:rStyle w:val="af0"/>
          <w:rFonts w:ascii="Times New Roman" w:hAnsi="Times New Roman"/>
          <w:b w:val="0"/>
          <w:color w:val="auto"/>
          <w:sz w:val="28"/>
          <w:szCs w:val="28"/>
        </w:rPr>
        <w:br/>
        <w:t xml:space="preserve">к </w:t>
      </w:r>
      <w:hyperlink w:anchor="sub_1000" w:history="1">
        <w:r w:rsidRPr="00F46718">
          <w:rPr>
            <w:rStyle w:val="ae"/>
            <w:rFonts w:ascii="Times New Roman" w:hAnsi="Times New Roman"/>
            <w:color w:val="auto"/>
            <w:sz w:val="28"/>
            <w:szCs w:val="28"/>
          </w:rPr>
          <w:t>Порядку</w:t>
        </w:r>
      </w:hyperlink>
      <w:r w:rsidRPr="00F46718">
        <w:rPr>
          <w:rStyle w:val="af0"/>
          <w:rFonts w:ascii="Times New Roman" w:hAnsi="Times New Roman"/>
          <w:b w:val="0"/>
          <w:color w:val="auto"/>
          <w:sz w:val="28"/>
          <w:szCs w:val="28"/>
        </w:rPr>
        <w:t xml:space="preserve"> осуществления </w:t>
      </w:r>
      <w:proofErr w:type="spellStart"/>
      <w:r w:rsidRPr="00F46718">
        <w:rPr>
          <w:rStyle w:val="af0"/>
          <w:rFonts w:ascii="Times New Roman" w:hAnsi="Times New Roman"/>
          <w:b w:val="0"/>
          <w:color w:val="auto"/>
          <w:sz w:val="28"/>
          <w:szCs w:val="28"/>
        </w:rPr>
        <w:t>Платнировским</w:t>
      </w:r>
      <w:proofErr w:type="spellEnd"/>
      <w:r w:rsidRPr="00F46718">
        <w:rPr>
          <w:rStyle w:val="af0"/>
          <w:rFonts w:ascii="Times New Roman" w:hAnsi="Times New Roman"/>
          <w:b w:val="0"/>
          <w:color w:val="auto"/>
          <w:sz w:val="28"/>
          <w:szCs w:val="28"/>
        </w:rPr>
        <w:t xml:space="preserve"> </w:t>
      </w:r>
      <w:proofErr w:type="gramStart"/>
      <w:r w:rsidRPr="00F46718">
        <w:rPr>
          <w:rStyle w:val="af0"/>
          <w:rFonts w:ascii="Times New Roman" w:hAnsi="Times New Roman"/>
          <w:b w:val="0"/>
          <w:color w:val="auto"/>
          <w:sz w:val="28"/>
          <w:szCs w:val="28"/>
        </w:rPr>
        <w:t>сельским</w:t>
      </w:r>
      <w:proofErr w:type="gramEnd"/>
      <w:r w:rsidRPr="00F46718">
        <w:rPr>
          <w:rStyle w:val="af0"/>
          <w:rFonts w:ascii="Times New Roman" w:hAnsi="Times New Roman"/>
          <w:b w:val="0"/>
          <w:color w:val="auto"/>
          <w:sz w:val="28"/>
          <w:szCs w:val="28"/>
        </w:rPr>
        <w:t xml:space="preserve"> </w:t>
      </w:r>
    </w:p>
    <w:p w:rsidR="00F46718" w:rsidRDefault="00EA47AB" w:rsidP="00EA47AB">
      <w:pPr>
        <w:spacing w:after="0" w:line="240" w:lineRule="auto"/>
        <w:jc w:val="right"/>
        <w:rPr>
          <w:rStyle w:val="af0"/>
          <w:rFonts w:ascii="Times New Roman" w:hAnsi="Times New Roman"/>
          <w:b w:val="0"/>
          <w:color w:val="auto"/>
          <w:sz w:val="28"/>
          <w:szCs w:val="28"/>
        </w:rPr>
      </w:pPr>
      <w:r w:rsidRPr="00F46718">
        <w:rPr>
          <w:rStyle w:val="af0"/>
          <w:rFonts w:ascii="Times New Roman" w:hAnsi="Times New Roman"/>
          <w:b w:val="0"/>
          <w:color w:val="auto"/>
          <w:sz w:val="28"/>
          <w:szCs w:val="28"/>
        </w:rPr>
        <w:t xml:space="preserve">поселением </w:t>
      </w:r>
      <w:proofErr w:type="spellStart"/>
      <w:r w:rsidRPr="00F46718">
        <w:rPr>
          <w:rStyle w:val="af0"/>
          <w:rFonts w:ascii="Times New Roman" w:hAnsi="Times New Roman"/>
          <w:b w:val="0"/>
          <w:color w:val="auto"/>
          <w:sz w:val="28"/>
          <w:szCs w:val="28"/>
        </w:rPr>
        <w:t>Кореновского</w:t>
      </w:r>
      <w:proofErr w:type="spellEnd"/>
      <w:r w:rsidRPr="00F46718">
        <w:rPr>
          <w:rStyle w:val="af0"/>
          <w:rFonts w:ascii="Times New Roman" w:hAnsi="Times New Roman"/>
          <w:b w:val="0"/>
          <w:color w:val="auto"/>
          <w:sz w:val="28"/>
          <w:szCs w:val="28"/>
        </w:rPr>
        <w:t xml:space="preserve"> района, осуществляющим</w:t>
      </w:r>
      <w:r w:rsidRPr="00F46718">
        <w:rPr>
          <w:rStyle w:val="af0"/>
          <w:rFonts w:ascii="Times New Roman" w:hAnsi="Times New Roman"/>
          <w:b w:val="0"/>
          <w:color w:val="auto"/>
          <w:sz w:val="28"/>
          <w:szCs w:val="28"/>
        </w:rPr>
        <w:br/>
        <w:t>функции и полномочия учредителя в</w:t>
      </w:r>
      <w:r w:rsidRPr="00F46718">
        <w:rPr>
          <w:rStyle w:val="af0"/>
          <w:rFonts w:ascii="Times New Roman" w:hAnsi="Times New Roman"/>
          <w:b w:val="0"/>
          <w:color w:val="auto"/>
          <w:sz w:val="28"/>
          <w:szCs w:val="28"/>
        </w:rPr>
        <w:br/>
        <w:t>отношении муниципальных учреждений,</w:t>
      </w:r>
      <w:r w:rsidRPr="00F46718">
        <w:rPr>
          <w:rStyle w:val="af0"/>
          <w:rFonts w:ascii="Times New Roman" w:hAnsi="Times New Roman"/>
          <w:b w:val="0"/>
          <w:color w:val="auto"/>
          <w:sz w:val="28"/>
          <w:szCs w:val="28"/>
        </w:rPr>
        <w:br/>
        <w:t>права собственника имущества, муниципальных</w:t>
      </w:r>
      <w:r w:rsidRPr="00F46718">
        <w:rPr>
          <w:rStyle w:val="af0"/>
          <w:rFonts w:ascii="Times New Roman" w:hAnsi="Times New Roman"/>
          <w:b w:val="0"/>
          <w:color w:val="auto"/>
          <w:sz w:val="28"/>
          <w:szCs w:val="28"/>
        </w:rPr>
        <w:br/>
        <w:t>унитарных предприятий, ведомственного</w:t>
      </w:r>
      <w:r w:rsidRPr="00F46718">
        <w:rPr>
          <w:rStyle w:val="af0"/>
          <w:rFonts w:ascii="Times New Roman" w:hAnsi="Times New Roman"/>
          <w:b w:val="0"/>
          <w:color w:val="auto"/>
          <w:sz w:val="28"/>
          <w:szCs w:val="28"/>
        </w:rPr>
        <w:br/>
      </w:r>
      <w:proofErr w:type="gramStart"/>
      <w:r w:rsidRPr="00F46718">
        <w:rPr>
          <w:rStyle w:val="af0"/>
          <w:rFonts w:ascii="Times New Roman" w:hAnsi="Times New Roman"/>
          <w:b w:val="0"/>
          <w:color w:val="auto"/>
          <w:sz w:val="28"/>
          <w:szCs w:val="28"/>
        </w:rPr>
        <w:t>контроля за</w:t>
      </w:r>
      <w:proofErr w:type="gramEnd"/>
      <w:r w:rsidRPr="00F46718">
        <w:rPr>
          <w:rStyle w:val="af0"/>
          <w:rFonts w:ascii="Times New Roman" w:hAnsi="Times New Roman"/>
          <w:b w:val="0"/>
          <w:color w:val="auto"/>
          <w:sz w:val="28"/>
          <w:szCs w:val="28"/>
        </w:rPr>
        <w:t xml:space="preserve"> соблюдением требований</w:t>
      </w:r>
      <w:r w:rsidRPr="00F46718">
        <w:rPr>
          <w:rStyle w:val="af0"/>
          <w:rFonts w:ascii="Times New Roman" w:hAnsi="Times New Roman"/>
          <w:b w:val="0"/>
          <w:color w:val="auto"/>
          <w:sz w:val="28"/>
          <w:szCs w:val="28"/>
        </w:rPr>
        <w:br/>
      </w:r>
      <w:hyperlink r:id="rId18" w:history="1">
        <w:r w:rsidRPr="00F46718">
          <w:rPr>
            <w:rStyle w:val="ae"/>
            <w:rFonts w:ascii="Times New Roman" w:hAnsi="Times New Roman"/>
            <w:color w:val="auto"/>
            <w:sz w:val="28"/>
            <w:szCs w:val="28"/>
          </w:rPr>
          <w:t>Федерального закона</w:t>
        </w:r>
      </w:hyperlink>
      <w:r w:rsidRPr="00F46718">
        <w:rPr>
          <w:rStyle w:val="af0"/>
          <w:rFonts w:ascii="Times New Roman" w:hAnsi="Times New Roman"/>
          <w:b w:val="0"/>
          <w:color w:val="auto"/>
          <w:sz w:val="28"/>
          <w:szCs w:val="28"/>
        </w:rPr>
        <w:t xml:space="preserve"> </w:t>
      </w:r>
      <w:r w:rsidR="00F46718">
        <w:t>от 18 июля 2011 года № 223-ФЗ</w:t>
      </w:r>
      <w:r w:rsidR="00F46718" w:rsidRPr="00F46718">
        <w:rPr>
          <w:rStyle w:val="af0"/>
          <w:rFonts w:ascii="Times New Roman" w:hAnsi="Times New Roman"/>
          <w:b w:val="0"/>
          <w:color w:val="auto"/>
          <w:sz w:val="28"/>
          <w:szCs w:val="28"/>
        </w:rPr>
        <w:t xml:space="preserve"> </w:t>
      </w:r>
    </w:p>
    <w:p w:rsidR="00EA47AB" w:rsidRPr="00F46718" w:rsidRDefault="00EA47AB" w:rsidP="00F46718">
      <w:pPr>
        <w:spacing w:after="0" w:line="240" w:lineRule="auto"/>
        <w:jc w:val="right"/>
        <w:rPr>
          <w:rStyle w:val="af0"/>
          <w:rFonts w:ascii="Times New Roman" w:hAnsi="Times New Roman"/>
          <w:b w:val="0"/>
          <w:color w:val="auto"/>
          <w:sz w:val="28"/>
          <w:szCs w:val="28"/>
        </w:rPr>
      </w:pPr>
      <w:r w:rsidRPr="00F46718">
        <w:rPr>
          <w:rStyle w:val="af0"/>
          <w:rFonts w:ascii="Times New Roman" w:hAnsi="Times New Roman"/>
          <w:b w:val="0"/>
          <w:color w:val="auto"/>
          <w:sz w:val="28"/>
          <w:szCs w:val="28"/>
        </w:rPr>
        <w:t>"О закупках товаров,</w:t>
      </w:r>
      <w:r w:rsidR="00F46718">
        <w:rPr>
          <w:rStyle w:val="af0"/>
          <w:rFonts w:ascii="Times New Roman" w:hAnsi="Times New Roman"/>
          <w:b w:val="0"/>
          <w:color w:val="auto"/>
          <w:sz w:val="28"/>
          <w:szCs w:val="28"/>
        </w:rPr>
        <w:t xml:space="preserve"> </w:t>
      </w:r>
      <w:r w:rsidRPr="00F46718">
        <w:rPr>
          <w:rStyle w:val="af0"/>
          <w:rFonts w:ascii="Times New Roman" w:hAnsi="Times New Roman"/>
          <w:b w:val="0"/>
          <w:color w:val="auto"/>
          <w:sz w:val="28"/>
          <w:szCs w:val="28"/>
        </w:rPr>
        <w:t>работ, услуг отдельными видами</w:t>
      </w:r>
      <w:r w:rsidRPr="00F46718">
        <w:rPr>
          <w:rStyle w:val="af0"/>
          <w:rFonts w:ascii="Times New Roman" w:hAnsi="Times New Roman"/>
          <w:b w:val="0"/>
          <w:color w:val="auto"/>
          <w:sz w:val="28"/>
          <w:szCs w:val="28"/>
        </w:rPr>
        <w:br/>
        <w:t>юридических лиц" и иных принятых в</w:t>
      </w:r>
      <w:r w:rsidRPr="00F46718">
        <w:rPr>
          <w:rStyle w:val="af0"/>
          <w:rFonts w:ascii="Times New Roman" w:hAnsi="Times New Roman"/>
          <w:b w:val="0"/>
          <w:color w:val="auto"/>
          <w:sz w:val="28"/>
          <w:szCs w:val="28"/>
        </w:rPr>
        <w:br/>
        <w:t>соответствии с ним нормативных</w:t>
      </w:r>
      <w:r w:rsidRPr="00F46718">
        <w:rPr>
          <w:rStyle w:val="af0"/>
          <w:rFonts w:ascii="Times New Roman" w:hAnsi="Times New Roman"/>
          <w:b w:val="0"/>
          <w:color w:val="auto"/>
          <w:sz w:val="28"/>
          <w:szCs w:val="28"/>
        </w:rPr>
        <w:br/>
        <w:t>правовых актов Российской Федерации</w:t>
      </w:r>
    </w:p>
    <w:bookmarkEnd w:id="26"/>
    <w:p w:rsidR="00EA47AB" w:rsidRPr="00EA47AB" w:rsidRDefault="00EA47AB" w:rsidP="00F46718">
      <w:pPr>
        <w:jc w:val="right"/>
        <w:rPr>
          <w:rFonts w:ascii="Times New Roman" w:hAnsi="Times New Roman"/>
          <w:sz w:val="28"/>
          <w:szCs w:val="28"/>
        </w:rPr>
      </w:pPr>
    </w:p>
    <w:p w:rsidR="00EA47AB" w:rsidRPr="00EA47AB" w:rsidRDefault="00EA47AB" w:rsidP="00EA47AB">
      <w:pPr>
        <w:pStyle w:val="1"/>
        <w:rPr>
          <w:rFonts w:ascii="Times New Roman" w:hAnsi="Times New Roman"/>
          <w:sz w:val="28"/>
          <w:szCs w:val="28"/>
        </w:rPr>
      </w:pPr>
      <w:r w:rsidRPr="00EA47AB">
        <w:rPr>
          <w:rFonts w:ascii="Times New Roman" w:hAnsi="Times New Roman"/>
          <w:sz w:val="28"/>
          <w:szCs w:val="28"/>
        </w:rPr>
        <w:t>Критерии</w:t>
      </w:r>
      <w:r w:rsidRPr="00EA47AB">
        <w:rPr>
          <w:rFonts w:ascii="Times New Roman" w:hAnsi="Times New Roman"/>
          <w:sz w:val="28"/>
          <w:szCs w:val="28"/>
        </w:rPr>
        <w:br/>
        <w:t>с целью отнесения заказчика к определенной категории риска с учетом оценки вероятности несоблюдения им обязательных требований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60"/>
        <w:gridCol w:w="5740"/>
        <w:gridCol w:w="1540"/>
        <w:gridCol w:w="1540"/>
      </w:tblGrid>
      <w:tr w:rsidR="00EA47AB" w:rsidRPr="00F46718" w:rsidTr="005F29E5">
        <w:tblPrEx>
          <w:tblCellMar>
            <w:top w:w="0" w:type="dxa"/>
            <w:bottom w:w="0" w:type="dxa"/>
          </w:tblCellMar>
        </w:tblPrEx>
        <w:tc>
          <w:tcPr>
            <w:tcW w:w="5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47AB" w:rsidRPr="00F46718" w:rsidRDefault="00EA47AB" w:rsidP="005F29E5">
            <w:pPr>
              <w:pStyle w:val="af1"/>
              <w:jc w:val="center"/>
              <w:rPr>
                <w:rFonts w:ascii="Times New Roman" w:hAnsi="Times New Roman" w:cs="Times New Roman"/>
              </w:rPr>
            </w:pPr>
            <w:r w:rsidRPr="00F46718">
              <w:rPr>
                <w:rFonts w:ascii="Times New Roman" w:hAnsi="Times New Roman" w:cs="Times New Roman"/>
              </w:rPr>
              <w:t>N</w:t>
            </w:r>
            <w:r w:rsidRPr="00F46718">
              <w:rPr>
                <w:rFonts w:ascii="Times New Roman" w:hAnsi="Times New Roman" w:cs="Times New Roman"/>
              </w:rPr>
              <w:br/>
            </w:r>
            <w:proofErr w:type="gramStart"/>
            <w:r w:rsidRPr="00F46718">
              <w:rPr>
                <w:rFonts w:ascii="Times New Roman" w:hAnsi="Times New Roman" w:cs="Times New Roman"/>
              </w:rPr>
              <w:t>п</w:t>
            </w:r>
            <w:proofErr w:type="gramEnd"/>
            <w:r w:rsidRPr="00F46718">
              <w:rPr>
                <w:rFonts w:ascii="Times New Roman" w:hAnsi="Times New Roman" w:cs="Times New Roman"/>
              </w:rPr>
              <w:t>/п</w:t>
            </w:r>
          </w:p>
        </w:tc>
        <w:tc>
          <w:tcPr>
            <w:tcW w:w="57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EA47AB" w:rsidRPr="00F46718" w:rsidRDefault="00EA47AB" w:rsidP="005F29E5">
            <w:pPr>
              <w:pStyle w:val="af1"/>
              <w:jc w:val="center"/>
              <w:rPr>
                <w:rFonts w:ascii="Times New Roman" w:hAnsi="Times New Roman" w:cs="Times New Roman"/>
              </w:rPr>
            </w:pPr>
            <w:r w:rsidRPr="00F46718">
              <w:rPr>
                <w:rFonts w:ascii="Times New Roman" w:hAnsi="Times New Roman" w:cs="Times New Roman"/>
              </w:rPr>
              <w:t xml:space="preserve">Наименование критерия </w:t>
            </w:r>
            <w:hyperlink w:anchor="sub_111" w:history="1">
              <w:r w:rsidRPr="00F46718">
                <w:rPr>
                  <w:rStyle w:val="ae"/>
                  <w:rFonts w:ascii="Times New Roman" w:hAnsi="Times New Roman" w:cs="Times New Roman"/>
                  <w:color w:val="auto"/>
                </w:rPr>
                <w:t>&lt;*&gt;</w:t>
              </w:r>
            </w:hyperlink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EA47AB" w:rsidRPr="00F46718" w:rsidRDefault="00EA47AB" w:rsidP="005F29E5">
            <w:pPr>
              <w:pStyle w:val="af1"/>
              <w:jc w:val="center"/>
              <w:rPr>
                <w:rFonts w:ascii="Times New Roman" w:hAnsi="Times New Roman" w:cs="Times New Roman"/>
              </w:rPr>
            </w:pPr>
            <w:r w:rsidRPr="00F46718">
              <w:rPr>
                <w:rFonts w:ascii="Times New Roman" w:hAnsi="Times New Roman" w:cs="Times New Roman"/>
              </w:rPr>
              <w:t>Значение показателя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EA47AB" w:rsidRPr="00F46718" w:rsidRDefault="00EA47AB" w:rsidP="005F29E5">
            <w:pPr>
              <w:pStyle w:val="af1"/>
              <w:jc w:val="center"/>
              <w:rPr>
                <w:rFonts w:ascii="Times New Roman" w:hAnsi="Times New Roman" w:cs="Times New Roman"/>
              </w:rPr>
            </w:pPr>
            <w:r w:rsidRPr="00F46718">
              <w:rPr>
                <w:rFonts w:ascii="Times New Roman" w:hAnsi="Times New Roman" w:cs="Times New Roman"/>
              </w:rPr>
              <w:t>Количество баллов</w:t>
            </w:r>
          </w:p>
        </w:tc>
      </w:tr>
      <w:tr w:rsidR="00EA47AB" w:rsidRPr="00EA47AB" w:rsidTr="005F29E5">
        <w:tblPrEx>
          <w:tblCellMar>
            <w:top w:w="0" w:type="dxa"/>
            <w:bottom w:w="0" w:type="dxa"/>
          </w:tblCellMar>
        </w:tblPrEx>
        <w:tc>
          <w:tcPr>
            <w:tcW w:w="560" w:type="dxa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47AB" w:rsidRPr="00EA47AB" w:rsidRDefault="00EA47AB" w:rsidP="005F29E5">
            <w:pPr>
              <w:pStyle w:val="af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A47AB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5740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EA47AB" w:rsidRPr="00EA47AB" w:rsidRDefault="00EA47AB" w:rsidP="005F29E5">
            <w:pPr>
              <w:pStyle w:val="af2"/>
              <w:rPr>
                <w:rFonts w:ascii="Times New Roman" w:hAnsi="Times New Roman" w:cs="Times New Roman"/>
                <w:sz w:val="28"/>
                <w:szCs w:val="28"/>
              </w:rPr>
            </w:pPr>
            <w:r w:rsidRPr="00EA47AB">
              <w:rPr>
                <w:rFonts w:ascii="Times New Roman" w:hAnsi="Times New Roman" w:cs="Times New Roman"/>
                <w:sz w:val="28"/>
                <w:szCs w:val="28"/>
              </w:rPr>
              <w:t>Сведения о количестве договоров, заключенных заказчиком по результатам закупки товаров, работ, услуг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EA47AB" w:rsidRPr="00EA47AB" w:rsidRDefault="00EA47AB" w:rsidP="005F29E5">
            <w:pPr>
              <w:pStyle w:val="af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A47AB">
              <w:rPr>
                <w:rFonts w:ascii="Times New Roman" w:hAnsi="Times New Roman" w:cs="Times New Roman"/>
                <w:sz w:val="28"/>
                <w:szCs w:val="28"/>
              </w:rPr>
              <w:t>0-10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EA47AB" w:rsidRPr="00EA47AB" w:rsidRDefault="00EA47AB" w:rsidP="005F29E5">
            <w:pPr>
              <w:pStyle w:val="af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A47AB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  <w:tr w:rsidR="00EA47AB" w:rsidRPr="00EA47AB" w:rsidTr="005F29E5">
        <w:tblPrEx>
          <w:tblCellMar>
            <w:top w:w="0" w:type="dxa"/>
            <w:bottom w:w="0" w:type="dxa"/>
          </w:tblCellMar>
        </w:tblPrEx>
        <w:tc>
          <w:tcPr>
            <w:tcW w:w="56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47AB" w:rsidRPr="00EA47AB" w:rsidRDefault="00EA47AB" w:rsidP="005F29E5">
            <w:pPr>
              <w:pStyle w:val="af1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740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EA47AB" w:rsidRPr="00EA47AB" w:rsidRDefault="00EA47AB" w:rsidP="005F29E5">
            <w:pPr>
              <w:pStyle w:val="af1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EA47AB" w:rsidRPr="00EA47AB" w:rsidRDefault="00EA47AB" w:rsidP="005F29E5">
            <w:pPr>
              <w:pStyle w:val="af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A47AB">
              <w:rPr>
                <w:rFonts w:ascii="Times New Roman" w:hAnsi="Times New Roman" w:cs="Times New Roman"/>
                <w:sz w:val="28"/>
                <w:szCs w:val="28"/>
              </w:rPr>
              <w:t>11-50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EA47AB" w:rsidRPr="00EA47AB" w:rsidRDefault="00EA47AB" w:rsidP="005F29E5">
            <w:pPr>
              <w:pStyle w:val="af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A47AB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EA47AB" w:rsidRPr="00EA47AB" w:rsidTr="005F29E5">
        <w:tblPrEx>
          <w:tblCellMar>
            <w:top w:w="0" w:type="dxa"/>
            <w:bottom w:w="0" w:type="dxa"/>
          </w:tblCellMar>
        </w:tblPrEx>
        <w:tc>
          <w:tcPr>
            <w:tcW w:w="56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47AB" w:rsidRPr="00EA47AB" w:rsidRDefault="00EA47AB" w:rsidP="005F29E5">
            <w:pPr>
              <w:pStyle w:val="af1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740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EA47AB" w:rsidRPr="00EA47AB" w:rsidRDefault="00EA47AB" w:rsidP="005F29E5">
            <w:pPr>
              <w:pStyle w:val="af1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EA47AB" w:rsidRPr="00EA47AB" w:rsidRDefault="00EA47AB" w:rsidP="005F29E5">
            <w:pPr>
              <w:pStyle w:val="af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A47AB">
              <w:rPr>
                <w:rFonts w:ascii="Times New Roman" w:hAnsi="Times New Roman" w:cs="Times New Roman"/>
                <w:sz w:val="28"/>
                <w:szCs w:val="28"/>
              </w:rPr>
              <w:t>51 - 100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EA47AB" w:rsidRPr="00EA47AB" w:rsidRDefault="00EA47AB" w:rsidP="005F29E5">
            <w:pPr>
              <w:pStyle w:val="af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A47AB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EA47AB" w:rsidRPr="00EA47AB" w:rsidTr="005F29E5">
        <w:tblPrEx>
          <w:tblCellMar>
            <w:top w:w="0" w:type="dxa"/>
            <w:bottom w:w="0" w:type="dxa"/>
          </w:tblCellMar>
        </w:tblPrEx>
        <w:tc>
          <w:tcPr>
            <w:tcW w:w="56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47AB" w:rsidRPr="00EA47AB" w:rsidRDefault="00EA47AB" w:rsidP="005F29E5">
            <w:pPr>
              <w:pStyle w:val="af1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740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EA47AB" w:rsidRPr="00EA47AB" w:rsidRDefault="00EA47AB" w:rsidP="005F29E5">
            <w:pPr>
              <w:pStyle w:val="af1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EA47AB" w:rsidRPr="00EA47AB" w:rsidRDefault="00EA47AB" w:rsidP="005F29E5">
            <w:pPr>
              <w:pStyle w:val="af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A47AB">
              <w:rPr>
                <w:rFonts w:ascii="Times New Roman" w:hAnsi="Times New Roman" w:cs="Times New Roman"/>
                <w:sz w:val="28"/>
                <w:szCs w:val="28"/>
              </w:rPr>
              <w:t>101 и более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EA47AB" w:rsidRPr="00EA47AB" w:rsidRDefault="00EA47AB" w:rsidP="005F29E5">
            <w:pPr>
              <w:pStyle w:val="af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A47AB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EA47AB" w:rsidRPr="00EA47AB" w:rsidTr="005F29E5">
        <w:tblPrEx>
          <w:tblCellMar>
            <w:top w:w="0" w:type="dxa"/>
            <w:bottom w:w="0" w:type="dxa"/>
          </w:tblCellMar>
        </w:tblPrEx>
        <w:tc>
          <w:tcPr>
            <w:tcW w:w="560" w:type="dxa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47AB" w:rsidRPr="00EA47AB" w:rsidRDefault="00EA47AB" w:rsidP="005F29E5">
            <w:pPr>
              <w:pStyle w:val="af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A47AB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57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EA47AB" w:rsidRPr="00EA47AB" w:rsidRDefault="00EA47AB" w:rsidP="005F29E5">
            <w:pPr>
              <w:pStyle w:val="af2"/>
              <w:rPr>
                <w:rFonts w:ascii="Times New Roman" w:hAnsi="Times New Roman" w:cs="Times New Roman"/>
                <w:sz w:val="28"/>
                <w:szCs w:val="28"/>
              </w:rPr>
            </w:pPr>
            <w:r w:rsidRPr="00EA47AB">
              <w:rPr>
                <w:rFonts w:ascii="Times New Roman" w:hAnsi="Times New Roman" w:cs="Times New Roman"/>
                <w:sz w:val="28"/>
                <w:szCs w:val="28"/>
              </w:rPr>
              <w:t>Сведения об общей стоимости договоров, заключенных заказчиком по результатам закупки товаров, работ, услуг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EA47AB" w:rsidRPr="00EA47AB" w:rsidRDefault="00EA47AB" w:rsidP="005F29E5">
            <w:pPr>
              <w:pStyle w:val="af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A47AB">
              <w:rPr>
                <w:rFonts w:ascii="Times New Roman" w:hAnsi="Times New Roman" w:cs="Times New Roman"/>
                <w:sz w:val="28"/>
                <w:szCs w:val="28"/>
              </w:rPr>
              <w:t>0 - 1 000 000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EA47AB" w:rsidRPr="00EA47AB" w:rsidRDefault="00EA47AB" w:rsidP="005F29E5">
            <w:pPr>
              <w:pStyle w:val="af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A47AB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  <w:tr w:rsidR="00EA47AB" w:rsidRPr="00EA47AB" w:rsidTr="005F29E5">
        <w:tblPrEx>
          <w:tblCellMar>
            <w:top w:w="0" w:type="dxa"/>
            <w:bottom w:w="0" w:type="dxa"/>
          </w:tblCellMar>
        </w:tblPrEx>
        <w:tc>
          <w:tcPr>
            <w:tcW w:w="56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47AB" w:rsidRPr="00EA47AB" w:rsidRDefault="00EA47AB" w:rsidP="005F29E5">
            <w:pPr>
              <w:pStyle w:val="af1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740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EA47AB" w:rsidRPr="00EA47AB" w:rsidRDefault="00EA47AB" w:rsidP="005F29E5">
            <w:pPr>
              <w:pStyle w:val="af1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EA47AB" w:rsidRPr="00EA47AB" w:rsidRDefault="00EA47AB" w:rsidP="005F29E5">
            <w:pPr>
              <w:pStyle w:val="af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A47AB">
              <w:rPr>
                <w:rFonts w:ascii="Times New Roman" w:hAnsi="Times New Roman" w:cs="Times New Roman"/>
                <w:sz w:val="28"/>
                <w:szCs w:val="28"/>
              </w:rPr>
              <w:t>1 000 001 - 10 000 000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EA47AB" w:rsidRPr="00EA47AB" w:rsidRDefault="00EA47AB" w:rsidP="005F29E5">
            <w:pPr>
              <w:pStyle w:val="af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A47AB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EA47AB" w:rsidRPr="00EA47AB" w:rsidTr="005F29E5">
        <w:tblPrEx>
          <w:tblCellMar>
            <w:top w:w="0" w:type="dxa"/>
            <w:bottom w:w="0" w:type="dxa"/>
          </w:tblCellMar>
        </w:tblPrEx>
        <w:tc>
          <w:tcPr>
            <w:tcW w:w="56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47AB" w:rsidRPr="00EA47AB" w:rsidRDefault="00EA47AB" w:rsidP="005F29E5">
            <w:pPr>
              <w:pStyle w:val="af1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7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:rsidR="00EA47AB" w:rsidRPr="00EA47AB" w:rsidRDefault="00EA47AB" w:rsidP="005F29E5">
            <w:pPr>
              <w:pStyle w:val="af1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EA47AB" w:rsidRPr="00EA47AB" w:rsidRDefault="00EA47AB" w:rsidP="005F29E5">
            <w:pPr>
              <w:pStyle w:val="af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A47AB">
              <w:rPr>
                <w:rFonts w:ascii="Times New Roman" w:hAnsi="Times New Roman" w:cs="Times New Roman"/>
                <w:sz w:val="28"/>
                <w:szCs w:val="28"/>
              </w:rPr>
              <w:t>10 000 001 - 100 000 000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A47AB" w:rsidRPr="00EA47AB" w:rsidRDefault="00EA47AB" w:rsidP="005F29E5">
            <w:pPr>
              <w:pStyle w:val="af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A47AB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EA47AB" w:rsidRPr="00EA47AB" w:rsidTr="005F29E5">
        <w:tblPrEx>
          <w:tblCellMar>
            <w:top w:w="0" w:type="dxa"/>
            <w:bottom w:w="0" w:type="dxa"/>
          </w:tblCellMar>
        </w:tblPrEx>
        <w:tc>
          <w:tcPr>
            <w:tcW w:w="56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47AB" w:rsidRPr="00EA47AB" w:rsidRDefault="00EA47AB" w:rsidP="005F29E5">
            <w:pPr>
              <w:pStyle w:val="af1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740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EA47AB" w:rsidRPr="00EA47AB" w:rsidRDefault="00EA47AB" w:rsidP="005F29E5">
            <w:pPr>
              <w:pStyle w:val="af1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EA47AB" w:rsidRPr="00EA47AB" w:rsidRDefault="00EA47AB" w:rsidP="005F29E5">
            <w:pPr>
              <w:pStyle w:val="af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A47AB">
              <w:rPr>
                <w:rFonts w:ascii="Times New Roman" w:hAnsi="Times New Roman" w:cs="Times New Roman"/>
                <w:sz w:val="28"/>
                <w:szCs w:val="28"/>
              </w:rPr>
              <w:t>100 000 001 и более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EA47AB" w:rsidRPr="00EA47AB" w:rsidRDefault="00EA47AB" w:rsidP="005F29E5">
            <w:pPr>
              <w:pStyle w:val="af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A47AB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EA47AB" w:rsidRPr="00EA47AB" w:rsidTr="005F29E5">
        <w:tblPrEx>
          <w:tblCellMar>
            <w:top w:w="0" w:type="dxa"/>
            <w:bottom w:w="0" w:type="dxa"/>
          </w:tblCellMar>
        </w:tblPrEx>
        <w:tc>
          <w:tcPr>
            <w:tcW w:w="560" w:type="dxa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47AB" w:rsidRPr="00EA47AB" w:rsidRDefault="00EA47AB" w:rsidP="005F29E5">
            <w:pPr>
              <w:pStyle w:val="af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A47AB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5740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EA47AB" w:rsidRPr="00EA47AB" w:rsidRDefault="00EA47AB" w:rsidP="005F29E5">
            <w:pPr>
              <w:pStyle w:val="af2"/>
              <w:rPr>
                <w:rFonts w:ascii="Times New Roman" w:hAnsi="Times New Roman" w:cs="Times New Roman"/>
                <w:sz w:val="28"/>
                <w:szCs w:val="28"/>
              </w:rPr>
            </w:pPr>
            <w:r w:rsidRPr="00EA47AB">
              <w:rPr>
                <w:rFonts w:ascii="Times New Roman" w:hAnsi="Times New Roman" w:cs="Times New Roman"/>
                <w:sz w:val="28"/>
                <w:szCs w:val="28"/>
              </w:rPr>
              <w:t xml:space="preserve">Доля общей стоимости договоров, информация о которых не внесена в реестр договоров, в объеме закупок, заключенных заказчиком с единственным поставщиком, подрядчиком, исполнителем в рамках </w:t>
            </w:r>
            <w:hyperlink r:id="rId19" w:history="1">
              <w:r w:rsidRPr="00EA47AB">
                <w:rPr>
                  <w:rStyle w:val="ae"/>
                  <w:rFonts w:ascii="Times New Roman" w:hAnsi="Times New Roman" w:cs="Times New Roman"/>
                  <w:color w:val="auto"/>
                  <w:sz w:val="28"/>
                  <w:szCs w:val="28"/>
                </w:rPr>
                <w:t>Федерального закона</w:t>
              </w:r>
            </w:hyperlink>
            <w:r w:rsidRPr="00EA47AB">
              <w:rPr>
                <w:rFonts w:ascii="Times New Roman" w:hAnsi="Times New Roman" w:cs="Times New Roman"/>
                <w:sz w:val="28"/>
                <w:szCs w:val="28"/>
              </w:rPr>
              <w:t>, %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EA47AB" w:rsidRPr="00EA47AB" w:rsidRDefault="00EA47AB" w:rsidP="005F29E5">
            <w:pPr>
              <w:pStyle w:val="af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A47AB">
              <w:rPr>
                <w:rFonts w:ascii="Times New Roman" w:hAnsi="Times New Roman" w:cs="Times New Roman"/>
                <w:sz w:val="28"/>
                <w:szCs w:val="28"/>
              </w:rPr>
              <w:t>0- 10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EA47AB" w:rsidRPr="00EA47AB" w:rsidRDefault="00EA47AB" w:rsidP="005F29E5">
            <w:pPr>
              <w:pStyle w:val="af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A47AB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  <w:tr w:rsidR="00EA47AB" w:rsidRPr="00EA47AB" w:rsidTr="005F29E5">
        <w:tblPrEx>
          <w:tblCellMar>
            <w:top w:w="0" w:type="dxa"/>
            <w:bottom w:w="0" w:type="dxa"/>
          </w:tblCellMar>
        </w:tblPrEx>
        <w:tc>
          <w:tcPr>
            <w:tcW w:w="56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47AB" w:rsidRPr="00EA47AB" w:rsidRDefault="00EA47AB" w:rsidP="005F29E5">
            <w:pPr>
              <w:pStyle w:val="af1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740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EA47AB" w:rsidRPr="00EA47AB" w:rsidRDefault="00EA47AB" w:rsidP="005F29E5">
            <w:pPr>
              <w:pStyle w:val="af1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EA47AB" w:rsidRPr="00EA47AB" w:rsidRDefault="00EA47AB" w:rsidP="005F29E5">
            <w:pPr>
              <w:pStyle w:val="af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A47AB">
              <w:rPr>
                <w:rFonts w:ascii="Times New Roman" w:hAnsi="Times New Roman" w:cs="Times New Roman"/>
                <w:sz w:val="28"/>
                <w:szCs w:val="28"/>
              </w:rPr>
              <w:t>11-50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EA47AB" w:rsidRPr="00EA47AB" w:rsidRDefault="00EA47AB" w:rsidP="005F29E5">
            <w:pPr>
              <w:pStyle w:val="af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A47AB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EA47AB" w:rsidRPr="00EA47AB" w:rsidTr="005F29E5">
        <w:tblPrEx>
          <w:tblCellMar>
            <w:top w:w="0" w:type="dxa"/>
            <w:bottom w:w="0" w:type="dxa"/>
          </w:tblCellMar>
        </w:tblPrEx>
        <w:tc>
          <w:tcPr>
            <w:tcW w:w="56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47AB" w:rsidRPr="00EA47AB" w:rsidRDefault="00EA47AB" w:rsidP="005F29E5">
            <w:pPr>
              <w:pStyle w:val="af1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740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EA47AB" w:rsidRPr="00EA47AB" w:rsidRDefault="00EA47AB" w:rsidP="005F29E5">
            <w:pPr>
              <w:pStyle w:val="af1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EA47AB" w:rsidRPr="00EA47AB" w:rsidRDefault="00EA47AB" w:rsidP="005F29E5">
            <w:pPr>
              <w:pStyle w:val="af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A47AB">
              <w:rPr>
                <w:rFonts w:ascii="Times New Roman" w:hAnsi="Times New Roman" w:cs="Times New Roman"/>
                <w:sz w:val="28"/>
                <w:szCs w:val="28"/>
              </w:rPr>
              <w:t>51 - 100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EA47AB" w:rsidRPr="00EA47AB" w:rsidRDefault="00EA47AB" w:rsidP="005F29E5">
            <w:pPr>
              <w:pStyle w:val="af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A47AB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EA47AB" w:rsidRPr="00EA47AB" w:rsidTr="005F29E5">
        <w:tblPrEx>
          <w:tblCellMar>
            <w:top w:w="0" w:type="dxa"/>
            <w:bottom w:w="0" w:type="dxa"/>
          </w:tblCellMar>
        </w:tblPrEx>
        <w:tc>
          <w:tcPr>
            <w:tcW w:w="56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47AB" w:rsidRPr="00EA47AB" w:rsidRDefault="00EA47AB" w:rsidP="005F29E5">
            <w:pPr>
              <w:pStyle w:val="af1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740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EA47AB" w:rsidRPr="00EA47AB" w:rsidRDefault="00EA47AB" w:rsidP="005F29E5">
            <w:pPr>
              <w:pStyle w:val="af1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EA47AB" w:rsidRPr="00EA47AB" w:rsidRDefault="00EA47AB" w:rsidP="005F29E5">
            <w:pPr>
              <w:pStyle w:val="af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A47AB">
              <w:rPr>
                <w:rFonts w:ascii="Times New Roman" w:hAnsi="Times New Roman" w:cs="Times New Roman"/>
                <w:sz w:val="28"/>
                <w:szCs w:val="28"/>
              </w:rPr>
              <w:t>101 и более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EA47AB" w:rsidRPr="00EA47AB" w:rsidRDefault="00EA47AB" w:rsidP="005F29E5">
            <w:pPr>
              <w:pStyle w:val="af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A47AB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EA47AB" w:rsidRPr="00EA47AB" w:rsidTr="005F29E5">
        <w:tblPrEx>
          <w:tblCellMar>
            <w:top w:w="0" w:type="dxa"/>
            <w:bottom w:w="0" w:type="dxa"/>
          </w:tblCellMar>
        </w:tblPrEx>
        <w:tc>
          <w:tcPr>
            <w:tcW w:w="560" w:type="dxa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47AB" w:rsidRPr="00EA47AB" w:rsidRDefault="00EA47AB" w:rsidP="005F29E5">
            <w:pPr>
              <w:pStyle w:val="af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A47AB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5740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EA47AB" w:rsidRPr="00EA47AB" w:rsidRDefault="00EA47AB" w:rsidP="005F29E5">
            <w:pPr>
              <w:pStyle w:val="af2"/>
              <w:rPr>
                <w:rFonts w:ascii="Times New Roman" w:hAnsi="Times New Roman" w:cs="Times New Roman"/>
                <w:sz w:val="28"/>
                <w:szCs w:val="28"/>
              </w:rPr>
            </w:pPr>
            <w:r w:rsidRPr="00EA47AB">
              <w:rPr>
                <w:rFonts w:ascii="Times New Roman" w:hAnsi="Times New Roman" w:cs="Times New Roman"/>
                <w:sz w:val="28"/>
                <w:szCs w:val="28"/>
              </w:rPr>
              <w:t xml:space="preserve">Средняя стоимость заключаемых заказчиком договоров в рамках </w:t>
            </w:r>
            <w:hyperlink r:id="rId20" w:history="1">
              <w:r w:rsidRPr="00EA47AB">
                <w:rPr>
                  <w:rStyle w:val="ae"/>
                  <w:rFonts w:ascii="Times New Roman" w:hAnsi="Times New Roman" w:cs="Times New Roman"/>
                  <w:color w:val="auto"/>
                  <w:sz w:val="28"/>
                  <w:szCs w:val="28"/>
                </w:rPr>
                <w:t>Федерального закона</w:t>
              </w:r>
            </w:hyperlink>
            <w:r w:rsidRPr="00EA47AB">
              <w:rPr>
                <w:rFonts w:ascii="Times New Roman" w:hAnsi="Times New Roman" w:cs="Times New Roman"/>
                <w:sz w:val="28"/>
                <w:szCs w:val="28"/>
              </w:rPr>
              <w:t>, руб.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EA47AB" w:rsidRPr="00EA47AB" w:rsidRDefault="00EA47AB" w:rsidP="005F29E5">
            <w:pPr>
              <w:pStyle w:val="af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A47AB">
              <w:rPr>
                <w:rFonts w:ascii="Times New Roman" w:hAnsi="Times New Roman" w:cs="Times New Roman"/>
                <w:sz w:val="28"/>
                <w:szCs w:val="28"/>
              </w:rPr>
              <w:t>100 000 001 и более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EA47AB" w:rsidRPr="00EA47AB" w:rsidRDefault="00EA47AB" w:rsidP="005F29E5">
            <w:pPr>
              <w:pStyle w:val="af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A47AB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  <w:tr w:rsidR="00EA47AB" w:rsidRPr="00EA47AB" w:rsidTr="005F29E5">
        <w:tblPrEx>
          <w:tblCellMar>
            <w:top w:w="0" w:type="dxa"/>
            <w:bottom w:w="0" w:type="dxa"/>
          </w:tblCellMar>
        </w:tblPrEx>
        <w:tc>
          <w:tcPr>
            <w:tcW w:w="56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47AB" w:rsidRPr="00EA47AB" w:rsidRDefault="00EA47AB" w:rsidP="005F29E5">
            <w:pPr>
              <w:pStyle w:val="af1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740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EA47AB" w:rsidRPr="00EA47AB" w:rsidRDefault="00EA47AB" w:rsidP="005F29E5">
            <w:pPr>
              <w:pStyle w:val="af1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EA47AB" w:rsidRPr="00EA47AB" w:rsidRDefault="00EA47AB" w:rsidP="005F29E5">
            <w:pPr>
              <w:pStyle w:val="af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A47AB">
              <w:rPr>
                <w:rFonts w:ascii="Times New Roman" w:hAnsi="Times New Roman" w:cs="Times New Roman"/>
                <w:sz w:val="28"/>
                <w:szCs w:val="28"/>
              </w:rPr>
              <w:t xml:space="preserve">10 000 </w:t>
            </w:r>
            <w:r w:rsidRPr="00EA47AB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001- 100 000 000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EA47AB" w:rsidRPr="00EA47AB" w:rsidRDefault="00EA47AB" w:rsidP="005F29E5">
            <w:pPr>
              <w:pStyle w:val="af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A47AB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</w:t>
            </w:r>
          </w:p>
        </w:tc>
      </w:tr>
      <w:tr w:rsidR="00EA47AB" w:rsidRPr="00EA47AB" w:rsidTr="005F29E5">
        <w:tblPrEx>
          <w:tblCellMar>
            <w:top w:w="0" w:type="dxa"/>
            <w:bottom w:w="0" w:type="dxa"/>
          </w:tblCellMar>
        </w:tblPrEx>
        <w:tc>
          <w:tcPr>
            <w:tcW w:w="56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47AB" w:rsidRPr="00EA47AB" w:rsidRDefault="00EA47AB" w:rsidP="005F29E5">
            <w:pPr>
              <w:pStyle w:val="af1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740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EA47AB" w:rsidRPr="00EA47AB" w:rsidRDefault="00EA47AB" w:rsidP="005F29E5">
            <w:pPr>
              <w:pStyle w:val="af1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EA47AB" w:rsidRPr="00EA47AB" w:rsidRDefault="00EA47AB" w:rsidP="005F29E5">
            <w:pPr>
              <w:pStyle w:val="af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A47AB">
              <w:rPr>
                <w:rFonts w:ascii="Times New Roman" w:hAnsi="Times New Roman" w:cs="Times New Roman"/>
                <w:sz w:val="28"/>
                <w:szCs w:val="28"/>
              </w:rPr>
              <w:t>1 000 001 - 10 000 000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EA47AB" w:rsidRPr="00EA47AB" w:rsidRDefault="00EA47AB" w:rsidP="005F29E5">
            <w:pPr>
              <w:pStyle w:val="af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A47AB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EA47AB" w:rsidRPr="00EA47AB" w:rsidTr="005F29E5">
        <w:tblPrEx>
          <w:tblCellMar>
            <w:top w:w="0" w:type="dxa"/>
            <w:bottom w:w="0" w:type="dxa"/>
          </w:tblCellMar>
        </w:tblPrEx>
        <w:tc>
          <w:tcPr>
            <w:tcW w:w="56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47AB" w:rsidRPr="00EA47AB" w:rsidRDefault="00EA47AB" w:rsidP="005F29E5">
            <w:pPr>
              <w:pStyle w:val="af1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740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EA47AB" w:rsidRPr="00EA47AB" w:rsidRDefault="00EA47AB" w:rsidP="005F29E5">
            <w:pPr>
              <w:pStyle w:val="af1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EA47AB" w:rsidRPr="00EA47AB" w:rsidRDefault="00EA47AB" w:rsidP="005F29E5">
            <w:pPr>
              <w:pStyle w:val="af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A47AB">
              <w:rPr>
                <w:rFonts w:ascii="Times New Roman" w:hAnsi="Times New Roman" w:cs="Times New Roman"/>
                <w:sz w:val="28"/>
                <w:szCs w:val="28"/>
              </w:rPr>
              <w:t>0 - 1 000 000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EA47AB" w:rsidRPr="00EA47AB" w:rsidRDefault="00EA47AB" w:rsidP="005F29E5">
            <w:pPr>
              <w:pStyle w:val="af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A47AB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EA47AB" w:rsidRPr="00EA47AB" w:rsidTr="005F29E5">
        <w:tblPrEx>
          <w:tblCellMar>
            <w:top w:w="0" w:type="dxa"/>
            <w:bottom w:w="0" w:type="dxa"/>
          </w:tblCellMar>
        </w:tblPrEx>
        <w:tc>
          <w:tcPr>
            <w:tcW w:w="560" w:type="dxa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47AB" w:rsidRPr="00EA47AB" w:rsidRDefault="00EA47AB" w:rsidP="005F29E5">
            <w:pPr>
              <w:pStyle w:val="af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A47AB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57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EA47AB" w:rsidRPr="00EA47AB" w:rsidRDefault="00EA47AB" w:rsidP="005F29E5">
            <w:pPr>
              <w:pStyle w:val="af2"/>
              <w:rPr>
                <w:rFonts w:ascii="Times New Roman" w:hAnsi="Times New Roman" w:cs="Times New Roman"/>
                <w:sz w:val="28"/>
                <w:szCs w:val="28"/>
              </w:rPr>
            </w:pPr>
            <w:r w:rsidRPr="00EA47AB">
              <w:rPr>
                <w:rFonts w:ascii="Times New Roman" w:hAnsi="Times New Roman" w:cs="Times New Roman"/>
                <w:sz w:val="28"/>
                <w:szCs w:val="28"/>
              </w:rPr>
              <w:t xml:space="preserve">Доля общей стоимости договоров, заключенных заказчиком с единственным поставщиком, подрядчиком, исполнителем, в общем объеме закупок заказчика в рамках </w:t>
            </w:r>
            <w:hyperlink r:id="rId21" w:history="1">
              <w:r w:rsidRPr="00EA47AB">
                <w:rPr>
                  <w:rStyle w:val="ae"/>
                  <w:rFonts w:ascii="Times New Roman" w:hAnsi="Times New Roman" w:cs="Times New Roman"/>
                  <w:color w:val="auto"/>
                  <w:sz w:val="28"/>
                  <w:szCs w:val="28"/>
                </w:rPr>
                <w:t>Федерального закона</w:t>
              </w:r>
            </w:hyperlink>
            <w:r w:rsidRPr="00EA47AB">
              <w:rPr>
                <w:rFonts w:ascii="Times New Roman" w:hAnsi="Times New Roman" w:cs="Times New Roman"/>
                <w:sz w:val="28"/>
                <w:szCs w:val="28"/>
              </w:rPr>
              <w:t>, %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EA47AB" w:rsidRPr="00EA47AB" w:rsidRDefault="00EA47AB" w:rsidP="005F29E5">
            <w:pPr>
              <w:pStyle w:val="af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A47AB">
              <w:rPr>
                <w:rFonts w:ascii="Times New Roman" w:hAnsi="Times New Roman" w:cs="Times New Roman"/>
                <w:sz w:val="28"/>
                <w:szCs w:val="28"/>
              </w:rPr>
              <w:t>0-10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EA47AB" w:rsidRPr="00EA47AB" w:rsidRDefault="00EA47AB" w:rsidP="005F29E5">
            <w:pPr>
              <w:pStyle w:val="af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A47AB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  <w:tr w:rsidR="00EA47AB" w:rsidRPr="00EA47AB" w:rsidTr="005F29E5">
        <w:tblPrEx>
          <w:tblCellMar>
            <w:top w:w="0" w:type="dxa"/>
            <w:bottom w:w="0" w:type="dxa"/>
          </w:tblCellMar>
        </w:tblPrEx>
        <w:tc>
          <w:tcPr>
            <w:tcW w:w="56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47AB" w:rsidRPr="00EA47AB" w:rsidRDefault="00EA47AB" w:rsidP="005F29E5">
            <w:pPr>
              <w:pStyle w:val="af1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740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EA47AB" w:rsidRPr="00EA47AB" w:rsidRDefault="00EA47AB" w:rsidP="005F29E5">
            <w:pPr>
              <w:pStyle w:val="af1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EA47AB" w:rsidRPr="00EA47AB" w:rsidRDefault="00EA47AB" w:rsidP="005F29E5">
            <w:pPr>
              <w:pStyle w:val="af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A47AB">
              <w:rPr>
                <w:rFonts w:ascii="Times New Roman" w:hAnsi="Times New Roman" w:cs="Times New Roman"/>
                <w:sz w:val="28"/>
                <w:szCs w:val="28"/>
              </w:rPr>
              <w:t>11-50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EA47AB" w:rsidRPr="00EA47AB" w:rsidRDefault="00EA47AB" w:rsidP="005F29E5">
            <w:pPr>
              <w:pStyle w:val="af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A47AB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EA47AB" w:rsidRPr="00EA47AB" w:rsidTr="005F29E5">
        <w:tblPrEx>
          <w:tblCellMar>
            <w:top w:w="0" w:type="dxa"/>
            <w:bottom w:w="0" w:type="dxa"/>
          </w:tblCellMar>
        </w:tblPrEx>
        <w:tc>
          <w:tcPr>
            <w:tcW w:w="56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47AB" w:rsidRPr="00EA47AB" w:rsidRDefault="00EA47AB" w:rsidP="005F29E5">
            <w:pPr>
              <w:pStyle w:val="af1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740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EA47AB" w:rsidRPr="00EA47AB" w:rsidRDefault="00EA47AB" w:rsidP="005F29E5">
            <w:pPr>
              <w:pStyle w:val="af1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EA47AB" w:rsidRPr="00EA47AB" w:rsidRDefault="00EA47AB" w:rsidP="005F29E5">
            <w:pPr>
              <w:pStyle w:val="af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A47AB">
              <w:rPr>
                <w:rFonts w:ascii="Times New Roman" w:hAnsi="Times New Roman" w:cs="Times New Roman"/>
                <w:sz w:val="28"/>
                <w:szCs w:val="28"/>
              </w:rPr>
              <w:t>51 -75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EA47AB" w:rsidRPr="00EA47AB" w:rsidRDefault="00EA47AB" w:rsidP="005F29E5">
            <w:pPr>
              <w:pStyle w:val="af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A47AB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EA47AB" w:rsidRPr="00EA47AB" w:rsidTr="005F29E5">
        <w:tblPrEx>
          <w:tblCellMar>
            <w:top w:w="0" w:type="dxa"/>
            <w:bottom w:w="0" w:type="dxa"/>
          </w:tblCellMar>
        </w:tblPrEx>
        <w:tc>
          <w:tcPr>
            <w:tcW w:w="56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47AB" w:rsidRPr="00EA47AB" w:rsidRDefault="00EA47AB" w:rsidP="005F29E5">
            <w:pPr>
              <w:pStyle w:val="af1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7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:rsidR="00EA47AB" w:rsidRPr="00EA47AB" w:rsidRDefault="00EA47AB" w:rsidP="005F29E5">
            <w:pPr>
              <w:pStyle w:val="af1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EA47AB" w:rsidRPr="00EA47AB" w:rsidRDefault="00EA47AB" w:rsidP="005F29E5">
            <w:pPr>
              <w:pStyle w:val="af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A47AB">
              <w:rPr>
                <w:rFonts w:ascii="Times New Roman" w:hAnsi="Times New Roman" w:cs="Times New Roman"/>
                <w:sz w:val="28"/>
                <w:szCs w:val="28"/>
              </w:rPr>
              <w:t>76-100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A47AB" w:rsidRPr="00EA47AB" w:rsidRDefault="00EA47AB" w:rsidP="005F29E5">
            <w:pPr>
              <w:pStyle w:val="af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A47AB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</w:tbl>
    <w:p w:rsidR="00EA47AB" w:rsidRPr="00EA47AB" w:rsidRDefault="00EA47AB" w:rsidP="00F46718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EA47AB">
        <w:rPr>
          <w:rFonts w:ascii="Times New Roman" w:hAnsi="Times New Roman"/>
          <w:sz w:val="28"/>
          <w:szCs w:val="28"/>
        </w:rPr>
        <w:t>_________________</w:t>
      </w:r>
    </w:p>
    <w:p w:rsidR="00EA47AB" w:rsidRPr="00EA47AB" w:rsidRDefault="00EA47AB" w:rsidP="00F46718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bookmarkStart w:id="27" w:name="sub_111"/>
      <w:r w:rsidRPr="00EA47AB">
        <w:rPr>
          <w:rFonts w:ascii="Times New Roman" w:hAnsi="Times New Roman"/>
          <w:sz w:val="28"/>
          <w:szCs w:val="28"/>
        </w:rPr>
        <w:t>&lt;*&gt; Для расчета показателей по критериям для каждого заказчика используется информация за предшествующий год, полученная из открытых источников (единая информационная система в сфере закупок).</w:t>
      </w:r>
    </w:p>
    <w:bookmarkEnd w:id="27"/>
    <w:p w:rsidR="00EA47AB" w:rsidRPr="00EA47AB" w:rsidRDefault="00EA47AB" w:rsidP="00F46718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EA47AB">
        <w:rPr>
          <w:rFonts w:ascii="Times New Roman" w:hAnsi="Times New Roman"/>
          <w:sz w:val="28"/>
          <w:szCs w:val="28"/>
        </w:rPr>
        <w:t>При расчете значений показателей критериев применяются правила математического округления до целых чисел.</w:t>
      </w:r>
    </w:p>
    <w:p w:rsidR="00EA47AB" w:rsidRPr="00EA47AB" w:rsidRDefault="00EA47AB" w:rsidP="00F46718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EA47AB">
        <w:rPr>
          <w:rFonts w:ascii="Times New Roman" w:hAnsi="Times New Roman"/>
          <w:sz w:val="28"/>
          <w:szCs w:val="28"/>
        </w:rPr>
        <w:t xml:space="preserve">В случае отсутствия обязательной для размещения информации в единой информационной системе в сфере закупок заказчику присваивается наивысший балл по критерию как нарушившему положения </w:t>
      </w:r>
      <w:hyperlink r:id="rId22" w:history="1">
        <w:r w:rsidRPr="00EA47AB">
          <w:rPr>
            <w:rStyle w:val="ae"/>
            <w:rFonts w:ascii="Times New Roman" w:hAnsi="Times New Roman"/>
            <w:color w:val="auto"/>
            <w:sz w:val="28"/>
            <w:szCs w:val="28"/>
          </w:rPr>
          <w:t>статьи 4</w:t>
        </w:r>
      </w:hyperlink>
      <w:r w:rsidRPr="00EA47AB">
        <w:rPr>
          <w:rFonts w:ascii="Times New Roman" w:hAnsi="Times New Roman"/>
          <w:sz w:val="28"/>
          <w:szCs w:val="28"/>
        </w:rPr>
        <w:t xml:space="preserve"> Федерального закона.</w:t>
      </w:r>
    </w:p>
    <w:p w:rsidR="003F5C30" w:rsidRPr="00EA47AB" w:rsidRDefault="00EA47AB" w:rsidP="00F46718">
      <w:pPr>
        <w:pStyle w:val="s1"/>
        <w:spacing w:before="0" w:beforeAutospacing="0" w:after="0" w:afterAutospacing="0"/>
        <w:jc w:val="both"/>
        <w:rPr>
          <w:sz w:val="28"/>
          <w:szCs w:val="28"/>
        </w:rPr>
      </w:pPr>
      <w:r w:rsidRPr="00EA47AB">
        <w:rPr>
          <w:sz w:val="28"/>
          <w:szCs w:val="28"/>
        </w:rPr>
        <w:t>Для целей отнесения заказчика к определенной категории риска на основании рассчитанных показателей по каждому критерию заказчику присваивается соответствующий балл. Затем баллы по каждому критерию суммируются, полученное значение составляет итоговый балл заказчика. В зависимости от значения итогового балла заказчик относится к одной из категорий риска</w:t>
      </w:r>
      <w:r w:rsidR="003F5C30" w:rsidRPr="00EA47AB">
        <w:rPr>
          <w:sz w:val="28"/>
          <w:szCs w:val="28"/>
        </w:rPr>
        <w:t>.</w:t>
      </w:r>
    </w:p>
    <w:p w:rsidR="00E05AC1" w:rsidRPr="003F5C30" w:rsidRDefault="00E05AC1" w:rsidP="00F46718">
      <w:pPr>
        <w:pStyle w:val="ConsPlusNormal"/>
        <w:tabs>
          <w:tab w:val="left" w:pos="-142"/>
          <w:tab w:val="left" w:pos="142"/>
          <w:tab w:val="left" w:pos="709"/>
          <w:tab w:val="left" w:pos="1134"/>
        </w:tabs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DD1EED" w:rsidRDefault="00DD1EED" w:rsidP="00F46718">
      <w:pPr>
        <w:pStyle w:val="ConsPlusNormal"/>
        <w:tabs>
          <w:tab w:val="left" w:pos="-142"/>
          <w:tab w:val="left" w:pos="142"/>
          <w:tab w:val="left" w:pos="709"/>
          <w:tab w:val="left" w:pos="1134"/>
        </w:tabs>
        <w:ind w:firstLine="0"/>
        <w:jc w:val="both"/>
        <w:rPr>
          <w:rFonts w:ascii="Times New Roman" w:hAnsi="Times New Roman" w:cs="Times New Roman"/>
          <w:sz w:val="28"/>
          <w:szCs w:val="28"/>
        </w:rPr>
      </w:pPr>
    </w:p>
    <w:p w:rsidR="00DA4009" w:rsidRDefault="00DA4009" w:rsidP="00DA4009">
      <w:pPr>
        <w:pStyle w:val="32"/>
        <w:shd w:val="clear" w:color="auto" w:fill="auto"/>
        <w:tabs>
          <w:tab w:val="left" w:pos="1162"/>
        </w:tabs>
        <w:spacing w:line="240" w:lineRule="auto"/>
        <w:rPr>
          <w:sz w:val="28"/>
          <w:szCs w:val="28"/>
        </w:rPr>
      </w:pPr>
      <w:r>
        <w:rPr>
          <w:sz w:val="28"/>
          <w:szCs w:val="28"/>
        </w:rPr>
        <w:t>Глава Платнировского</w:t>
      </w:r>
    </w:p>
    <w:p w:rsidR="00DA4009" w:rsidRPr="00DA4009" w:rsidRDefault="00DA4009" w:rsidP="00DA4009">
      <w:pPr>
        <w:pStyle w:val="32"/>
        <w:shd w:val="clear" w:color="auto" w:fill="auto"/>
        <w:tabs>
          <w:tab w:val="left" w:pos="1162"/>
        </w:tabs>
        <w:spacing w:line="240" w:lineRule="auto"/>
        <w:rPr>
          <w:sz w:val="28"/>
          <w:szCs w:val="28"/>
        </w:rPr>
      </w:pPr>
      <w:r w:rsidRPr="00DA4009">
        <w:rPr>
          <w:sz w:val="28"/>
          <w:szCs w:val="28"/>
        </w:rPr>
        <w:t>сельского поселения</w:t>
      </w:r>
    </w:p>
    <w:p w:rsidR="00DA4009" w:rsidRPr="00DA4009" w:rsidRDefault="00DA4009" w:rsidP="00DA4009">
      <w:pPr>
        <w:pStyle w:val="ConsPlusNormal"/>
        <w:tabs>
          <w:tab w:val="left" w:pos="-142"/>
          <w:tab w:val="left" w:pos="142"/>
          <w:tab w:val="left" w:pos="709"/>
          <w:tab w:val="left" w:pos="1134"/>
        </w:tabs>
        <w:ind w:firstLine="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DA4009">
        <w:rPr>
          <w:rFonts w:ascii="Times New Roman" w:hAnsi="Times New Roman" w:cs="Times New Roman"/>
          <w:sz w:val="28"/>
          <w:szCs w:val="28"/>
        </w:rPr>
        <w:t>Кореновского</w:t>
      </w:r>
      <w:proofErr w:type="spellEnd"/>
      <w:r w:rsidRPr="00DA4009">
        <w:rPr>
          <w:rFonts w:ascii="Times New Roman" w:hAnsi="Times New Roman" w:cs="Times New Roman"/>
          <w:sz w:val="28"/>
          <w:szCs w:val="28"/>
        </w:rPr>
        <w:t xml:space="preserve"> района                                   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        </w:t>
      </w:r>
      <w:r w:rsidRPr="00DA4009">
        <w:rPr>
          <w:rFonts w:ascii="Times New Roman" w:hAnsi="Times New Roman" w:cs="Times New Roman"/>
          <w:sz w:val="28"/>
          <w:szCs w:val="28"/>
        </w:rPr>
        <w:t>М.В. Кулиш</w:t>
      </w:r>
    </w:p>
    <w:sectPr w:rsidR="00DA4009" w:rsidRPr="00DA4009" w:rsidSect="00680AE5">
      <w:footerReference w:type="default" r:id="rId23"/>
      <w:pgSz w:w="11906" w:h="16838"/>
      <w:pgMar w:top="993" w:right="707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D7DA2" w:rsidRDefault="00AD7DA2" w:rsidP="00652B6C">
      <w:pPr>
        <w:spacing w:after="0" w:line="240" w:lineRule="auto"/>
      </w:pPr>
      <w:r>
        <w:separator/>
      </w:r>
    </w:p>
  </w:endnote>
  <w:endnote w:type="continuationSeparator" w:id="0">
    <w:p w:rsidR="00AD7DA2" w:rsidRDefault="00AD7DA2" w:rsidP="00652B6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choolBook">
    <w:altName w:val="Times New Roman"/>
    <w:charset w:val="00"/>
    <w:family w:val="auto"/>
    <w:pitch w:val="variable"/>
    <w:sig w:usb0="00000007" w:usb1="00000000" w:usb2="00000000" w:usb3="00000000" w:csb0="00000013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DejaVuSans">
    <w:altName w:val="Times New Roman"/>
    <w:charset w:val="00"/>
    <w:family w:val="auto"/>
    <w:pitch w:val="variable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4006E" w:rsidRDefault="0084006E">
    <w:pPr>
      <w:pStyle w:val="a8"/>
      <w:jc w:val="right"/>
    </w:pPr>
  </w:p>
  <w:p w:rsidR="0084006E" w:rsidRDefault="0084006E">
    <w:pPr>
      <w:pStyle w:val="a8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D7DA2" w:rsidRDefault="00AD7DA2" w:rsidP="00652B6C">
      <w:pPr>
        <w:spacing w:after="0" w:line="240" w:lineRule="auto"/>
      </w:pPr>
      <w:r>
        <w:separator/>
      </w:r>
    </w:p>
  </w:footnote>
  <w:footnote w:type="continuationSeparator" w:id="0">
    <w:p w:rsidR="00AD7DA2" w:rsidRDefault="00AD7DA2" w:rsidP="00652B6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D36DF7"/>
    <w:multiLevelType w:val="multilevel"/>
    <w:tmpl w:val="CB96E45C"/>
    <w:lvl w:ilvl="0">
      <w:start w:val="3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2)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">
    <w:nsid w:val="071B3872"/>
    <w:multiLevelType w:val="multilevel"/>
    <w:tmpl w:val="7B2EF580"/>
    <w:lvl w:ilvl="0">
      <w:start w:val="3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rFonts w:hint="default"/>
      </w:rPr>
    </w:lvl>
  </w:abstractNum>
  <w:abstractNum w:abstractNumId="2">
    <w:nsid w:val="0E0F79A1"/>
    <w:multiLevelType w:val="hybridMultilevel"/>
    <w:tmpl w:val="A628D4F8"/>
    <w:lvl w:ilvl="0" w:tplc="F1526D68">
      <w:start w:val="1"/>
      <w:numFmt w:val="decimal"/>
      <w:lvlText w:val="%1."/>
      <w:lvlJc w:val="left"/>
      <w:pPr>
        <w:ind w:left="928" w:hanging="360"/>
      </w:pPr>
    </w:lvl>
    <w:lvl w:ilvl="1" w:tplc="04190019">
      <w:start w:val="1"/>
      <w:numFmt w:val="lowerLetter"/>
      <w:lvlText w:val="%2."/>
      <w:lvlJc w:val="left"/>
      <w:pPr>
        <w:ind w:left="798" w:hanging="360"/>
      </w:pPr>
    </w:lvl>
    <w:lvl w:ilvl="2" w:tplc="0419001B">
      <w:start w:val="1"/>
      <w:numFmt w:val="lowerRoman"/>
      <w:lvlText w:val="%3."/>
      <w:lvlJc w:val="right"/>
      <w:pPr>
        <w:ind w:left="1518" w:hanging="180"/>
      </w:pPr>
    </w:lvl>
    <w:lvl w:ilvl="3" w:tplc="0419000F">
      <w:start w:val="1"/>
      <w:numFmt w:val="decimal"/>
      <w:lvlText w:val="%4."/>
      <w:lvlJc w:val="left"/>
      <w:pPr>
        <w:ind w:left="2238" w:hanging="360"/>
      </w:pPr>
    </w:lvl>
    <w:lvl w:ilvl="4" w:tplc="04190019">
      <w:start w:val="1"/>
      <w:numFmt w:val="lowerLetter"/>
      <w:lvlText w:val="%5."/>
      <w:lvlJc w:val="left"/>
      <w:pPr>
        <w:ind w:left="2958" w:hanging="360"/>
      </w:pPr>
    </w:lvl>
    <w:lvl w:ilvl="5" w:tplc="0419001B">
      <w:start w:val="1"/>
      <w:numFmt w:val="lowerRoman"/>
      <w:lvlText w:val="%6."/>
      <w:lvlJc w:val="right"/>
      <w:pPr>
        <w:ind w:left="3678" w:hanging="180"/>
      </w:pPr>
    </w:lvl>
    <w:lvl w:ilvl="6" w:tplc="0419000F">
      <w:start w:val="1"/>
      <w:numFmt w:val="decimal"/>
      <w:lvlText w:val="%7."/>
      <w:lvlJc w:val="left"/>
      <w:pPr>
        <w:ind w:left="4398" w:hanging="360"/>
      </w:pPr>
    </w:lvl>
    <w:lvl w:ilvl="7" w:tplc="04190019">
      <w:start w:val="1"/>
      <w:numFmt w:val="lowerLetter"/>
      <w:lvlText w:val="%8."/>
      <w:lvlJc w:val="left"/>
      <w:pPr>
        <w:ind w:left="5118" w:hanging="360"/>
      </w:pPr>
    </w:lvl>
    <w:lvl w:ilvl="8" w:tplc="0419001B">
      <w:start w:val="1"/>
      <w:numFmt w:val="lowerRoman"/>
      <w:lvlText w:val="%9."/>
      <w:lvlJc w:val="right"/>
      <w:pPr>
        <w:ind w:left="5838" w:hanging="180"/>
      </w:pPr>
    </w:lvl>
  </w:abstractNum>
  <w:abstractNum w:abstractNumId="3">
    <w:nsid w:val="1A4A331A"/>
    <w:multiLevelType w:val="hybridMultilevel"/>
    <w:tmpl w:val="514426D2"/>
    <w:lvl w:ilvl="0" w:tplc="0419000F">
      <w:start w:val="1"/>
      <w:numFmt w:val="decimal"/>
      <w:lvlText w:val="%1."/>
      <w:lvlJc w:val="left"/>
      <w:pPr>
        <w:ind w:left="786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8FF41C1"/>
    <w:multiLevelType w:val="hybridMultilevel"/>
    <w:tmpl w:val="AA2A8AB0"/>
    <w:lvl w:ilvl="0" w:tplc="66845636">
      <w:start w:val="1"/>
      <w:numFmt w:val="decimal"/>
      <w:lvlText w:val="3.%1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5">
    <w:nsid w:val="44984FDD"/>
    <w:multiLevelType w:val="hybridMultilevel"/>
    <w:tmpl w:val="AE6617C0"/>
    <w:lvl w:ilvl="0" w:tplc="3D462714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6">
    <w:nsid w:val="485B7C36"/>
    <w:multiLevelType w:val="multilevel"/>
    <w:tmpl w:val="DC4CCC4C"/>
    <w:lvl w:ilvl="0">
      <w:start w:val="3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7">
    <w:nsid w:val="4CDB299E"/>
    <w:multiLevelType w:val="hybridMultilevel"/>
    <w:tmpl w:val="8FC0296C"/>
    <w:lvl w:ilvl="0" w:tplc="5F603DD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63AA316B"/>
    <w:multiLevelType w:val="hybridMultilevel"/>
    <w:tmpl w:val="3AD8EA16"/>
    <w:lvl w:ilvl="0" w:tplc="66845636">
      <w:start w:val="1"/>
      <w:numFmt w:val="decimal"/>
      <w:lvlText w:val="3.%1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9">
    <w:nsid w:val="697901A6"/>
    <w:multiLevelType w:val="hybridMultilevel"/>
    <w:tmpl w:val="B86CA6FE"/>
    <w:lvl w:ilvl="0" w:tplc="04190011">
      <w:start w:val="1"/>
      <w:numFmt w:val="decimal"/>
      <w:lvlText w:val="%1)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0">
    <w:nsid w:val="6E4B0ECC"/>
    <w:multiLevelType w:val="hybridMultilevel"/>
    <w:tmpl w:val="20D2587C"/>
    <w:lvl w:ilvl="0" w:tplc="C98EC4E6">
      <w:start w:val="1"/>
      <w:numFmt w:val="decimal"/>
      <w:suff w:val="space"/>
      <w:lvlText w:val="%1."/>
      <w:lvlJc w:val="left"/>
      <w:pPr>
        <w:ind w:left="0" w:firstLine="709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5"/>
  </w:num>
  <w:num w:numId="3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0"/>
  </w:num>
  <w:num w:numId="6">
    <w:abstractNumId w:val="2"/>
  </w:num>
  <w:num w:numId="7">
    <w:abstractNumId w:val="8"/>
  </w:num>
  <w:num w:numId="8">
    <w:abstractNumId w:val="4"/>
  </w:num>
  <w:num w:numId="9">
    <w:abstractNumId w:val="1"/>
  </w:num>
  <w:num w:numId="10">
    <w:abstractNumId w:val="6"/>
  </w:num>
  <w:num w:numId="11">
    <w:abstractNumId w:val="0"/>
  </w:num>
  <w:num w:numId="12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2497A"/>
    <w:rsid w:val="0001105D"/>
    <w:rsid w:val="00013A31"/>
    <w:rsid w:val="000228DC"/>
    <w:rsid w:val="00023C11"/>
    <w:rsid w:val="00027414"/>
    <w:rsid w:val="000501C6"/>
    <w:rsid w:val="00072640"/>
    <w:rsid w:val="00081D88"/>
    <w:rsid w:val="000907CC"/>
    <w:rsid w:val="000957E0"/>
    <w:rsid w:val="000A4393"/>
    <w:rsid w:val="000E0757"/>
    <w:rsid w:val="001019E0"/>
    <w:rsid w:val="00114D76"/>
    <w:rsid w:val="0011771A"/>
    <w:rsid w:val="00125B4F"/>
    <w:rsid w:val="0012745D"/>
    <w:rsid w:val="0013132E"/>
    <w:rsid w:val="00142AD3"/>
    <w:rsid w:val="001431A3"/>
    <w:rsid w:val="00185143"/>
    <w:rsid w:val="00186486"/>
    <w:rsid w:val="001917CC"/>
    <w:rsid w:val="001C1D68"/>
    <w:rsid w:val="001C5266"/>
    <w:rsid w:val="001C7F6E"/>
    <w:rsid w:val="001E2B09"/>
    <w:rsid w:val="001E4072"/>
    <w:rsid w:val="00202F52"/>
    <w:rsid w:val="00210256"/>
    <w:rsid w:val="002327E0"/>
    <w:rsid w:val="00250BB3"/>
    <w:rsid w:val="00261CF0"/>
    <w:rsid w:val="002676C2"/>
    <w:rsid w:val="00272011"/>
    <w:rsid w:val="0028362F"/>
    <w:rsid w:val="00286CF7"/>
    <w:rsid w:val="002A41F5"/>
    <w:rsid w:val="002A535E"/>
    <w:rsid w:val="002A58B8"/>
    <w:rsid w:val="002C6F52"/>
    <w:rsid w:val="002E6066"/>
    <w:rsid w:val="002E61EC"/>
    <w:rsid w:val="002F4748"/>
    <w:rsid w:val="00323AB9"/>
    <w:rsid w:val="003362FB"/>
    <w:rsid w:val="0034301E"/>
    <w:rsid w:val="00345D45"/>
    <w:rsid w:val="00354418"/>
    <w:rsid w:val="003631A0"/>
    <w:rsid w:val="003710C7"/>
    <w:rsid w:val="0037596B"/>
    <w:rsid w:val="00377EBB"/>
    <w:rsid w:val="00395733"/>
    <w:rsid w:val="003A0872"/>
    <w:rsid w:val="003A12EB"/>
    <w:rsid w:val="003A1F62"/>
    <w:rsid w:val="003B4136"/>
    <w:rsid w:val="003C4CA2"/>
    <w:rsid w:val="003D0C0C"/>
    <w:rsid w:val="003F5C30"/>
    <w:rsid w:val="00400A17"/>
    <w:rsid w:val="00407038"/>
    <w:rsid w:val="00420D56"/>
    <w:rsid w:val="00425072"/>
    <w:rsid w:val="00430E4C"/>
    <w:rsid w:val="004429C0"/>
    <w:rsid w:val="00445D16"/>
    <w:rsid w:val="00451768"/>
    <w:rsid w:val="004629C6"/>
    <w:rsid w:val="00485A80"/>
    <w:rsid w:val="004942AA"/>
    <w:rsid w:val="004D3774"/>
    <w:rsid w:val="004D5DDA"/>
    <w:rsid w:val="004F0FA2"/>
    <w:rsid w:val="00500241"/>
    <w:rsid w:val="00503BC6"/>
    <w:rsid w:val="00517676"/>
    <w:rsid w:val="0052738E"/>
    <w:rsid w:val="0053255F"/>
    <w:rsid w:val="00536E90"/>
    <w:rsid w:val="00554E3D"/>
    <w:rsid w:val="00557D90"/>
    <w:rsid w:val="00561415"/>
    <w:rsid w:val="005727BB"/>
    <w:rsid w:val="00573814"/>
    <w:rsid w:val="005863BE"/>
    <w:rsid w:val="00586484"/>
    <w:rsid w:val="005966DC"/>
    <w:rsid w:val="005B5D93"/>
    <w:rsid w:val="005C6767"/>
    <w:rsid w:val="005D031E"/>
    <w:rsid w:val="005D6D9C"/>
    <w:rsid w:val="005E46E8"/>
    <w:rsid w:val="005F69B1"/>
    <w:rsid w:val="00606F55"/>
    <w:rsid w:val="00621C9E"/>
    <w:rsid w:val="00621D44"/>
    <w:rsid w:val="006222BA"/>
    <w:rsid w:val="00632993"/>
    <w:rsid w:val="00643183"/>
    <w:rsid w:val="00652B6C"/>
    <w:rsid w:val="00680AE5"/>
    <w:rsid w:val="006A4AE4"/>
    <w:rsid w:val="006C7729"/>
    <w:rsid w:val="006D0BB3"/>
    <w:rsid w:val="006D7B56"/>
    <w:rsid w:val="00703DE2"/>
    <w:rsid w:val="007174E5"/>
    <w:rsid w:val="00725E52"/>
    <w:rsid w:val="007340D6"/>
    <w:rsid w:val="00776016"/>
    <w:rsid w:val="00777B17"/>
    <w:rsid w:val="00781046"/>
    <w:rsid w:val="00785BB5"/>
    <w:rsid w:val="007C7030"/>
    <w:rsid w:val="007D6DA2"/>
    <w:rsid w:val="007E68CE"/>
    <w:rsid w:val="00811F18"/>
    <w:rsid w:val="00832052"/>
    <w:rsid w:val="0084006E"/>
    <w:rsid w:val="0084487F"/>
    <w:rsid w:val="00851B3A"/>
    <w:rsid w:val="00852AEC"/>
    <w:rsid w:val="00855F27"/>
    <w:rsid w:val="008573B8"/>
    <w:rsid w:val="008605D7"/>
    <w:rsid w:val="00861256"/>
    <w:rsid w:val="00891F84"/>
    <w:rsid w:val="00893822"/>
    <w:rsid w:val="008A3855"/>
    <w:rsid w:val="008B110C"/>
    <w:rsid w:val="008C331F"/>
    <w:rsid w:val="008D186B"/>
    <w:rsid w:val="008E2CCA"/>
    <w:rsid w:val="008F3337"/>
    <w:rsid w:val="008F4C33"/>
    <w:rsid w:val="00923E55"/>
    <w:rsid w:val="00930222"/>
    <w:rsid w:val="00955560"/>
    <w:rsid w:val="0096293A"/>
    <w:rsid w:val="009700B0"/>
    <w:rsid w:val="00975E42"/>
    <w:rsid w:val="00977C4C"/>
    <w:rsid w:val="009806E7"/>
    <w:rsid w:val="009812BA"/>
    <w:rsid w:val="00990940"/>
    <w:rsid w:val="009934C1"/>
    <w:rsid w:val="0099418E"/>
    <w:rsid w:val="009A1C1B"/>
    <w:rsid w:val="009A7CC3"/>
    <w:rsid w:val="009D01EC"/>
    <w:rsid w:val="009E41BC"/>
    <w:rsid w:val="009E7122"/>
    <w:rsid w:val="00A339CD"/>
    <w:rsid w:val="00A34AE9"/>
    <w:rsid w:val="00A448C6"/>
    <w:rsid w:val="00A44EBC"/>
    <w:rsid w:val="00A733B6"/>
    <w:rsid w:val="00AA27AE"/>
    <w:rsid w:val="00AC3343"/>
    <w:rsid w:val="00AC5E7E"/>
    <w:rsid w:val="00AC63C3"/>
    <w:rsid w:val="00AD083C"/>
    <w:rsid w:val="00AD7DA2"/>
    <w:rsid w:val="00AF59D1"/>
    <w:rsid w:val="00B20A6B"/>
    <w:rsid w:val="00B31216"/>
    <w:rsid w:val="00B3783A"/>
    <w:rsid w:val="00B478F5"/>
    <w:rsid w:val="00B54565"/>
    <w:rsid w:val="00B6040F"/>
    <w:rsid w:val="00B673E6"/>
    <w:rsid w:val="00B7005A"/>
    <w:rsid w:val="00B714B4"/>
    <w:rsid w:val="00B71D8D"/>
    <w:rsid w:val="00B84C21"/>
    <w:rsid w:val="00B90DE5"/>
    <w:rsid w:val="00B937AD"/>
    <w:rsid w:val="00BB5E69"/>
    <w:rsid w:val="00BC5B6A"/>
    <w:rsid w:val="00BC699A"/>
    <w:rsid w:val="00BD294D"/>
    <w:rsid w:val="00BE05E6"/>
    <w:rsid w:val="00BE7060"/>
    <w:rsid w:val="00BF1BD2"/>
    <w:rsid w:val="00BF7934"/>
    <w:rsid w:val="00C11563"/>
    <w:rsid w:val="00C37282"/>
    <w:rsid w:val="00C407F8"/>
    <w:rsid w:val="00C44A7F"/>
    <w:rsid w:val="00C56DCD"/>
    <w:rsid w:val="00C636F9"/>
    <w:rsid w:val="00C718B5"/>
    <w:rsid w:val="00C764A9"/>
    <w:rsid w:val="00C81219"/>
    <w:rsid w:val="00CA4A8E"/>
    <w:rsid w:val="00CB7FA9"/>
    <w:rsid w:val="00CC56AC"/>
    <w:rsid w:val="00CD0424"/>
    <w:rsid w:val="00CD24EA"/>
    <w:rsid w:val="00CF5551"/>
    <w:rsid w:val="00D05311"/>
    <w:rsid w:val="00D11879"/>
    <w:rsid w:val="00D12AE2"/>
    <w:rsid w:val="00DA4009"/>
    <w:rsid w:val="00DD1EED"/>
    <w:rsid w:val="00DD6327"/>
    <w:rsid w:val="00DE4975"/>
    <w:rsid w:val="00DF247A"/>
    <w:rsid w:val="00E05AC1"/>
    <w:rsid w:val="00E17703"/>
    <w:rsid w:val="00E413F0"/>
    <w:rsid w:val="00E41A55"/>
    <w:rsid w:val="00E46680"/>
    <w:rsid w:val="00E5524A"/>
    <w:rsid w:val="00E61CA9"/>
    <w:rsid w:val="00E629E3"/>
    <w:rsid w:val="00E65018"/>
    <w:rsid w:val="00E8736D"/>
    <w:rsid w:val="00E879E9"/>
    <w:rsid w:val="00E90134"/>
    <w:rsid w:val="00EA0F15"/>
    <w:rsid w:val="00EA2160"/>
    <w:rsid w:val="00EA47AB"/>
    <w:rsid w:val="00EA68BF"/>
    <w:rsid w:val="00ED294D"/>
    <w:rsid w:val="00ED613F"/>
    <w:rsid w:val="00EE5A31"/>
    <w:rsid w:val="00F0084C"/>
    <w:rsid w:val="00F12E44"/>
    <w:rsid w:val="00F2497A"/>
    <w:rsid w:val="00F2726D"/>
    <w:rsid w:val="00F30649"/>
    <w:rsid w:val="00F32F2E"/>
    <w:rsid w:val="00F42D93"/>
    <w:rsid w:val="00F46718"/>
    <w:rsid w:val="00F46AFF"/>
    <w:rsid w:val="00F51B78"/>
    <w:rsid w:val="00F624B1"/>
    <w:rsid w:val="00F6426E"/>
    <w:rsid w:val="00F64777"/>
    <w:rsid w:val="00F650CE"/>
    <w:rsid w:val="00F675F8"/>
    <w:rsid w:val="00F779B8"/>
    <w:rsid w:val="00FA2DA6"/>
    <w:rsid w:val="00FB47F9"/>
    <w:rsid w:val="00FB5E50"/>
    <w:rsid w:val="00FD6489"/>
    <w:rsid w:val="00FE21A0"/>
    <w:rsid w:val="00FE6140"/>
    <w:rsid w:val="00FE631F"/>
    <w:rsid w:val="00FF43B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21C9E"/>
    <w:pPr>
      <w:spacing w:after="200" w:line="276" w:lineRule="auto"/>
    </w:pPr>
    <w:rPr>
      <w:sz w:val="22"/>
      <w:szCs w:val="22"/>
      <w:lang w:eastAsia="en-US"/>
    </w:rPr>
  </w:style>
  <w:style w:type="paragraph" w:styleId="1">
    <w:name w:val="heading 1"/>
    <w:basedOn w:val="a"/>
    <w:next w:val="a"/>
    <w:link w:val="10"/>
    <w:qFormat/>
    <w:rsid w:val="00DD1EED"/>
    <w:pPr>
      <w:keepNext/>
      <w:spacing w:after="0" w:line="240" w:lineRule="auto"/>
      <w:jc w:val="center"/>
      <w:outlineLvl w:val="0"/>
    </w:pPr>
    <w:rPr>
      <w:rFonts w:ascii="SchoolBook" w:eastAsia="Times New Roman" w:hAnsi="SchoolBook"/>
      <w:sz w:val="44"/>
      <w:szCs w:val="20"/>
      <w:lang w:eastAsia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852AE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852AEC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5">
    <w:name w:val="heading 5"/>
    <w:basedOn w:val="a"/>
    <w:next w:val="a"/>
    <w:link w:val="50"/>
    <w:unhideWhenUsed/>
    <w:qFormat/>
    <w:rsid w:val="00DD1EED"/>
    <w:pPr>
      <w:keepNext/>
      <w:spacing w:after="0" w:line="240" w:lineRule="auto"/>
      <w:jc w:val="right"/>
      <w:outlineLvl w:val="4"/>
    </w:pPr>
    <w:rPr>
      <w:rFonts w:ascii="Times New Roman" w:eastAsia="Times New Roman" w:hAnsi="Times New Roman"/>
      <w:sz w:val="28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71D8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link w:val="a3"/>
    <w:uiPriority w:val="99"/>
    <w:semiHidden/>
    <w:rsid w:val="00B71D8D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652B6C"/>
    <w:pPr>
      <w:ind w:left="720"/>
      <w:contextualSpacing/>
    </w:pPr>
  </w:style>
  <w:style w:type="paragraph" w:styleId="a6">
    <w:name w:val="header"/>
    <w:basedOn w:val="a"/>
    <w:link w:val="a7"/>
    <w:uiPriority w:val="99"/>
    <w:unhideWhenUsed/>
    <w:rsid w:val="00652B6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652B6C"/>
  </w:style>
  <w:style w:type="paragraph" w:styleId="a8">
    <w:name w:val="footer"/>
    <w:basedOn w:val="a"/>
    <w:link w:val="a9"/>
    <w:uiPriority w:val="99"/>
    <w:unhideWhenUsed/>
    <w:rsid w:val="00652B6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652B6C"/>
  </w:style>
  <w:style w:type="paragraph" w:customStyle="1" w:styleId="ConsPlusNormal">
    <w:name w:val="ConsPlusNormal"/>
    <w:rsid w:val="00E8736D"/>
    <w:pPr>
      <w:widowControl w:val="0"/>
      <w:autoSpaceDE w:val="0"/>
      <w:autoSpaceDN w:val="0"/>
      <w:adjustRightInd w:val="0"/>
      <w:ind w:firstLine="720"/>
    </w:pPr>
    <w:rPr>
      <w:rFonts w:ascii="Arial" w:eastAsia="Times New Roman" w:hAnsi="Arial" w:cs="Arial"/>
    </w:rPr>
  </w:style>
  <w:style w:type="character" w:customStyle="1" w:styleId="10">
    <w:name w:val="Заголовок 1 Знак"/>
    <w:link w:val="1"/>
    <w:rsid w:val="00DD1EED"/>
    <w:rPr>
      <w:rFonts w:ascii="SchoolBook" w:eastAsia="Times New Roman" w:hAnsi="SchoolBook" w:cs="Times New Roman"/>
      <w:sz w:val="44"/>
      <w:szCs w:val="20"/>
      <w:lang w:eastAsia="ru-RU"/>
    </w:rPr>
  </w:style>
  <w:style w:type="character" w:customStyle="1" w:styleId="50">
    <w:name w:val="Заголовок 5 Знак"/>
    <w:link w:val="5"/>
    <w:rsid w:val="00DD1EED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styleId="aa">
    <w:name w:val="Hyperlink"/>
    <w:uiPriority w:val="99"/>
    <w:unhideWhenUsed/>
    <w:rsid w:val="00DD1EED"/>
    <w:rPr>
      <w:color w:val="0000FF"/>
      <w:u w:val="single"/>
    </w:rPr>
  </w:style>
  <w:style w:type="paragraph" w:styleId="ab">
    <w:name w:val="Body Text Indent"/>
    <w:basedOn w:val="a"/>
    <w:link w:val="ac"/>
    <w:uiPriority w:val="99"/>
    <w:semiHidden/>
    <w:unhideWhenUsed/>
    <w:rsid w:val="00832052"/>
    <w:pPr>
      <w:spacing w:after="120"/>
      <w:ind w:left="283"/>
    </w:pPr>
  </w:style>
  <w:style w:type="character" w:customStyle="1" w:styleId="ac">
    <w:name w:val="Основной текст с отступом Знак"/>
    <w:basedOn w:val="a0"/>
    <w:link w:val="ab"/>
    <w:uiPriority w:val="99"/>
    <w:semiHidden/>
    <w:rsid w:val="00832052"/>
  </w:style>
  <w:style w:type="paragraph" w:customStyle="1" w:styleId="ConsPlusNonformat">
    <w:name w:val="ConsPlusNonformat"/>
    <w:uiPriority w:val="99"/>
    <w:rsid w:val="00832052"/>
    <w:pPr>
      <w:widowControl w:val="0"/>
      <w:autoSpaceDE w:val="0"/>
      <w:autoSpaceDN w:val="0"/>
      <w:adjustRightInd w:val="0"/>
    </w:pPr>
    <w:rPr>
      <w:rFonts w:ascii="Courier New" w:eastAsia="Times New Roman" w:hAnsi="Courier New" w:cs="Courier New"/>
    </w:rPr>
  </w:style>
  <w:style w:type="paragraph" w:customStyle="1" w:styleId="ConsPlusCell">
    <w:name w:val="ConsPlusCell"/>
    <w:uiPriority w:val="99"/>
    <w:rsid w:val="00832052"/>
    <w:pPr>
      <w:widowControl w:val="0"/>
      <w:autoSpaceDE w:val="0"/>
      <w:autoSpaceDN w:val="0"/>
      <w:adjustRightInd w:val="0"/>
    </w:pPr>
    <w:rPr>
      <w:rFonts w:eastAsia="Times New Roman" w:cs="Calibri"/>
      <w:sz w:val="22"/>
      <w:szCs w:val="22"/>
    </w:rPr>
  </w:style>
  <w:style w:type="table" w:styleId="ad">
    <w:name w:val="Table Grid"/>
    <w:basedOn w:val="a1"/>
    <w:uiPriority w:val="59"/>
    <w:rsid w:val="0083205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20">
    <w:name w:val="Заголовок 2 Знак"/>
    <w:basedOn w:val="a0"/>
    <w:link w:val="2"/>
    <w:uiPriority w:val="9"/>
    <w:semiHidden/>
    <w:rsid w:val="00852AEC"/>
    <w:rPr>
      <w:rFonts w:asciiTheme="majorHAnsi" w:eastAsiaTheme="majorEastAsia" w:hAnsiTheme="majorHAnsi" w:cstheme="majorBidi"/>
      <w:b/>
      <w:bCs/>
      <w:color w:val="5B9BD5" w:themeColor="accent1"/>
      <w:sz w:val="26"/>
      <w:szCs w:val="26"/>
      <w:lang w:eastAsia="en-US"/>
    </w:rPr>
  </w:style>
  <w:style w:type="character" w:customStyle="1" w:styleId="30">
    <w:name w:val="Заголовок 3 Знак"/>
    <w:basedOn w:val="a0"/>
    <w:link w:val="3"/>
    <w:uiPriority w:val="9"/>
    <w:semiHidden/>
    <w:rsid w:val="00852AEC"/>
    <w:rPr>
      <w:rFonts w:asciiTheme="majorHAnsi" w:eastAsiaTheme="majorEastAsia" w:hAnsiTheme="majorHAnsi" w:cstheme="majorBidi"/>
      <w:b/>
      <w:bCs/>
      <w:color w:val="5B9BD5" w:themeColor="accent1"/>
      <w:sz w:val="22"/>
      <w:szCs w:val="22"/>
      <w:lang w:eastAsia="en-US"/>
    </w:rPr>
  </w:style>
  <w:style w:type="character" w:customStyle="1" w:styleId="7">
    <w:name w:val="Основной текст (7)_"/>
    <w:basedOn w:val="a0"/>
    <w:link w:val="70"/>
    <w:uiPriority w:val="99"/>
    <w:locked/>
    <w:rsid w:val="00680AE5"/>
    <w:rPr>
      <w:rFonts w:ascii="Times New Roman" w:hAnsi="Times New Roman"/>
      <w:b/>
      <w:bCs/>
      <w:sz w:val="26"/>
      <w:szCs w:val="26"/>
      <w:shd w:val="clear" w:color="auto" w:fill="FFFFFF"/>
    </w:rPr>
  </w:style>
  <w:style w:type="paragraph" w:customStyle="1" w:styleId="70">
    <w:name w:val="Основной текст (7)"/>
    <w:basedOn w:val="a"/>
    <w:link w:val="7"/>
    <w:uiPriority w:val="99"/>
    <w:rsid w:val="00680AE5"/>
    <w:pPr>
      <w:widowControl w:val="0"/>
      <w:shd w:val="clear" w:color="auto" w:fill="FFFFFF"/>
      <w:spacing w:after="0" w:line="240" w:lineRule="atLeast"/>
      <w:jc w:val="both"/>
    </w:pPr>
    <w:rPr>
      <w:rFonts w:ascii="Times New Roman" w:hAnsi="Times New Roman"/>
      <w:b/>
      <w:bCs/>
      <w:sz w:val="26"/>
      <w:szCs w:val="26"/>
      <w:lang w:eastAsia="ru-RU"/>
    </w:rPr>
  </w:style>
  <w:style w:type="character" w:customStyle="1" w:styleId="31">
    <w:name w:val="Основной текст (3)_"/>
    <w:basedOn w:val="a0"/>
    <w:link w:val="32"/>
    <w:uiPriority w:val="99"/>
    <w:locked/>
    <w:rsid w:val="00680AE5"/>
    <w:rPr>
      <w:rFonts w:ascii="Times New Roman" w:hAnsi="Times New Roman"/>
      <w:shd w:val="clear" w:color="auto" w:fill="FFFFFF"/>
    </w:rPr>
  </w:style>
  <w:style w:type="paragraph" w:customStyle="1" w:styleId="32">
    <w:name w:val="Основной текст (3)"/>
    <w:basedOn w:val="a"/>
    <w:link w:val="31"/>
    <w:uiPriority w:val="99"/>
    <w:rsid w:val="00680AE5"/>
    <w:pPr>
      <w:widowControl w:val="0"/>
      <w:shd w:val="clear" w:color="auto" w:fill="FFFFFF"/>
      <w:spacing w:after="0" w:line="293" w:lineRule="exact"/>
      <w:jc w:val="both"/>
    </w:pPr>
    <w:rPr>
      <w:rFonts w:ascii="Times New Roman" w:hAnsi="Times New Roman"/>
      <w:sz w:val="20"/>
      <w:szCs w:val="20"/>
      <w:lang w:eastAsia="ru-RU"/>
    </w:rPr>
  </w:style>
  <w:style w:type="character" w:customStyle="1" w:styleId="33pt">
    <w:name w:val="Основной текст (3) + Интервал 3 pt"/>
    <w:basedOn w:val="31"/>
    <w:uiPriority w:val="99"/>
    <w:rsid w:val="00680AE5"/>
    <w:rPr>
      <w:rFonts w:ascii="Times New Roman" w:hAnsi="Times New Roman"/>
      <w:color w:val="000000"/>
      <w:spacing w:val="60"/>
      <w:w w:val="100"/>
      <w:position w:val="0"/>
      <w:sz w:val="24"/>
      <w:szCs w:val="24"/>
      <w:shd w:val="clear" w:color="auto" w:fill="FFFFFF"/>
      <w:lang w:val="ru-RU" w:eastAsia="ru-RU"/>
    </w:rPr>
  </w:style>
  <w:style w:type="character" w:customStyle="1" w:styleId="21">
    <w:name w:val="Основной текст (2)_"/>
    <w:basedOn w:val="a0"/>
    <w:link w:val="22"/>
    <w:uiPriority w:val="99"/>
    <w:locked/>
    <w:rsid w:val="00680AE5"/>
    <w:rPr>
      <w:rFonts w:ascii="Times New Roman" w:hAnsi="Times New Roman"/>
      <w:sz w:val="19"/>
      <w:szCs w:val="19"/>
      <w:shd w:val="clear" w:color="auto" w:fill="FFFFFF"/>
    </w:rPr>
  </w:style>
  <w:style w:type="paragraph" w:customStyle="1" w:styleId="22">
    <w:name w:val="Основной текст (2)"/>
    <w:basedOn w:val="a"/>
    <w:link w:val="21"/>
    <w:uiPriority w:val="99"/>
    <w:rsid w:val="00680AE5"/>
    <w:pPr>
      <w:widowControl w:val="0"/>
      <w:shd w:val="clear" w:color="auto" w:fill="FFFFFF"/>
      <w:spacing w:before="120" w:after="720" w:line="240" w:lineRule="atLeast"/>
      <w:jc w:val="both"/>
    </w:pPr>
    <w:rPr>
      <w:rFonts w:ascii="Times New Roman" w:hAnsi="Times New Roman"/>
      <w:sz w:val="19"/>
      <w:szCs w:val="19"/>
      <w:lang w:eastAsia="ru-RU"/>
    </w:rPr>
  </w:style>
  <w:style w:type="character" w:customStyle="1" w:styleId="ae">
    <w:name w:val="Гипертекстовая ссылка"/>
    <w:basedOn w:val="a0"/>
    <w:uiPriority w:val="99"/>
    <w:rsid w:val="00D05311"/>
    <w:rPr>
      <w:color w:val="106BBE"/>
    </w:rPr>
  </w:style>
  <w:style w:type="character" w:styleId="af">
    <w:name w:val="Emphasis"/>
    <w:basedOn w:val="a0"/>
    <w:uiPriority w:val="20"/>
    <w:qFormat/>
    <w:rsid w:val="00D05311"/>
    <w:rPr>
      <w:i/>
      <w:iCs/>
    </w:rPr>
  </w:style>
  <w:style w:type="character" w:customStyle="1" w:styleId="af0">
    <w:name w:val="Цветовое выделение"/>
    <w:uiPriority w:val="99"/>
    <w:rsid w:val="00D05311"/>
    <w:rPr>
      <w:b/>
      <w:bCs/>
      <w:color w:val="26282F"/>
    </w:rPr>
  </w:style>
  <w:style w:type="paragraph" w:customStyle="1" w:styleId="af1">
    <w:name w:val="Нормальный (таблица)"/>
    <w:basedOn w:val="a"/>
    <w:next w:val="a"/>
    <w:uiPriority w:val="99"/>
    <w:rsid w:val="00D05311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Times New Roman CYR" w:eastAsiaTheme="minorEastAsia" w:hAnsi="Times New Roman CYR" w:cs="Times New Roman CYR"/>
      <w:sz w:val="24"/>
      <w:szCs w:val="24"/>
      <w:lang w:eastAsia="ru-RU"/>
    </w:rPr>
  </w:style>
  <w:style w:type="paragraph" w:customStyle="1" w:styleId="af2">
    <w:name w:val="Прижатый влево"/>
    <w:basedOn w:val="a"/>
    <w:next w:val="a"/>
    <w:uiPriority w:val="99"/>
    <w:rsid w:val="00D05311"/>
    <w:pPr>
      <w:widowControl w:val="0"/>
      <w:autoSpaceDE w:val="0"/>
      <w:autoSpaceDN w:val="0"/>
      <w:adjustRightInd w:val="0"/>
      <w:spacing w:after="0" w:line="240" w:lineRule="auto"/>
    </w:pPr>
    <w:rPr>
      <w:rFonts w:ascii="Times New Roman CYR" w:eastAsiaTheme="minorEastAsia" w:hAnsi="Times New Roman CYR" w:cs="Times New Roman CYR"/>
      <w:sz w:val="24"/>
      <w:szCs w:val="24"/>
      <w:lang w:eastAsia="ru-RU"/>
    </w:rPr>
  </w:style>
  <w:style w:type="paragraph" w:customStyle="1" w:styleId="s1">
    <w:name w:val="s_1"/>
    <w:basedOn w:val="a"/>
    <w:rsid w:val="003F5C30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s9">
    <w:name w:val="s_9"/>
    <w:basedOn w:val="a"/>
    <w:rsid w:val="003F5C30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21C9E"/>
    <w:pPr>
      <w:spacing w:after="200" w:line="276" w:lineRule="auto"/>
    </w:pPr>
    <w:rPr>
      <w:sz w:val="22"/>
      <w:szCs w:val="22"/>
      <w:lang w:eastAsia="en-US"/>
    </w:rPr>
  </w:style>
  <w:style w:type="paragraph" w:styleId="1">
    <w:name w:val="heading 1"/>
    <w:basedOn w:val="a"/>
    <w:next w:val="a"/>
    <w:link w:val="10"/>
    <w:qFormat/>
    <w:rsid w:val="00DD1EED"/>
    <w:pPr>
      <w:keepNext/>
      <w:spacing w:after="0" w:line="240" w:lineRule="auto"/>
      <w:jc w:val="center"/>
      <w:outlineLvl w:val="0"/>
    </w:pPr>
    <w:rPr>
      <w:rFonts w:ascii="SchoolBook" w:eastAsia="Times New Roman" w:hAnsi="SchoolBook"/>
      <w:sz w:val="44"/>
      <w:szCs w:val="20"/>
      <w:lang w:eastAsia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852AE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852AEC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5">
    <w:name w:val="heading 5"/>
    <w:basedOn w:val="a"/>
    <w:next w:val="a"/>
    <w:link w:val="50"/>
    <w:unhideWhenUsed/>
    <w:qFormat/>
    <w:rsid w:val="00DD1EED"/>
    <w:pPr>
      <w:keepNext/>
      <w:spacing w:after="0" w:line="240" w:lineRule="auto"/>
      <w:jc w:val="right"/>
      <w:outlineLvl w:val="4"/>
    </w:pPr>
    <w:rPr>
      <w:rFonts w:ascii="Times New Roman" w:eastAsia="Times New Roman" w:hAnsi="Times New Roman"/>
      <w:sz w:val="28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71D8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link w:val="a3"/>
    <w:uiPriority w:val="99"/>
    <w:semiHidden/>
    <w:rsid w:val="00B71D8D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652B6C"/>
    <w:pPr>
      <w:ind w:left="720"/>
      <w:contextualSpacing/>
    </w:pPr>
  </w:style>
  <w:style w:type="paragraph" w:styleId="a6">
    <w:name w:val="header"/>
    <w:basedOn w:val="a"/>
    <w:link w:val="a7"/>
    <w:uiPriority w:val="99"/>
    <w:unhideWhenUsed/>
    <w:rsid w:val="00652B6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652B6C"/>
  </w:style>
  <w:style w:type="paragraph" w:styleId="a8">
    <w:name w:val="footer"/>
    <w:basedOn w:val="a"/>
    <w:link w:val="a9"/>
    <w:uiPriority w:val="99"/>
    <w:unhideWhenUsed/>
    <w:rsid w:val="00652B6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652B6C"/>
  </w:style>
  <w:style w:type="paragraph" w:customStyle="1" w:styleId="ConsPlusNormal">
    <w:name w:val="ConsPlusNormal"/>
    <w:rsid w:val="00E8736D"/>
    <w:pPr>
      <w:widowControl w:val="0"/>
      <w:autoSpaceDE w:val="0"/>
      <w:autoSpaceDN w:val="0"/>
      <w:adjustRightInd w:val="0"/>
      <w:ind w:firstLine="720"/>
    </w:pPr>
    <w:rPr>
      <w:rFonts w:ascii="Arial" w:eastAsia="Times New Roman" w:hAnsi="Arial" w:cs="Arial"/>
    </w:rPr>
  </w:style>
  <w:style w:type="character" w:customStyle="1" w:styleId="10">
    <w:name w:val="Заголовок 1 Знак"/>
    <w:link w:val="1"/>
    <w:rsid w:val="00DD1EED"/>
    <w:rPr>
      <w:rFonts w:ascii="SchoolBook" w:eastAsia="Times New Roman" w:hAnsi="SchoolBook" w:cs="Times New Roman"/>
      <w:sz w:val="44"/>
      <w:szCs w:val="20"/>
      <w:lang w:eastAsia="ru-RU"/>
    </w:rPr>
  </w:style>
  <w:style w:type="character" w:customStyle="1" w:styleId="50">
    <w:name w:val="Заголовок 5 Знак"/>
    <w:link w:val="5"/>
    <w:rsid w:val="00DD1EED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styleId="aa">
    <w:name w:val="Hyperlink"/>
    <w:uiPriority w:val="99"/>
    <w:unhideWhenUsed/>
    <w:rsid w:val="00DD1EED"/>
    <w:rPr>
      <w:color w:val="0000FF"/>
      <w:u w:val="single"/>
    </w:rPr>
  </w:style>
  <w:style w:type="paragraph" w:styleId="ab">
    <w:name w:val="Body Text Indent"/>
    <w:basedOn w:val="a"/>
    <w:link w:val="ac"/>
    <w:uiPriority w:val="99"/>
    <w:semiHidden/>
    <w:unhideWhenUsed/>
    <w:rsid w:val="00832052"/>
    <w:pPr>
      <w:spacing w:after="120"/>
      <w:ind w:left="283"/>
    </w:pPr>
  </w:style>
  <w:style w:type="character" w:customStyle="1" w:styleId="ac">
    <w:name w:val="Основной текст с отступом Знак"/>
    <w:basedOn w:val="a0"/>
    <w:link w:val="ab"/>
    <w:uiPriority w:val="99"/>
    <w:semiHidden/>
    <w:rsid w:val="00832052"/>
  </w:style>
  <w:style w:type="paragraph" w:customStyle="1" w:styleId="ConsPlusNonformat">
    <w:name w:val="ConsPlusNonformat"/>
    <w:uiPriority w:val="99"/>
    <w:rsid w:val="00832052"/>
    <w:pPr>
      <w:widowControl w:val="0"/>
      <w:autoSpaceDE w:val="0"/>
      <w:autoSpaceDN w:val="0"/>
      <w:adjustRightInd w:val="0"/>
    </w:pPr>
    <w:rPr>
      <w:rFonts w:ascii="Courier New" w:eastAsia="Times New Roman" w:hAnsi="Courier New" w:cs="Courier New"/>
    </w:rPr>
  </w:style>
  <w:style w:type="paragraph" w:customStyle="1" w:styleId="ConsPlusCell">
    <w:name w:val="ConsPlusCell"/>
    <w:uiPriority w:val="99"/>
    <w:rsid w:val="00832052"/>
    <w:pPr>
      <w:widowControl w:val="0"/>
      <w:autoSpaceDE w:val="0"/>
      <w:autoSpaceDN w:val="0"/>
      <w:adjustRightInd w:val="0"/>
    </w:pPr>
    <w:rPr>
      <w:rFonts w:eastAsia="Times New Roman" w:cs="Calibri"/>
      <w:sz w:val="22"/>
      <w:szCs w:val="22"/>
    </w:rPr>
  </w:style>
  <w:style w:type="table" w:styleId="ad">
    <w:name w:val="Table Grid"/>
    <w:basedOn w:val="a1"/>
    <w:uiPriority w:val="59"/>
    <w:rsid w:val="0083205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20">
    <w:name w:val="Заголовок 2 Знак"/>
    <w:basedOn w:val="a0"/>
    <w:link w:val="2"/>
    <w:uiPriority w:val="9"/>
    <w:semiHidden/>
    <w:rsid w:val="00852AEC"/>
    <w:rPr>
      <w:rFonts w:asciiTheme="majorHAnsi" w:eastAsiaTheme="majorEastAsia" w:hAnsiTheme="majorHAnsi" w:cstheme="majorBidi"/>
      <w:b/>
      <w:bCs/>
      <w:color w:val="5B9BD5" w:themeColor="accent1"/>
      <w:sz w:val="26"/>
      <w:szCs w:val="26"/>
      <w:lang w:eastAsia="en-US"/>
    </w:rPr>
  </w:style>
  <w:style w:type="character" w:customStyle="1" w:styleId="30">
    <w:name w:val="Заголовок 3 Знак"/>
    <w:basedOn w:val="a0"/>
    <w:link w:val="3"/>
    <w:uiPriority w:val="9"/>
    <w:semiHidden/>
    <w:rsid w:val="00852AEC"/>
    <w:rPr>
      <w:rFonts w:asciiTheme="majorHAnsi" w:eastAsiaTheme="majorEastAsia" w:hAnsiTheme="majorHAnsi" w:cstheme="majorBidi"/>
      <w:b/>
      <w:bCs/>
      <w:color w:val="5B9BD5" w:themeColor="accent1"/>
      <w:sz w:val="22"/>
      <w:szCs w:val="22"/>
      <w:lang w:eastAsia="en-US"/>
    </w:rPr>
  </w:style>
  <w:style w:type="character" w:customStyle="1" w:styleId="7">
    <w:name w:val="Основной текст (7)_"/>
    <w:basedOn w:val="a0"/>
    <w:link w:val="70"/>
    <w:uiPriority w:val="99"/>
    <w:locked/>
    <w:rsid w:val="00680AE5"/>
    <w:rPr>
      <w:rFonts w:ascii="Times New Roman" w:hAnsi="Times New Roman"/>
      <w:b/>
      <w:bCs/>
      <w:sz w:val="26"/>
      <w:szCs w:val="26"/>
      <w:shd w:val="clear" w:color="auto" w:fill="FFFFFF"/>
    </w:rPr>
  </w:style>
  <w:style w:type="paragraph" w:customStyle="1" w:styleId="70">
    <w:name w:val="Основной текст (7)"/>
    <w:basedOn w:val="a"/>
    <w:link w:val="7"/>
    <w:uiPriority w:val="99"/>
    <w:rsid w:val="00680AE5"/>
    <w:pPr>
      <w:widowControl w:val="0"/>
      <w:shd w:val="clear" w:color="auto" w:fill="FFFFFF"/>
      <w:spacing w:after="0" w:line="240" w:lineRule="atLeast"/>
      <w:jc w:val="both"/>
    </w:pPr>
    <w:rPr>
      <w:rFonts w:ascii="Times New Roman" w:hAnsi="Times New Roman"/>
      <w:b/>
      <w:bCs/>
      <w:sz w:val="26"/>
      <w:szCs w:val="26"/>
      <w:lang w:eastAsia="ru-RU"/>
    </w:rPr>
  </w:style>
  <w:style w:type="character" w:customStyle="1" w:styleId="31">
    <w:name w:val="Основной текст (3)_"/>
    <w:basedOn w:val="a0"/>
    <w:link w:val="32"/>
    <w:uiPriority w:val="99"/>
    <w:locked/>
    <w:rsid w:val="00680AE5"/>
    <w:rPr>
      <w:rFonts w:ascii="Times New Roman" w:hAnsi="Times New Roman"/>
      <w:shd w:val="clear" w:color="auto" w:fill="FFFFFF"/>
    </w:rPr>
  </w:style>
  <w:style w:type="paragraph" w:customStyle="1" w:styleId="32">
    <w:name w:val="Основной текст (3)"/>
    <w:basedOn w:val="a"/>
    <w:link w:val="31"/>
    <w:uiPriority w:val="99"/>
    <w:rsid w:val="00680AE5"/>
    <w:pPr>
      <w:widowControl w:val="0"/>
      <w:shd w:val="clear" w:color="auto" w:fill="FFFFFF"/>
      <w:spacing w:after="0" w:line="293" w:lineRule="exact"/>
      <w:jc w:val="both"/>
    </w:pPr>
    <w:rPr>
      <w:rFonts w:ascii="Times New Roman" w:hAnsi="Times New Roman"/>
      <w:sz w:val="20"/>
      <w:szCs w:val="20"/>
      <w:lang w:eastAsia="ru-RU"/>
    </w:rPr>
  </w:style>
  <w:style w:type="character" w:customStyle="1" w:styleId="33pt">
    <w:name w:val="Основной текст (3) + Интервал 3 pt"/>
    <w:basedOn w:val="31"/>
    <w:uiPriority w:val="99"/>
    <w:rsid w:val="00680AE5"/>
    <w:rPr>
      <w:rFonts w:ascii="Times New Roman" w:hAnsi="Times New Roman"/>
      <w:color w:val="000000"/>
      <w:spacing w:val="60"/>
      <w:w w:val="100"/>
      <w:position w:val="0"/>
      <w:sz w:val="24"/>
      <w:szCs w:val="24"/>
      <w:shd w:val="clear" w:color="auto" w:fill="FFFFFF"/>
      <w:lang w:val="ru-RU" w:eastAsia="ru-RU"/>
    </w:rPr>
  </w:style>
  <w:style w:type="character" w:customStyle="1" w:styleId="21">
    <w:name w:val="Основной текст (2)_"/>
    <w:basedOn w:val="a0"/>
    <w:link w:val="22"/>
    <w:uiPriority w:val="99"/>
    <w:locked/>
    <w:rsid w:val="00680AE5"/>
    <w:rPr>
      <w:rFonts w:ascii="Times New Roman" w:hAnsi="Times New Roman"/>
      <w:sz w:val="19"/>
      <w:szCs w:val="19"/>
      <w:shd w:val="clear" w:color="auto" w:fill="FFFFFF"/>
    </w:rPr>
  </w:style>
  <w:style w:type="paragraph" w:customStyle="1" w:styleId="22">
    <w:name w:val="Основной текст (2)"/>
    <w:basedOn w:val="a"/>
    <w:link w:val="21"/>
    <w:uiPriority w:val="99"/>
    <w:rsid w:val="00680AE5"/>
    <w:pPr>
      <w:widowControl w:val="0"/>
      <w:shd w:val="clear" w:color="auto" w:fill="FFFFFF"/>
      <w:spacing w:before="120" w:after="720" w:line="240" w:lineRule="atLeast"/>
      <w:jc w:val="both"/>
    </w:pPr>
    <w:rPr>
      <w:rFonts w:ascii="Times New Roman" w:hAnsi="Times New Roman"/>
      <w:sz w:val="19"/>
      <w:szCs w:val="19"/>
      <w:lang w:eastAsia="ru-RU"/>
    </w:rPr>
  </w:style>
  <w:style w:type="character" w:customStyle="1" w:styleId="ae">
    <w:name w:val="Гипертекстовая ссылка"/>
    <w:basedOn w:val="a0"/>
    <w:uiPriority w:val="99"/>
    <w:rsid w:val="00D05311"/>
    <w:rPr>
      <w:color w:val="106BBE"/>
    </w:rPr>
  </w:style>
  <w:style w:type="character" w:styleId="af">
    <w:name w:val="Emphasis"/>
    <w:basedOn w:val="a0"/>
    <w:uiPriority w:val="20"/>
    <w:qFormat/>
    <w:rsid w:val="00D05311"/>
    <w:rPr>
      <w:i/>
      <w:iCs/>
    </w:rPr>
  </w:style>
  <w:style w:type="character" w:customStyle="1" w:styleId="af0">
    <w:name w:val="Цветовое выделение"/>
    <w:uiPriority w:val="99"/>
    <w:rsid w:val="00D05311"/>
    <w:rPr>
      <w:b/>
      <w:bCs/>
      <w:color w:val="26282F"/>
    </w:rPr>
  </w:style>
  <w:style w:type="paragraph" w:customStyle="1" w:styleId="af1">
    <w:name w:val="Нормальный (таблица)"/>
    <w:basedOn w:val="a"/>
    <w:next w:val="a"/>
    <w:uiPriority w:val="99"/>
    <w:rsid w:val="00D05311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Times New Roman CYR" w:eastAsiaTheme="minorEastAsia" w:hAnsi="Times New Roman CYR" w:cs="Times New Roman CYR"/>
      <w:sz w:val="24"/>
      <w:szCs w:val="24"/>
      <w:lang w:eastAsia="ru-RU"/>
    </w:rPr>
  </w:style>
  <w:style w:type="paragraph" w:customStyle="1" w:styleId="af2">
    <w:name w:val="Прижатый влево"/>
    <w:basedOn w:val="a"/>
    <w:next w:val="a"/>
    <w:uiPriority w:val="99"/>
    <w:rsid w:val="00D05311"/>
    <w:pPr>
      <w:widowControl w:val="0"/>
      <w:autoSpaceDE w:val="0"/>
      <w:autoSpaceDN w:val="0"/>
      <w:adjustRightInd w:val="0"/>
      <w:spacing w:after="0" w:line="240" w:lineRule="auto"/>
    </w:pPr>
    <w:rPr>
      <w:rFonts w:ascii="Times New Roman CYR" w:eastAsiaTheme="minorEastAsia" w:hAnsi="Times New Roman CYR" w:cs="Times New Roman CYR"/>
      <w:sz w:val="24"/>
      <w:szCs w:val="24"/>
      <w:lang w:eastAsia="ru-RU"/>
    </w:rPr>
  </w:style>
  <w:style w:type="paragraph" w:customStyle="1" w:styleId="s1">
    <w:name w:val="s_1"/>
    <w:basedOn w:val="a"/>
    <w:rsid w:val="003F5C30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s9">
    <w:name w:val="s_9"/>
    <w:basedOn w:val="a"/>
    <w:rsid w:val="003F5C30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264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087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415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888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292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8289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0842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5278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53353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69652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1503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75715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98126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2193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8838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7296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7655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2340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4824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2487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0857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5307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0359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0115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21244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61578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21060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47124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3352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87614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24705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7229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407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84601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30240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23039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15996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3461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85592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07942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87447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61069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64539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85888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48037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3982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0079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1994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9312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7211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8905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http://internet.garant.ru/document/redirect/12188083/0" TargetMode="External"/><Relationship Id="rId18" Type="http://schemas.openxmlformats.org/officeDocument/2006/relationships/hyperlink" Target="http://internet.garant.ru/document/redirect/12188083/0" TargetMode="External"/><Relationship Id="rId3" Type="http://schemas.openxmlformats.org/officeDocument/2006/relationships/styles" Target="styles.xml"/><Relationship Id="rId21" Type="http://schemas.openxmlformats.org/officeDocument/2006/relationships/hyperlink" Target="http://internet.garant.ru/document/redirect/12188083/0" TargetMode="External"/><Relationship Id="rId7" Type="http://schemas.openxmlformats.org/officeDocument/2006/relationships/footnotes" Target="footnotes.xml"/><Relationship Id="rId12" Type="http://schemas.openxmlformats.org/officeDocument/2006/relationships/hyperlink" Target="http://internet.garant.ru/document/redirect/12188083/0" TargetMode="External"/><Relationship Id="rId17" Type="http://schemas.openxmlformats.org/officeDocument/2006/relationships/hyperlink" Target="http://internet.garant.ru/document/redirect/12188083/0" TargetMode="External"/><Relationship Id="rId25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hyperlink" Target="http://internet.garant.ru/document/redirect/12188083/2" TargetMode="External"/><Relationship Id="rId20" Type="http://schemas.openxmlformats.org/officeDocument/2006/relationships/hyperlink" Target="http://internet.garant.ru/document/redirect/12188083/0" TargetMode="Externa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internet.garant.ru/" TargetMode="External"/><Relationship Id="rId24" Type="http://schemas.openxmlformats.org/officeDocument/2006/relationships/fontTable" Target="fontTable.xml"/><Relationship Id="rId5" Type="http://schemas.openxmlformats.org/officeDocument/2006/relationships/settings" Target="settings.xml"/><Relationship Id="rId15" Type="http://schemas.openxmlformats.org/officeDocument/2006/relationships/hyperlink" Target="http://internet.garant.ru/document/redirect/12188083/226" TargetMode="External"/><Relationship Id="rId23" Type="http://schemas.openxmlformats.org/officeDocument/2006/relationships/footer" Target="footer1.xml"/><Relationship Id="rId10" Type="http://schemas.openxmlformats.org/officeDocument/2006/relationships/hyperlink" Target="http://internet.garant.ru/document/redirect/12188083/0" TargetMode="External"/><Relationship Id="rId19" Type="http://schemas.openxmlformats.org/officeDocument/2006/relationships/hyperlink" Target="http://internet.garant.ru/document/redirect/12188083/0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1.emf"/><Relationship Id="rId14" Type="http://schemas.openxmlformats.org/officeDocument/2006/relationships/hyperlink" Target="http://internet.garant.ru/document/redirect/12188083/222" TargetMode="External"/><Relationship Id="rId22" Type="http://schemas.openxmlformats.org/officeDocument/2006/relationships/hyperlink" Target="http://internet.garant.ru/document/redirect/12188083/4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3DC6111-14B3-4931-95C5-4163C025527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46</TotalTime>
  <Pages>7</Pages>
  <Words>2015</Words>
  <Characters>11488</Characters>
  <Application>Microsoft Office Word</Application>
  <DocSecurity>0</DocSecurity>
  <Lines>95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13477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Канева Виктория Николаевна</dc:creator>
  <cp:lastModifiedBy>User</cp:lastModifiedBy>
  <cp:revision>3</cp:revision>
  <cp:lastPrinted>2020-07-16T11:16:00Z</cp:lastPrinted>
  <dcterms:created xsi:type="dcterms:W3CDTF">2020-07-15T07:33:00Z</dcterms:created>
  <dcterms:modified xsi:type="dcterms:W3CDTF">2020-07-16T11:17:00Z</dcterms:modified>
</cp:coreProperties>
</file>