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416E72">
        <w:rPr>
          <w:rFonts w:ascii="Times New Roman" w:hAnsi="Times New Roman" w:cs="Times New Roman"/>
          <w:sz w:val="28"/>
          <w:szCs w:val="28"/>
        </w:rPr>
        <w:t>11.05.2022</w:t>
      </w:r>
      <w:r w:rsidRPr="00203856">
        <w:rPr>
          <w:rFonts w:ascii="Times New Roman" w:hAnsi="Times New Roman" w:cs="Times New Roman"/>
          <w:sz w:val="28"/>
          <w:szCs w:val="28"/>
        </w:rPr>
        <w:t xml:space="preserve"> г.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416E72">
        <w:rPr>
          <w:rFonts w:ascii="Times New Roman" w:hAnsi="Times New Roman" w:cs="Times New Roman"/>
          <w:color w:val="000000"/>
          <w:sz w:val="28"/>
          <w:szCs w:val="28"/>
        </w:rPr>
        <w:t>74</w:t>
      </w:r>
      <w:bookmarkStart w:id="0" w:name="_GoBack"/>
      <w:bookmarkEnd w:id="0"/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отмене постановления администрации Платнировского </w:t>
      </w: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ления </w:t>
      </w:r>
      <w:proofErr w:type="spell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от 22 июля 2020 года № 190</w:t>
      </w: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отказе в заключени</w:t>
      </w:r>
      <w:proofErr w:type="gram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gram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договора купли-продажи земельного участка </w:t>
      </w: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 земель сельскохозяйственного назначения, находящегося </w:t>
      </w:r>
      <w:proofErr w:type="gram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 Платнировского сельского поселения </w:t>
      </w:r>
    </w:p>
    <w:p w:rsidR="00895C85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района, и выделенного в счёт земельных долей, </w:t>
      </w:r>
    </w:p>
    <w:p w:rsidR="00931A2E" w:rsidRDefault="00895C85" w:rsidP="00895C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находящи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ся</w:t>
      </w:r>
      <w:proofErr w:type="gram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муниципальной собственности Платнировского сельского поселения </w:t>
      </w:r>
      <w:proofErr w:type="spellStart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реновского</w:t>
      </w:r>
      <w:proofErr w:type="spellEnd"/>
      <w:r w:rsidRPr="00895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95C85" w:rsidRDefault="00895C85" w:rsidP="00895C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5C85" w:rsidRPr="00895C85" w:rsidRDefault="00895C85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основании решения Арбитражного суда Краснодарского края от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 июня 2021 года, оставленного без изменения Постановлением Пятнадцатого арбитражного апелляционного суда от 24 августа 2021 года, Постановлением Арбитражного суда Северо-Кавказского округа от 23 декабря 2021 года, в связи с определением Верховного суда Российской Федерации от 17 марта 2022 года об отказе администрации Платнировского сельского поселения </w:t>
      </w:r>
      <w:proofErr w:type="spell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в передаче кассационной жалобы</w:t>
      </w:r>
      <w:proofErr w:type="gram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рассмотрения в судебном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заседании Судебной коллегии по экономическим спорам Верховного Суда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Российской Федерации, Администрация Платнировского сельского поселения </w:t>
      </w:r>
      <w:proofErr w:type="spell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реновского</w:t>
      </w:r>
      <w:proofErr w:type="spell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</w:t>
      </w:r>
      <w:proofErr w:type="gram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895C85" w:rsidRPr="00895C85" w:rsidRDefault="00895C85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Отменить постановление администрации Платнировского сельского поселения </w:t>
      </w:r>
      <w:proofErr w:type="spell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от 22 июля 2020 года № 190 «Об отказе в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заключени</w:t>
      </w:r>
      <w:proofErr w:type="gram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proofErr w:type="gram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договора купли-продажи земельного участка из земель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сельскохозяйственного назначения, находящегося в муниципальной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собственности Платнировского сельского поселения </w:t>
      </w:r>
      <w:proofErr w:type="spell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и выделенного в счёт земельных долей, находящихся в муниципальной </w:t>
      </w:r>
      <w:r w:rsidR="00136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собственности Платн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ровского сельского поселения </w:t>
      </w:r>
      <w:proofErr w:type="spellStart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района».</w:t>
      </w:r>
    </w:p>
    <w:p w:rsidR="00895C85" w:rsidRDefault="00895C85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5C85">
        <w:rPr>
          <w:rFonts w:ascii="Times New Roman" w:hAnsi="Times New Roman" w:cs="Times New Roman"/>
          <w:b w:val="0"/>
          <w:color w:val="auto"/>
          <w:sz w:val="28"/>
          <w:szCs w:val="28"/>
        </w:rPr>
        <w:t>2. Постановление вступает в силу со дня подписания.</w:t>
      </w:r>
    </w:p>
    <w:p w:rsidR="00667BA4" w:rsidRPr="00667BA4" w:rsidRDefault="00931A2E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Контроль по и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2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1363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63F5">
        <w:rPr>
          <w:rFonts w:ascii="Times New Roman" w:hAnsi="Times New Roman" w:cs="Times New Roman"/>
          <w:sz w:val="28"/>
          <w:szCs w:val="28"/>
        </w:rPr>
        <w:t xml:space="preserve"> _____________ №____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«Об отмене постановления администрации Платнировского сельского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от 22 июля 2020 года № 190 «Об отказе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63F5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Pr="001363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63F5">
        <w:rPr>
          <w:rFonts w:ascii="Times New Roman" w:hAnsi="Times New Roman" w:cs="Times New Roman"/>
          <w:sz w:val="28"/>
          <w:szCs w:val="28"/>
        </w:rPr>
        <w:t xml:space="preserve"> договора купли-продажи земельного участка из земель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сельскохозяйственного назначения, находящегося в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собственности Платнировского сельского поселения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района, и выделенного в счёт земельных долей, находящихся в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363F5">
        <w:rPr>
          <w:rFonts w:ascii="Times New Roman" w:hAnsi="Times New Roman" w:cs="Times New Roman"/>
          <w:sz w:val="28"/>
          <w:szCs w:val="28"/>
        </w:rPr>
        <w:t>собственности Платнировского сельск</w:t>
      </w:r>
      <w:r w:rsidRPr="001363F5">
        <w:rPr>
          <w:rFonts w:ascii="Times New Roman" w:hAnsi="Times New Roman" w:cs="Times New Roman"/>
          <w:sz w:val="28"/>
          <w:szCs w:val="28"/>
        </w:rPr>
        <w:t>о</w:t>
      </w:r>
      <w:r w:rsidRPr="001363F5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Общим отделом </w:t>
      </w:r>
      <w:r w:rsidRPr="001363F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>Г.Э. Скуб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</w:t>
      </w:r>
      <w:r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</w:t>
      </w:r>
      <w:r w:rsidRPr="001363F5">
        <w:rPr>
          <w:rFonts w:ascii="Times New Roman" w:hAnsi="Times New Roman" w:cs="Times New Roman"/>
          <w:sz w:val="28"/>
          <w:szCs w:val="28"/>
        </w:rPr>
        <w:t>в</w:t>
      </w:r>
      <w:r w:rsidRPr="001363F5">
        <w:rPr>
          <w:rFonts w:ascii="Times New Roman" w:hAnsi="Times New Roman" w:cs="Times New Roman"/>
          <w:sz w:val="28"/>
          <w:szCs w:val="28"/>
        </w:rPr>
        <w:t>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А.С. Рогожина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203856">
      <w:pgSz w:w="11906" w:h="16838"/>
      <w:pgMar w:top="28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D9" w:rsidRDefault="008912D9" w:rsidP="0082610A">
      <w:r>
        <w:separator/>
      </w:r>
    </w:p>
  </w:endnote>
  <w:endnote w:type="continuationSeparator" w:id="0">
    <w:p w:rsidR="008912D9" w:rsidRDefault="008912D9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D9" w:rsidRDefault="008912D9" w:rsidP="0082610A">
      <w:r>
        <w:separator/>
      </w:r>
    </w:p>
  </w:footnote>
  <w:footnote w:type="continuationSeparator" w:id="0">
    <w:p w:rsidR="008912D9" w:rsidRDefault="008912D9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2022-05-12T06:28:00Z</cp:lastPrinted>
  <dcterms:created xsi:type="dcterms:W3CDTF">2020-05-06T12:58:00Z</dcterms:created>
  <dcterms:modified xsi:type="dcterms:W3CDTF">2022-05-12T06:30:00Z</dcterms:modified>
</cp:coreProperties>
</file>