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157FA" w14:textId="02B8F7FA" w:rsidR="0076416E" w:rsidRPr="004D3809" w:rsidRDefault="00EC629B" w:rsidP="00D766C0">
      <w:pPr>
        <w:jc w:val="center"/>
        <w:rPr>
          <w:rFonts w:ascii="Roboto Condensed" w:hAnsi="Roboto Condensed" w:cs="Times New Roman"/>
          <w:b/>
          <w:bCs/>
          <w:sz w:val="26"/>
          <w:szCs w:val="26"/>
        </w:rPr>
      </w:pPr>
      <w:r w:rsidRPr="004D3809">
        <w:rPr>
          <w:rFonts w:ascii="Roboto Condensed" w:hAnsi="Roboto Condensed" w:cs="Times New Roman"/>
          <w:b/>
          <w:bCs/>
          <w:sz w:val="26"/>
          <w:szCs w:val="26"/>
        </w:rPr>
        <w:t>УВАЖАЕМЫЙ НАЛОГОПЛАТЕЛЬЩИК!</w:t>
      </w:r>
    </w:p>
    <w:p w14:paraId="0B396AEC" w14:textId="63143389" w:rsidR="00BF521D" w:rsidRPr="004D3809" w:rsidRDefault="007F09CA" w:rsidP="00D766C0">
      <w:pPr>
        <w:spacing w:after="240" w:line="276" w:lineRule="auto"/>
        <w:jc w:val="both"/>
        <w:rPr>
          <w:rFonts w:ascii="Roboto Condensed" w:hAnsi="Roboto Condensed" w:cs="Times New Roman"/>
          <w:bCs/>
          <w:sz w:val="26"/>
          <w:szCs w:val="26"/>
        </w:rPr>
      </w:pPr>
      <w:r w:rsidRPr="004D3809">
        <w:rPr>
          <w:rFonts w:ascii="Roboto Condensed" w:hAnsi="Roboto Condensed" w:cs="Times New Roman"/>
          <w:bCs/>
          <w:sz w:val="26"/>
          <w:szCs w:val="26"/>
        </w:rPr>
        <w:t xml:space="preserve">В связи с </w:t>
      </w:r>
      <w:r w:rsidR="0076416E" w:rsidRPr="004D3809">
        <w:rPr>
          <w:rFonts w:ascii="Roboto Condensed" w:hAnsi="Roboto Condensed" w:cs="Times New Roman"/>
          <w:bCs/>
          <w:sz w:val="26"/>
          <w:szCs w:val="26"/>
        </w:rPr>
        <w:t>вступлением в силу положений Федерального закона от 27.12.2019 № 476-ФЗ «О внесении изменений в Федеральный закон «Об электронной подписи» и статью 1 Федерального закона от 26.12.2008 № 29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 xml:space="preserve">4-ФЗ </w:t>
      </w:r>
      <w:r w:rsidR="0076416E" w:rsidRPr="004D3809">
        <w:rPr>
          <w:rFonts w:ascii="Roboto Condensed" w:hAnsi="Roboto Condensed" w:cs="Times New Roman"/>
          <w:bCs/>
          <w:sz w:val="26"/>
          <w:szCs w:val="26"/>
        </w:rPr>
        <w:t>«О защите прав юридических</w:t>
      </w:r>
      <w:r w:rsidR="00AD5C26" w:rsidRPr="004D3809">
        <w:rPr>
          <w:rFonts w:ascii="Roboto Condensed" w:hAnsi="Roboto Condensed" w:cs="Times New Roman"/>
          <w:bCs/>
          <w:sz w:val="26"/>
          <w:szCs w:val="26"/>
        </w:rPr>
        <w:t xml:space="preserve"> </w:t>
      </w:r>
      <w:r w:rsidR="0076416E" w:rsidRPr="004D3809">
        <w:rPr>
          <w:rFonts w:ascii="Roboto Condensed" w:hAnsi="Roboto Condensed" w:cs="Times New Roman"/>
          <w:bCs/>
          <w:sz w:val="26"/>
          <w:szCs w:val="26"/>
        </w:rPr>
        <w:t>лиц и индивидуальных предпринимателей при осуществлении государственного контроля (надзора) и муниципального контроля»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bCs/>
          <w:sz w:val="26"/>
          <w:szCs w:val="26"/>
        </w:rPr>
        <w:t>сообщаем</w:t>
      </w:r>
      <w:r w:rsidR="00E836E3" w:rsidRPr="004D3809">
        <w:rPr>
          <w:rFonts w:ascii="Roboto Condensed" w:hAnsi="Roboto Condensed" w:cs="Times New Roman"/>
          <w:bCs/>
          <w:sz w:val="26"/>
          <w:szCs w:val="26"/>
        </w:rPr>
        <w:t>:</w:t>
      </w:r>
      <w:r w:rsidRPr="004D3809">
        <w:rPr>
          <w:rFonts w:ascii="Roboto Condensed" w:hAnsi="Roboto Condensed" w:cs="Times New Roman"/>
          <w:bCs/>
          <w:sz w:val="26"/>
          <w:szCs w:val="26"/>
        </w:rPr>
        <w:t xml:space="preserve"> </w:t>
      </w:r>
    </w:p>
    <w:p w14:paraId="66F17597" w14:textId="649B6C29" w:rsidR="00BF521D" w:rsidRPr="004D3809" w:rsidRDefault="0060597D" w:rsidP="002B13B1">
      <w:pPr>
        <w:spacing w:after="240" w:line="276" w:lineRule="auto"/>
        <w:jc w:val="center"/>
        <w:rPr>
          <w:rFonts w:ascii="Roboto Condensed" w:hAnsi="Roboto Condensed" w:cs="Times New Roman"/>
          <w:b/>
          <w:sz w:val="26"/>
          <w:szCs w:val="26"/>
        </w:rPr>
      </w:pPr>
      <w:r w:rsidRPr="004D3809">
        <w:rPr>
          <w:rFonts w:ascii="Roboto Condensed" w:hAnsi="Roboto Condensed" w:cs="Times New Roman"/>
          <w:b/>
          <w:sz w:val="26"/>
          <w:szCs w:val="26"/>
        </w:rPr>
        <w:t xml:space="preserve">С 01 ИЮЛЯ 2021 </w:t>
      </w:r>
      <w:r w:rsidRPr="004D3809">
        <w:rPr>
          <w:rFonts w:ascii="Roboto Condensed" w:hAnsi="Roboto Condensed" w:cs="Times New Roman"/>
          <w:b/>
          <w:sz w:val="26"/>
          <w:szCs w:val="26"/>
        </w:rPr>
        <w:br/>
        <w:t xml:space="preserve">УДОСТОВЕРЯЮЩИЙ ЦЕНТР ФНС РОССИИ </w:t>
      </w:r>
      <w:r w:rsidRPr="004D3809">
        <w:rPr>
          <w:rFonts w:ascii="Roboto Condensed" w:hAnsi="Roboto Condensed" w:cs="Times New Roman"/>
          <w:b/>
          <w:sz w:val="26"/>
          <w:szCs w:val="26"/>
        </w:rPr>
        <w:br/>
        <w:t xml:space="preserve">НАЧИНАЕТ ПОЛНОМАСШТАБНУЮ ВЫДАЧУ </w:t>
      </w:r>
      <w:r w:rsidRPr="004D3809">
        <w:rPr>
          <w:rFonts w:ascii="Roboto Condensed" w:hAnsi="Roboto Condensed" w:cs="Times New Roman"/>
          <w:b/>
          <w:sz w:val="26"/>
          <w:szCs w:val="26"/>
        </w:rPr>
        <w:br/>
        <w:t xml:space="preserve">КВАЛИФИЦИРОВАННЫХ ЭЛЕКТРОННЫХ ПОДПИСЕЙ </w:t>
      </w:r>
      <w:r w:rsidRPr="004D3809">
        <w:rPr>
          <w:rFonts w:ascii="Roboto Condensed" w:hAnsi="Roboto Condensed" w:cs="Times New Roman"/>
          <w:b/>
          <w:sz w:val="26"/>
          <w:szCs w:val="26"/>
        </w:rPr>
        <w:br/>
        <w:t>(КСКПЭП*)</w:t>
      </w:r>
    </w:p>
    <w:p w14:paraId="04082048" w14:textId="345B08CB" w:rsidR="006F06B7" w:rsidRPr="004D3809" w:rsidRDefault="00F64C68" w:rsidP="00D766C0">
      <w:pPr>
        <w:spacing w:after="240" w:line="276" w:lineRule="auto"/>
        <w:jc w:val="both"/>
        <w:rPr>
          <w:rFonts w:ascii="Roboto Condensed" w:hAnsi="Roboto Condensed" w:cs="Times New Roman"/>
          <w:bCs/>
          <w:sz w:val="26"/>
          <w:szCs w:val="26"/>
        </w:rPr>
      </w:pPr>
      <w:r w:rsidRPr="004D3809">
        <w:rPr>
          <w:rFonts w:ascii="Roboto Condensed" w:hAnsi="Roboto Condensed" w:cs="Times New Roman"/>
          <w:bCs/>
          <w:sz w:val="26"/>
          <w:szCs w:val="26"/>
        </w:rPr>
        <w:t>А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с 01.01.2022 </w:t>
      </w:r>
      <w:r w:rsidR="00EA316B" w:rsidRPr="004D3809">
        <w:rPr>
          <w:rFonts w:ascii="Roboto Condensed" w:hAnsi="Roboto Condensed" w:cs="Times New Roman"/>
          <w:sz w:val="26"/>
          <w:szCs w:val="26"/>
        </w:rPr>
        <w:t>КСКПЭП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 xml:space="preserve"> юридические лица (лица, имеющие право действовать от имени организации без доверенности), индивидуальные предприниматели и нотариус</w:t>
      </w:r>
      <w:r w:rsidR="004A6327" w:rsidRPr="004D3809">
        <w:rPr>
          <w:rFonts w:ascii="Roboto Condensed" w:hAnsi="Roboto Condensed" w:cs="Times New Roman"/>
          <w:bCs/>
          <w:sz w:val="26"/>
          <w:szCs w:val="26"/>
        </w:rPr>
        <w:t>ы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смогут получить </w:t>
      </w:r>
      <w:r w:rsidR="004A6327" w:rsidRPr="004D3809">
        <w:rPr>
          <w:rFonts w:ascii="Roboto Condensed" w:hAnsi="Roboto Condensed" w:cs="Times New Roman"/>
          <w:bCs/>
          <w:sz w:val="26"/>
          <w:szCs w:val="26"/>
        </w:rPr>
        <w:t xml:space="preserve">КЭП </w:t>
      </w:r>
      <w:r w:rsidR="00C72E76" w:rsidRPr="004D3809">
        <w:rPr>
          <w:rFonts w:ascii="Roboto Condensed" w:hAnsi="Roboto Condensed" w:cs="Times New Roman"/>
          <w:b/>
          <w:sz w:val="26"/>
          <w:szCs w:val="26"/>
        </w:rPr>
        <w:t>ТОЛЬКО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в 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 xml:space="preserve">Удостоверяющем центре 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>ФНС России</w:t>
      </w:r>
      <w:r w:rsidR="004A6327" w:rsidRPr="004D3809">
        <w:rPr>
          <w:rFonts w:ascii="Roboto Condensed" w:hAnsi="Roboto Condensed" w:cs="Times New Roman"/>
          <w:bCs/>
          <w:sz w:val="26"/>
          <w:szCs w:val="26"/>
        </w:rPr>
        <w:t>.</w:t>
      </w:r>
    </w:p>
    <w:p w14:paraId="0E93B4BE" w14:textId="7BBCCC17" w:rsidR="00D722C0" w:rsidRPr="004D3809" w:rsidRDefault="009353B1" w:rsidP="00D766C0">
      <w:pPr>
        <w:spacing w:before="240" w:after="240" w:line="276" w:lineRule="auto"/>
        <w:ind w:left="708"/>
        <w:jc w:val="both"/>
        <w:rPr>
          <w:rFonts w:ascii="Roboto Condensed" w:hAnsi="Roboto Condensed" w:cs="Times New Roman"/>
          <w:bCs/>
          <w:sz w:val="26"/>
          <w:szCs w:val="26"/>
        </w:rPr>
      </w:pPr>
      <w:r w:rsidRPr="004D3809">
        <w:rPr>
          <w:rFonts w:ascii="Roboto Condensed" w:hAnsi="Roboto Condensed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6A1B059B" wp14:editId="1DFF9FC9">
            <wp:simplePos x="0" y="0"/>
            <wp:positionH relativeFrom="column">
              <wp:posOffset>10795</wp:posOffset>
            </wp:positionH>
            <wp:positionV relativeFrom="paragraph">
              <wp:posOffset>33960</wp:posOffset>
            </wp:positionV>
            <wp:extent cx="197510" cy="197510"/>
            <wp:effectExtent l="0" t="0" r="0" b="0"/>
            <wp:wrapNone/>
            <wp:docPr id="2" name="Graphic 2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arning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10" cy="1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16B" w:rsidRPr="004D3809">
        <w:rPr>
          <w:rFonts w:ascii="Roboto Condensed" w:hAnsi="Roboto Condensed" w:cs="Times New Roman"/>
          <w:sz w:val="26"/>
          <w:szCs w:val="26"/>
        </w:rPr>
        <w:t>КСКПЭП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представителям организаций (как 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>физическим лицам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>) будут выпускать коммерческие аккредитованные удостоверяющие центры (АУЦ или УЦ).</w:t>
      </w:r>
    </w:p>
    <w:p w14:paraId="4A1157FD" w14:textId="47E63CF6" w:rsidR="007F09CA" w:rsidRPr="004D3809" w:rsidRDefault="00D722C0" w:rsidP="00D766C0">
      <w:pPr>
        <w:spacing w:before="240" w:after="240" w:line="276" w:lineRule="auto"/>
        <w:ind w:left="708"/>
        <w:jc w:val="both"/>
        <w:rPr>
          <w:rFonts w:ascii="Roboto Condensed" w:hAnsi="Roboto Condensed" w:cs="Times New Roman"/>
          <w:bCs/>
          <w:sz w:val="26"/>
          <w:szCs w:val="26"/>
        </w:rPr>
      </w:pPr>
      <w:r w:rsidRPr="004D3809">
        <w:rPr>
          <w:rFonts w:ascii="Roboto Condensed" w:hAnsi="Roboto Condensed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0C187A01" wp14:editId="1159432B">
            <wp:simplePos x="0" y="0"/>
            <wp:positionH relativeFrom="column">
              <wp:posOffset>24841</wp:posOffset>
            </wp:positionH>
            <wp:positionV relativeFrom="paragraph">
              <wp:posOffset>5766</wp:posOffset>
            </wp:positionV>
            <wp:extent cx="197510" cy="197510"/>
            <wp:effectExtent l="0" t="0" r="0" b="0"/>
            <wp:wrapNone/>
            <wp:docPr id="3" name="Graphic 3" descr="Warning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Warning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w15="http://schemas.microsoft.com/office/word/2012/wordml"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10" cy="197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16B" w:rsidRPr="004D3809">
        <w:rPr>
          <w:rFonts w:ascii="Roboto Condensed" w:hAnsi="Roboto Condensed" w:cs="Times New Roman"/>
          <w:sz w:val="26"/>
          <w:szCs w:val="26"/>
        </w:rPr>
        <w:t>КСКПЭП</w:t>
      </w:r>
      <w:r w:rsidR="00D62FCD" w:rsidRPr="004D3809">
        <w:rPr>
          <w:rFonts w:ascii="Roboto Condensed" w:hAnsi="Roboto Condensed" w:cs="Times New Roman"/>
          <w:bCs/>
          <w:sz w:val="26"/>
          <w:szCs w:val="26"/>
        </w:rPr>
        <w:t>,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>в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>ыданн</w:t>
      </w:r>
      <w:r w:rsidR="00D62FCD" w:rsidRPr="004D3809">
        <w:rPr>
          <w:rFonts w:ascii="Roboto Condensed" w:hAnsi="Roboto Condensed" w:cs="Times New Roman"/>
          <w:bCs/>
          <w:sz w:val="26"/>
          <w:szCs w:val="26"/>
        </w:rPr>
        <w:t>ые ранее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</w:t>
      </w:r>
      <w:r w:rsidR="00D62FCD" w:rsidRPr="004D3809">
        <w:rPr>
          <w:rFonts w:ascii="Roboto Condensed" w:hAnsi="Roboto Condensed" w:cs="Times New Roman"/>
          <w:bCs/>
          <w:sz w:val="26"/>
          <w:szCs w:val="26"/>
        </w:rPr>
        <w:t>А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УЦ для 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>юридических лиц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и индивидуальных предпринимателей</w:t>
      </w:r>
      <w:r w:rsidR="003F0EA1" w:rsidRPr="004D3809">
        <w:rPr>
          <w:rFonts w:ascii="Roboto Condensed" w:hAnsi="Roboto Condensed" w:cs="Times New Roman"/>
          <w:bCs/>
          <w:sz w:val="26"/>
          <w:szCs w:val="26"/>
        </w:rPr>
        <w:t>,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</w:t>
      </w:r>
      <w:r w:rsidR="00D62FCD" w:rsidRPr="004D3809">
        <w:rPr>
          <w:rFonts w:ascii="Roboto Condensed" w:hAnsi="Roboto Condensed" w:cs="Times New Roman"/>
          <w:bCs/>
          <w:sz w:val="26"/>
          <w:szCs w:val="26"/>
        </w:rPr>
        <w:t xml:space="preserve">прекратят свое действие 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с 01.01.2022 (в случае, если аккредитация АУЦ, выдавшего </w:t>
      </w:r>
      <w:r w:rsidR="003F14BC" w:rsidRPr="004D3809">
        <w:rPr>
          <w:rFonts w:ascii="Roboto Condensed" w:hAnsi="Roboto Condensed" w:cs="Times New Roman"/>
          <w:bCs/>
          <w:sz w:val="26"/>
          <w:szCs w:val="26"/>
        </w:rPr>
        <w:t>электронную подпись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>, не будет продлена).</w:t>
      </w:r>
    </w:p>
    <w:p w14:paraId="4A1157FE" w14:textId="75402E37" w:rsidR="007F09CA" w:rsidRPr="004D3809" w:rsidRDefault="004D3809" w:rsidP="00D766C0">
      <w:pPr>
        <w:spacing w:after="200" w:line="276" w:lineRule="auto"/>
        <w:rPr>
          <w:rFonts w:ascii="Roboto Condensed" w:hAnsi="Roboto Condensed" w:cs="Times New Roman"/>
          <w:bCs/>
          <w:sz w:val="26"/>
          <w:szCs w:val="26"/>
        </w:rPr>
      </w:pPr>
      <w:r w:rsidRPr="004D3809">
        <w:rPr>
          <w:rFonts w:ascii="Roboto Condensed" w:hAnsi="Roboto Condensed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3E2145" wp14:editId="107D589C">
                <wp:simplePos x="0" y="0"/>
                <wp:positionH relativeFrom="column">
                  <wp:posOffset>-97790</wp:posOffset>
                </wp:positionH>
                <wp:positionV relativeFrom="paragraph">
                  <wp:posOffset>528320</wp:posOffset>
                </wp:positionV>
                <wp:extent cx="6234430" cy="45085"/>
                <wp:effectExtent l="0" t="19050" r="0" b="120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4430" cy="4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54961" w14:textId="61B54B01" w:rsidR="007C16CD" w:rsidRPr="007C16CD" w:rsidRDefault="007C16CD" w:rsidP="00DD7657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rFonts w:ascii="Roboto Condensed" w:hAnsi="Roboto Condense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7pt;margin-top:41.6pt;width:490.9pt;height:3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V7VCwIAAPMDAAAOAAAAZHJzL2Uyb0RvYy54bWysU9tuGyEQfa/Uf0C817verBNnZRylSVNV&#10;Si9S0g/ALOtFBYYC9q779R1Yx7Hat6o8IGBmzsw5M6xuRqPJXvqgwDI6n5WUSCugVXbL6Pfnh3dL&#10;SkLktuUarGT0IAO9Wb99sxpcIyvoQbfSEwSxoRkco32MrimKIHppeJiBkxaNHXjDI179tmg9HxDd&#10;6KIqy8tiAN86D0KGgK/3k5GuM37XSRG/dl2QkWhGsbaYd5/3TdqL9Yo3W89dr8SxDP4PVRiuLCY9&#10;Qd3zyMnOq7+gjBIeAnRxJsAU0HVKyMwB2czLP9g89dzJzAXFCe4kU/h/sOLL/psnqmW0ml9RYrnB&#10;Jj3LMZL3MJIq6TO40KDbk0PHOOIz9jlzDe4RxI9ALNz13G7lrfcw9JK3WN88RRZnoRNOSCCb4TO0&#10;mIbvImSgsfMmiYdyEETHPh1OvUmlCHy8rC7q+gJNAm31olwucgbevAQ7H+JHCYakA6MeW5/B+f4x&#10;xFQMb15cUi4LD0rr3H5tycDo9aJa5IAzi1ERp1Mrw+iyTGual8Txg21zcORKT2dMoO2RdOI5MY7j&#10;ZkTHpMQG2gPS9zBNIf4aPPTgf1Ey4AQyGn7uuJeU6E8WJbye13Ua2XypF1cVXvy5ZXNu4VYgFKOR&#10;kul4F/OYT1xvUepOZRleKznWipOV1Tn+gjS65/fs9fpX178BAAD//wMAUEsDBBQABgAIAAAAIQC1&#10;OwJg3QAAAAkBAAAPAAAAZHJzL2Rvd25yZXYueG1sTI/LbsIwEEX3lfgHa5C6A5tXBCEOQq26bVX6&#10;kNiZeEgi4nEUG5L+faerspvH0Z0z2W5wjbhhF2pPGmZTBQKp8LamUsPnx8tkDSJEQ9Y0nlDDDwbY&#10;5aOHzKTW9/SOt0MsBYdQSI2GKsY2lTIUFToTpr5F4t3Zd85EbrtS2s70HO4aOVcqkc7UxBcq0+JT&#10;hcXlcHUavl7Px++leiuf3art/aAkuY3U+nE87LcgIg7xH4Y/fVaHnJ1O/ko2iEbDZLZaMqphvZiD&#10;YGCTJDw4caEWIPNM3n+Q/wIAAP//AwBQSwECLQAUAAYACAAAACEAtoM4kv4AAADhAQAAEwAAAAAA&#10;AAAAAAAAAAAAAAAAW0NvbnRlbnRfVHlwZXNdLnhtbFBLAQItABQABgAIAAAAIQA4/SH/1gAAAJQB&#10;AAALAAAAAAAAAAAAAAAAAC8BAABfcmVscy8ucmVsc1BLAQItABQABgAIAAAAIQAgGV7VCwIAAPMD&#10;AAAOAAAAAAAAAAAAAAAAAC4CAABkcnMvZTJvRG9jLnhtbFBLAQItABQABgAIAAAAIQC1OwJg3QAA&#10;AAkBAAAPAAAAAAAAAAAAAAAAAGUEAABkcnMvZG93bnJldi54bWxQSwUGAAAAAAQABADzAAAAbwUA&#10;AAAA&#10;" filled="f" stroked="f">
                <v:textbox>
                  <w:txbxContent>
                    <w:p w14:paraId="4DF54961" w14:textId="61B54B01" w:rsidR="007C16CD" w:rsidRPr="007C16CD" w:rsidRDefault="007C16CD" w:rsidP="00DD7657">
                      <w:pPr>
                        <w:pBdr>
                          <w:top w:val="single" w:sz="4" w:space="1" w:color="auto"/>
                        </w:pBdr>
                        <w:rPr>
                          <w:rFonts w:ascii="Roboto Condensed" w:hAnsi="Roboto Condensed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Информация о порядке получения </w:t>
      </w:r>
      <w:r w:rsidR="00EA316B" w:rsidRPr="004D3809">
        <w:rPr>
          <w:rFonts w:ascii="Roboto Condensed" w:hAnsi="Roboto Condensed" w:cs="Times New Roman"/>
          <w:sz w:val="26"/>
          <w:szCs w:val="26"/>
        </w:rPr>
        <w:t>КСКПЭП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 xml:space="preserve"> после 01.01.2022 приведена </w:t>
      </w:r>
      <w:r>
        <w:rPr>
          <w:rFonts w:ascii="Roboto Condensed" w:hAnsi="Roboto Condensed" w:cs="Times New Roman"/>
          <w:bCs/>
          <w:sz w:val="26"/>
          <w:szCs w:val="26"/>
        </w:rPr>
        <w:t xml:space="preserve"> </w:t>
      </w:r>
      <w:r w:rsidR="007F09CA" w:rsidRPr="004D3809">
        <w:rPr>
          <w:rFonts w:ascii="Roboto Condensed" w:hAnsi="Roboto Condensed" w:cs="Times New Roman"/>
          <w:bCs/>
          <w:sz w:val="26"/>
          <w:szCs w:val="26"/>
        </w:rPr>
        <w:t>в таблице:</w:t>
      </w:r>
    </w:p>
    <w:tbl>
      <w:tblPr>
        <w:tblW w:w="4899" w:type="pct"/>
        <w:tblBorders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2694"/>
        <w:gridCol w:w="2125"/>
      </w:tblGrid>
      <w:tr w:rsidR="001D4155" w:rsidRPr="004D3809" w14:paraId="4A115802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  <w:hideMark/>
          </w:tcPr>
          <w:p w14:paraId="4A1157FF" w14:textId="05545380" w:rsidR="007F09CA" w:rsidRPr="004D3809" w:rsidRDefault="00944F94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222222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b/>
                <w:bCs/>
                <w:color w:val="222222"/>
                <w:sz w:val="26"/>
                <w:szCs w:val="26"/>
                <w:lang w:eastAsia="ru-RU"/>
              </w:rPr>
              <w:t>КТО ПОДПИСЫВАЕТ</w:t>
            </w:r>
          </w:p>
        </w:tc>
        <w:tc>
          <w:tcPr>
            <w:tcW w:w="1349" w:type="pct"/>
            <w:shd w:val="clear" w:color="auto" w:fill="auto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  <w:hideMark/>
          </w:tcPr>
          <w:p w14:paraId="4A115800" w14:textId="352F315D" w:rsidR="007F09CA" w:rsidRPr="004D3809" w:rsidRDefault="00944F9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222222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b/>
                <w:bCs/>
                <w:color w:val="222222"/>
                <w:sz w:val="26"/>
                <w:szCs w:val="26"/>
                <w:lang w:eastAsia="ru-RU"/>
              </w:rPr>
              <w:t xml:space="preserve">ТРЕБУЕМЫЙ ВИД </w:t>
            </w:r>
            <w:r w:rsidR="00F35FC8" w:rsidRPr="004D3809">
              <w:rPr>
                <w:rFonts w:ascii="Roboto Condensed" w:eastAsia="Times New Roman" w:hAnsi="Roboto Condensed" w:cs="Times New Roman"/>
                <w:b/>
                <w:bCs/>
                <w:color w:val="222222"/>
                <w:sz w:val="26"/>
                <w:szCs w:val="26"/>
                <w:lang w:eastAsia="ru-RU"/>
              </w:rPr>
              <w:br/>
            </w:r>
            <w:r w:rsidRPr="004D3809">
              <w:rPr>
                <w:rFonts w:ascii="Roboto Condensed" w:eastAsia="Times New Roman" w:hAnsi="Roboto Condensed" w:cs="Times New Roman"/>
                <w:b/>
                <w:bCs/>
                <w:color w:val="222222"/>
                <w:sz w:val="26"/>
                <w:szCs w:val="26"/>
                <w:lang w:eastAsia="ru-RU"/>
              </w:rPr>
              <w:t>КСКПЭП</w:t>
            </w:r>
          </w:p>
        </w:tc>
        <w:tc>
          <w:tcPr>
            <w:tcW w:w="1064" w:type="pct"/>
            <w:shd w:val="clear" w:color="auto" w:fill="auto"/>
            <w:tcMar>
              <w:top w:w="223" w:type="dxa"/>
              <w:left w:w="206" w:type="dxa"/>
              <w:bottom w:w="223" w:type="dxa"/>
              <w:right w:w="206" w:type="dxa"/>
            </w:tcMar>
            <w:vAlign w:val="center"/>
            <w:hideMark/>
          </w:tcPr>
          <w:p w14:paraId="4A115801" w14:textId="3BE34A99" w:rsidR="007F09CA" w:rsidRPr="004D3809" w:rsidRDefault="00944F9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222222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b/>
                <w:bCs/>
                <w:color w:val="222222"/>
                <w:sz w:val="26"/>
                <w:szCs w:val="26"/>
                <w:lang w:eastAsia="ru-RU"/>
              </w:rPr>
              <w:t>ГДЕ МОЖНО ПОЛУЧИТЬ КСКПЭП</w:t>
            </w:r>
          </w:p>
        </w:tc>
      </w:tr>
      <w:tr w:rsidR="00774CC1" w:rsidRPr="004D3809" w14:paraId="4A115806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67E8B79F" w14:textId="77777777" w:rsidR="000D44A9" w:rsidRPr="004D3809" w:rsidRDefault="007F09CA" w:rsidP="000D44A9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Частное физическое лицо</w:t>
            </w:r>
          </w:p>
          <w:p w14:paraId="4A115803" w14:textId="72750267" w:rsidR="007F09CA" w:rsidRPr="004D3809" w:rsidRDefault="000D44A9" w:rsidP="000D44A9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(</w:t>
            </w:r>
            <w:r w:rsidR="004335FF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в том числе физические лица действующие от имени организации по доверенности</w:t>
            </w: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4" w14:textId="77777777" w:rsidR="007F09CA" w:rsidRPr="004D3809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hAnsi="Roboto Condensed" w:cs="Times New Roman"/>
                <w:sz w:val="26"/>
                <w:szCs w:val="26"/>
              </w:rPr>
              <w:t>КСКПЭП</w:t>
            </w:r>
            <w:r w:rsidR="007F09CA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физического лица (ФЛ)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5" w14:textId="77777777" w:rsidR="007F09CA" w:rsidRPr="004D3809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А</w:t>
            </w:r>
            <w:bookmarkStart w:id="0" w:name="_GoBack"/>
            <w:bookmarkEnd w:id="0"/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УЦ</w:t>
            </w:r>
          </w:p>
        </w:tc>
      </w:tr>
      <w:tr w:rsidR="00774CC1" w:rsidRPr="004D3809" w14:paraId="4A11580A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7" w14:textId="77777777" w:rsidR="007F09CA" w:rsidRPr="004D3809" w:rsidRDefault="007F09CA" w:rsidP="00D766C0">
            <w:pPr>
              <w:spacing w:after="0" w:line="276" w:lineRule="auto"/>
              <w:rPr>
                <w:rFonts w:ascii="Roboto Condensed" w:hAnsi="Roboto Condensed" w:cs="Times New Roman"/>
                <w:color w:val="000000"/>
                <w:sz w:val="26"/>
                <w:szCs w:val="26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Руководитель организации</w:t>
            </w:r>
            <w:r w:rsidR="00EA316B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A316B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br/>
              <w:t>(лицо, имеющее право действовать от имени юридического лица без доверенности)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8" w14:textId="77777777" w:rsidR="007F09CA" w:rsidRPr="004D3809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hAnsi="Roboto Condensed" w:cs="Times New Roman"/>
                <w:sz w:val="26"/>
                <w:szCs w:val="26"/>
              </w:rPr>
              <w:t>КСКПЭП</w:t>
            </w:r>
            <w:r w:rsidR="007F09CA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юридического лица (ЮЛ), в</w:t>
            </w: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7F09CA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которой указан руководитель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9" w14:textId="77777777" w:rsidR="007F09CA" w:rsidRPr="004D3809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ФНС</w:t>
            </w:r>
            <w:r w:rsidR="00D62FCD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</w:tr>
      <w:tr w:rsidR="00774CC1" w:rsidRPr="004D3809" w14:paraId="4A11580E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B" w14:textId="77777777" w:rsidR="007F09CA" w:rsidRPr="004D3809" w:rsidRDefault="007F09CA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Индивидуальный предприниматель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C" w14:textId="77777777" w:rsidR="007F09CA" w:rsidRPr="004D3809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hAnsi="Roboto Condensed" w:cs="Times New Roman"/>
                <w:sz w:val="26"/>
                <w:szCs w:val="26"/>
              </w:rPr>
              <w:t>КСКПЭП</w:t>
            </w:r>
            <w:r w:rsidR="007F09CA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D62FCD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индивидуального </w:t>
            </w:r>
            <w:r w:rsidR="00D62FCD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lastRenderedPageBreak/>
              <w:t>предпринимателя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D" w14:textId="77777777" w:rsidR="007F09CA" w:rsidRPr="004D3809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lastRenderedPageBreak/>
              <w:t>ФНС</w:t>
            </w:r>
            <w:r w:rsidR="00D62FCD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</w:tr>
      <w:tr w:rsidR="00774CC1" w:rsidRPr="004D3809" w14:paraId="4A115812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0F" w14:textId="77777777" w:rsidR="007F09CA" w:rsidRPr="004D3809" w:rsidRDefault="007F09CA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lastRenderedPageBreak/>
              <w:t>Нотариус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10" w14:textId="77777777" w:rsidR="007F09CA" w:rsidRPr="004D3809" w:rsidRDefault="00EA316B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hAnsi="Roboto Condensed" w:cs="Times New Roman"/>
                <w:sz w:val="26"/>
                <w:szCs w:val="26"/>
              </w:rPr>
              <w:t>КСКПЭП</w:t>
            </w:r>
            <w:r w:rsidR="007F09CA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нотариуса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  <w:hideMark/>
          </w:tcPr>
          <w:p w14:paraId="4A115811" w14:textId="77777777" w:rsidR="007F09CA" w:rsidRPr="004D3809" w:rsidRDefault="007F09CA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ФНС</w:t>
            </w:r>
            <w:r w:rsidR="00D62FCD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России</w:t>
            </w:r>
          </w:p>
        </w:tc>
      </w:tr>
      <w:tr w:rsidR="00774CC1" w:rsidRPr="004D3809" w14:paraId="4A115816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3" w14:textId="77777777" w:rsidR="00861924" w:rsidRPr="004D3809" w:rsidRDefault="00861924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Бюджетные организации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4" w14:textId="77777777" w:rsidR="00861924" w:rsidRPr="004D3809" w:rsidRDefault="00861924" w:rsidP="00D766C0">
            <w:pPr>
              <w:spacing w:after="0" w:line="276" w:lineRule="auto"/>
              <w:jc w:val="center"/>
              <w:rPr>
                <w:rFonts w:ascii="Roboto Condensed" w:hAnsi="Roboto Condensed" w:cs="Times New Roman"/>
                <w:sz w:val="26"/>
                <w:szCs w:val="26"/>
              </w:rPr>
            </w:pPr>
            <w:r w:rsidRPr="004D3809">
              <w:rPr>
                <w:rFonts w:ascii="Roboto Condensed" w:hAnsi="Roboto Condensed" w:cs="Times New Roman"/>
                <w:sz w:val="26"/>
                <w:szCs w:val="26"/>
              </w:rPr>
              <w:t>КСКПЭП должностных лиц государственных органов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5" w14:textId="77777777" w:rsidR="00861924" w:rsidRPr="004D3809" w:rsidRDefault="0086192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Федеральное Казначейство</w:t>
            </w:r>
          </w:p>
        </w:tc>
      </w:tr>
      <w:tr w:rsidR="00774CC1" w:rsidRPr="004D3809" w14:paraId="4A11581A" w14:textId="77777777" w:rsidTr="00774CC1">
        <w:trPr>
          <w:trHeight w:val="20"/>
        </w:trPr>
        <w:tc>
          <w:tcPr>
            <w:tcW w:w="2587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7" w14:textId="77777777" w:rsidR="00861924" w:rsidRPr="004D3809" w:rsidRDefault="006F60D6" w:rsidP="00D766C0">
            <w:pPr>
              <w:spacing w:after="0" w:line="276" w:lineRule="auto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Кредитные организации, операторы платежных систем, некредитные финансовые организации и индивидуальные предприниматели, осуществляющие поднадзорные ЦБ виды деятельности</w:t>
            </w:r>
          </w:p>
        </w:tc>
        <w:tc>
          <w:tcPr>
            <w:tcW w:w="1349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8" w14:textId="77777777" w:rsidR="00861924" w:rsidRPr="004D3809" w:rsidRDefault="006F60D6" w:rsidP="00D766C0">
            <w:pPr>
              <w:spacing w:after="0" w:line="276" w:lineRule="auto"/>
              <w:jc w:val="center"/>
              <w:rPr>
                <w:rFonts w:ascii="Roboto Condensed" w:hAnsi="Roboto Condensed" w:cs="Times New Roman"/>
                <w:sz w:val="26"/>
                <w:szCs w:val="26"/>
              </w:rPr>
            </w:pPr>
            <w:r w:rsidRPr="004D3809">
              <w:rPr>
                <w:rFonts w:ascii="Roboto Condensed" w:hAnsi="Roboto Condensed" w:cs="Times New Roman"/>
                <w:sz w:val="26"/>
                <w:szCs w:val="26"/>
              </w:rPr>
              <w:t>КСКПЭП</w:t>
            </w: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 xml:space="preserve"> юридического лица (ЮЛ), в которой указан руководитель</w:t>
            </w:r>
          </w:p>
        </w:tc>
        <w:tc>
          <w:tcPr>
            <w:tcW w:w="1064" w:type="pct"/>
            <w:shd w:val="clear" w:color="auto" w:fill="auto"/>
            <w:tcMar>
              <w:top w:w="173" w:type="dxa"/>
              <w:left w:w="160" w:type="dxa"/>
              <w:bottom w:w="173" w:type="dxa"/>
              <w:right w:w="160" w:type="dxa"/>
            </w:tcMar>
            <w:vAlign w:val="center"/>
          </w:tcPr>
          <w:p w14:paraId="4A115819" w14:textId="77777777" w:rsidR="00861924" w:rsidRPr="004D3809" w:rsidRDefault="00861924" w:rsidP="00D766C0">
            <w:pPr>
              <w:spacing w:after="0" w:line="276" w:lineRule="auto"/>
              <w:jc w:val="center"/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</w:pPr>
            <w:r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Ц</w:t>
            </w:r>
            <w:r w:rsidR="006F60D6" w:rsidRPr="004D3809">
              <w:rPr>
                <w:rFonts w:ascii="Roboto Condensed" w:eastAsia="Times New Roman" w:hAnsi="Roboto Condensed" w:cs="Times New Roman"/>
                <w:color w:val="000000"/>
                <w:sz w:val="26"/>
                <w:szCs w:val="26"/>
                <w:lang w:eastAsia="ru-RU"/>
              </w:rPr>
              <w:t>ентральный банк</w:t>
            </w:r>
          </w:p>
        </w:tc>
      </w:tr>
    </w:tbl>
    <w:p w14:paraId="65637401" w14:textId="090AB5D8" w:rsidR="009A2456" w:rsidRPr="004D3809" w:rsidRDefault="009A2456" w:rsidP="000D44A9">
      <w:pPr>
        <w:spacing w:after="0"/>
        <w:jc w:val="both"/>
        <w:rPr>
          <w:rFonts w:ascii="Roboto Condensed" w:hAnsi="Roboto Condensed" w:cs="Times New Roman"/>
          <w:sz w:val="26"/>
          <w:szCs w:val="26"/>
        </w:rPr>
      </w:pPr>
    </w:p>
    <w:p w14:paraId="224EE5A0" w14:textId="302DBAC9" w:rsidR="000D44A9" w:rsidRPr="004D3809" w:rsidRDefault="00D62FCD" w:rsidP="000D44A9">
      <w:pPr>
        <w:spacing w:after="0"/>
        <w:jc w:val="both"/>
        <w:rPr>
          <w:rFonts w:ascii="Roboto Condensed" w:hAnsi="Roboto Condensed" w:cs="Times New Roman"/>
          <w:color w:val="000000" w:themeColor="text1"/>
          <w:sz w:val="26"/>
          <w:szCs w:val="26"/>
        </w:rPr>
      </w:pPr>
      <w:r w:rsidRPr="004D3809">
        <w:rPr>
          <w:rFonts w:ascii="Roboto Condensed" w:hAnsi="Roboto Condensed" w:cs="Times New Roman"/>
          <w:sz w:val="26"/>
          <w:szCs w:val="26"/>
        </w:rPr>
        <w:t xml:space="preserve">Услуга по выдаче </w:t>
      </w:r>
      <w:r w:rsidR="00EA316B" w:rsidRPr="004D3809">
        <w:rPr>
          <w:rFonts w:ascii="Roboto Condensed" w:hAnsi="Roboto Condensed" w:cs="Times New Roman"/>
          <w:sz w:val="26"/>
          <w:szCs w:val="26"/>
        </w:rPr>
        <w:t>КСКПЭП</w:t>
      </w:r>
      <w:r w:rsidRPr="004D3809">
        <w:rPr>
          <w:rFonts w:ascii="Roboto Condensed" w:hAnsi="Roboto Condensed" w:cs="Times New Roman"/>
          <w:sz w:val="26"/>
          <w:szCs w:val="26"/>
        </w:rPr>
        <w:t xml:space="preserve"> предоставляется ФНС России бесплатно</w:t>
      </w:r>
      <w:r w:rsidR="00573CA6" w:rsidRPr="004D3809">
        <w:rPr>
          <w:rFonts w:ascii="Roboto Condensed" w:hAnsi="Roboto Condensed" w:cs="Times New Roman"/>
          <w:sz w:val="26"/>
          <w:szCs w:val="26"/>
        </w:rPr>
        <w:t xml:space="preserve"> и может оказываться в </w:t>
      </w:r>
      <w:r w:rsidR="004335FF" w:rsidRPr="004D3809">
        <w:rPr>
          <w:rFonts w:ascii="Roboto Condensed" w:hAnsi="Roboto Condensed" w:cs="Times New Roman"/>
          <w:sz w:val="26"/>
          <w:szCs w:val="26"/>
        </w:rPr>
        <w:t>территориальных органах</w:t>
      </w:r>
      <w:r w:rsidR="00573CA6" w:rsidRPr="004D3809">
        <w:rPr>
          <w:rFonts w:ascii="Roboto Condensed" w:hAnsi="Roboto Condensed" w:cs="Times New Roman"/>
          <w:sz w:val="26"/>
          <w:szCs w:val="26"/>
        </w:rPr>
        <w:t xml:space="preserve"> ФНС России</w:t>
      </w:r>
      <w:r w:rsidR="000D44A9" w:rsidRPr="004D3809">
        <w:rPr>
          <w:rFonts w:ascii="Roboto Condensed" w:hAnsi="Roboto Condensed" w:cs="Times New Roman"/>
          <w:sz w:val="26"/>
          <w:szCs w:val="26"/>
        </w:rPr>
        <w:t xml:space="preserve">. </w:t>
      </w:r>
      <w:r w:rsidR="000D44A9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По вопросам получения </w:t>
      </w:r>
      <w:r w:rsidR="000D44A9" w:rsidRPr="004D3809">
        <w:rPr>
          <w:rFonts w:ascii="Roboto Condensed" w:hAnsi="Roboto Condensed" w:cs="Times New Roman"/>
          <w:sz w:val="26"/>
          <w:szCs w:val="26"/>
        </w:rPr>
        <w:t>КСКПЭП</w:t>
      </w:r>
      <w:r w:rsidR="000D44A9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можно обращаться в:</w:t>
      </w:r>
    </w:p>
    <w:p w14:paraId="7660867F" w14:textId="10B9B756" w:rsidR="000D44A9" w:rsidRPr="004D3809" w:rsidRDefault="004D3809" w:rsidP="004D3809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Roboto Condensed" w:hAnsi="Roboto Condensed" w:cs="Times New Roman"/>
          <w:color w:val="FF0000"/>
          <w:sz w:val="26"/>
          <w:szCs w:val="26"/>
        </w:rPr>
      </w:pPr>
      <w:r w:rsidRPr="004D3809">
        <w:rPr>
          <w:rFonts w:ascii="Roboto Condensed" w:hAnsi="Roboto Condensed" w:cs="Times New Roman"/>
          <w:color w:val="FF0000"/>
          <w:sz w:val="26"/>
          <w:szCs w:val="26"/>
        </w:rPr>
        <w:t>352330, г.Усть-Лабинск, ул. Красноармейская, 249</w:t>
      </w:r>
    </w:p>
    <w:p w14:paraId="4A11581D" w14:textId="77777777" w:rsidR="00D62FCD" w:rsidRPr="004D3809" w:rsidRDefault="00D62FCD" w:rsidP="00D766C0">
      <w:pPr>
        <w:spacing w:before="240" w:after="240"/>
        <w:jc w:val="both"/>
        <w:rPr>
          <w:rFonts w:ascii="Roboto Condensed" w:hAnsi="Roboto Condensed" w:cs="Times New Roman"/>
          <w:sz w:val="26"/>
          <w:szCs w:val="26"/>
        </w:rPr>
      </w:pPr>
      <w:r w:rsidRPr="004D3809">
        <w:rPr>
          <w:rFonts w:ascii="Roboto Condensed" w:hAnsi="Roboto Condensed" w:cs="Times New Roman"/>
          <w:sz w:val="26"/>
          <w:szCs w:val="26"/>
        </w:rPr>
        <w:t xml:space="preserve">Напоминаем, что </w:t>
      </w:r>
      <w:r w:rsidR="00EA316B" w:rsidRPr="004D3809">
        <w:rPr>
          <w:rFonts w:ascii="Roboto Condensed" w:hAnsi="Roboto Condensed" w:cs="Times New Roman"/>
          <w:sz w:val="26"/>
          <w:szCs w:val="26"/>
        </w:rPr>
        <w:t>КСКПЭП</w:t>
      </w:r>
      <w:r w:rsidRPr="004D3809">
        <w:rPr>
          <w:rFonts w:ascii="Roboto Condensed" w:hAnsi="Roboto Condensed" w:cs="Times New Roman"/>
          <w:sz w:val="26"/>
          <w:szCs w:val="26"/>
        </w:rPr>
        <w:t xml:space="preserve"> выда</w:t>
      </w:r>
      <w:r w:rsidR="00AD5C26" w:rsidRPr="004D3809">
        <w:rPr>
          <w:rFonts w:ascii="Roboto Condensed" w:hAnsi="Roboto Condensed" w:cs="Times New Roman"/>
          <w:sz w:val="26"/>
          <w:szCs w:val="26"/>
        </w:rPr>
        <w:t xml:space="preserve">ется только при личной идентификации </w:t>
      </w:r>
      <w:r w:rsidR="00AD5C26" w:rsidRPr="004D3809">
        <w:rPr>
          <w:rFonts w:ascii="Roboto Condensed" w:hAnsi="Roboto Condensed" w:cs="Times New Roman"/>
          <w:sz w:val="26"/>
          <w:szCs w:val="26"/>
        </w:rPr>
        <w:br/>
        <w:t>в Инспекции генерального директора юридического лица (лица</w:t>
      </w:r>
      <w:r w:rsidRPr="004D3809">
        <w:rPr>
          <w:rFonts w:ascii="Roboto Condensed" w:hAnsi="Roboto Condensed" w:cs="Times New Roman"/>
          <w:sz w:val="26"/>
          <w:szCs w:val="26"/>
        </w:rPr>
        <w:t xml:space="preserve">, </w:t>
      </w:r>
      <w:r w:rsidR="00AD5C26" w:rsidRPr="004D3809">
        <w:rPr>
          <w:rFonts w:ascii="Roboto Condensed" w:hAnsi="Roboto Condensed" w:cs="Times New Roman"/>
          <w:sz w:val="26"/>
          <w:szCs w:val="26"/>
        </w:rPr>
        <w:t>имеющего</w:t>
      </w:r>
      <w:r w:rsidRPr="004D3809">
        <w:rPr>
          <w:rFonts w:ascii="Roboto Condensed" w:hAnsi="Roboto Condensed" w:cs="Times New Roman"/>
          <w:sz w:val="26"/>
          <w:szCs w:val="26"/>
        </w:rPr>
        <w:t xml:space="preserve"> право действовать от имени юридического лица б</w:t>
      </w:r>
      <w:r w:rsidR="00AD5C26" w:rsidRPr="004D3809">
        <w:rPr>
          <w:rFonts w:ascii="Roboto Condensed" w:hAnsi="Roboto Condensed" w:cs="Times New Roman"/>
          <w:sz w:val="26"/>
          <w:szCs w:val="26"/>
        </w:rPr>
        <w:t>ез доверенности), индивидуального предпринимателя или нотариуса</w:t>
      </w:r>
      <w:r w:rsidRPr="004D3809">
        <w:rPr>
          <w:rFonts w:ascii="Roboto Condensed" w:hAnsi="Roboto Condensed" w:cs="Times New Roman"/>
          <w:sz w:val="26"/>
          <w:szCs w:val="26"/>
        </w:rPr>
        <w:t>.</w:t>
      </w:r>
    </w:p>
    <w:p w14:paraId="4A11581E" w14:textId="67FFB5DF" w:rsidR="00D62FCD" w:rsidRPr="004D3809" w:rsidRDefault="0028679D" w:rsidP="009A2456">
      <w:pPr>
        <w:spacing w:before="240" w:after="2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D3809">
        <w:rPr>
          <w:rFonts w:ascii="Times New Roman" w:hAnsi="Times New Roman" w:cs="Times New Roman"/>
          <w:b/>
          <w:bCs/>
          <w:sz w:val="26"/>
          <w:szCs w:val="26"/>
        </w:rPr>
        <w:t>Д</w:t>
      </w:r>
      <w:r w:rsidR="00D62FCD" w:rsidRPr="004D3809">
        <w:rPr>
          <w:rFonts w:ascii="Times New Roman" w:hAnsi="Times New Roman" w:cs="Times New Roman"/>
          <w:b/>
          <w:bCs/>
          <w:sz w:val="26"/>
          <w:szCs w:val="26"/>
        </w:rPr>
        <w:t xml:space="preserve">ля получения </w:t>
      </w:r>
      <w:r w:rsidRPr="004D380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="00EA316B" w:rsidRPr="004D3809">
        <w:rPr>
          <w:rFonts w:ascii="Times New Roman" w:hAnsi="Times New Roman" w:cs="Times New Roman"/>
          <w:b/>
          <w:bCs/>
          <w:sz w:val="26"/>
          <w:szCs w:val="26"/>
        </w:rPr>
        <w:t>СК</w:t>
      </w:r>
      <w:r w:rsidR="00D62FCD" w:rsidRPr="004D3809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EA316B" w:rsidRPr="004D3809">
        <w:rPr>
          <w:rFonts w:ascii="Times New Roman" w:hAnsi="Times New Roman" w:cs="Times New Roman"/>
          <w:b/>
          <w:bCs/>
          <w:sz w:val="26"/>
          <w:szCs w:val="26"/>
        </w:rPr>
        <w:t>ЭП</w:t>
      </w:r>
      <w:r w:rsidRPr="004D3809">
        <w:rPr>
          <w:rFonts w:ascii="Times New Roman" w:hAnsi="Times New Roman" w:cs="Times New Roman"/>
          <w:b/>
          <w:bCs/>
          <w:sz w:val="26"/>
          <w:szCs w:val="26"/>
        </w:rPr>
        <w:t xml:space="preserve"> необходимо предоставить</w:t>
      </w:r>
      <w:r w:rsidR="004A6327" w:rsidRPr="004D3809">
        <w:rPr>
          <w:rFonts w:ascii="Times New Roman" w:hAnsi="Times New Roman" w:cs="Times New Roman"/>
          <w:b/>
          <w:bCs/>
          <w:sz w:val="26"/>
          <w:szCs w:val="26"/>
        </w:rPr>
        <w:t xml:space="preserve"> в </w:t>
      </w:r>
      <w:r w:rsidRPr="004D3809">
        <w:rPr>
          <w:rFonts w:ascii="Times New Roman" w:hAnsi="Times New Roman" w:cs="Times New Roman"/>
          <w:b/>
          <w:bCs/>
          <w:sz w:val="26"/>
          <w:szCs w:val="26"/>
        </w:rPr>
        <w:t xml:space="preserve">УЦ ФНС России </w:t>
      </w:r>
      <w:r w:rsidR="009A2456" w:rsidRPr="004D3809">
        <w:rPr>
          <w:rFonts w:ascii="Times New Roman" w:hAnsi="Times New Roman" w:cs="Times New Roman"/>
          <w:b/>
          <w:bCs/>
          <w:sz w:val="26"/>
          <w:szCs w:val="26"/>
        </w:rPr>
        <w:br/>
      </w:r>
      <w:r w:rsidR="009A2456" w:rsidRPr="004D3809">
        <w:rPr>
          <w:rFonts w:ascii="Times New Roman" w:hAnsi="Times New Roman" w:cs="Times New Roman"/>
          <w:b/>
          <w:bCs/>
          <w:sz w:val="26"/>
          <w:szCs w:val="26"/>
          <w:lang w:val="en-US"/>
        </w:rPr>
        <w:t>USB</w:t>
      </w:r>
      <w:r w:rsidR="009A2456" w:rsidRPr="004D3809">
        <w:rPr>
          <w:rFonts w:ascii="Times New Roman" w:hAnsi="Times New Roman" w:cs="Times New Roman"/>
          <w:b/>
          <w:bCs/>
          <w:sz w:val="26"/>
          <w:szCs w:val="26"/>
        </w:rPr>
        <w:t>-носитель ключевой информации (токен), сертифицированный</w:t>
      </w:r>
      <w:r w:rsidR="009A2456" w:rsidRPr="004D3809">
        <w:rPr>
          <w:rFonts w:ascii="Times New Roman" w:hAnsi="Times New Roman" w:cs="Times New Roman"/>
          <w:b/>
          <w:bCs/>
          <w:sz w:val="26"/>
          <w:szCs w:val="26"/>
        </w:rPr>
        <w:br/>
        <w:t xml:space="preserve">ФСТЭК России или ФСБ России </w:t>
      </w:r>
      <w:r w:rsidRPr="004D3809">
        <w:rPr>
          <w:rFonts w:ascii="Times New Roman" w:hAnsi="Times New Roman" w:cs="Times New Roman"/>
          <w:b/>
          <w:bCs/>
          <w:sz w:val="26"/>
          <w:szCs w:val="26"/>
        </w:rPr>
        <w:t xml:space="preserve">для записи </w:t>
      </w:r>
      <w:r w:rsidR="00EA316B" w:rsidRPr="004D3809">
        <w:rPr>
          <w:rFonts w:ascii="Times New Roman" w:hAnsi="Times New Roman" w:cs="Times New Roman"/>
          <w:b/>
          <w:bCs/>
          <w:sz w:val="26"/>
          <w:szCs w:val="26"/>
        </w:rPr>
        <w:t>КСКПЭП</w:t>
      </w:r>
      <w:r w:rsidRPr="004D3809">
        <w:rPr>
          <w:rFonts w:ascii="Times New Roman" w:hAnsi="Times New Roman" w:cs="Times New Roman"/>
          <w:b/>
          <w:bCs/>
          <w:sz w:val="26"/>
          <w:szCs w:val="26"/>
        </w:rPr>
        <w:t xml:space="preserve"> и следующий пакет документов</w:t>
      </w:r>
      <w:r w:rsidR="00D62FCD" w:rsidRPr="004D3809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14:paraId="4A11581F" w14:textId="47E3C2AD" w:rsidR="00D62FCD" w:rsidRPr="004D3809" w:rsidRDefault="003F0EA1" w:rsidP="0096715D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Roboto Condensed" w:hAnsi="Roboto Condensed" w:cs="Times New Roman"/>
          <w:sz w:val="26"/>
          <w:szCs w:val="26"/>
        </w:rPr>
      </w:pPr>
      <w:r w:rsidRPr="004D3809">
        <w:rPr>
          <w:rFonts w:ascii="Roboto Condensed" w:hAnsi="Roboto Condensed" w:cs="Times New Roman"/>
          <w:b/>
          <w:bCs/>
          <w:sz w:val="26"/>
          <w:szCs w:val="26"/>
        </w:rPr>
        <w:t xml:space="preserve">основной </w:t>
      </w:r>
      <w:r w:rsidR="00D62FCD" w:rsidRPr="004D3809">
        <w:rPr>
          <w:rFonts w:ascii="Roboto Condensed" w:hAnsi="Roboto Condensed" w:cs="Times New Roman"/>
          <w:b/>
          <w:bCs/>
          <w:sz w:val="26"/>
          <w:szCs w:val="26"/>
        </w:rPr>
        <w:t>документ, удостоверяющий личность</w:t>
      </w:r>
    </w:p>
    <w:p w14:paraId="4A115822" w14:textId="483A232C" w:rsidR="00D62FCD" w:rsidRPr="004D3809" w:rsidRDefault="00D62FCD" w:rsidP="000D44A9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Roboto Condensed" w:hAnsi="Roboto Condensed" w:cs="Times New Roman"/>
          <w:color w:val="000000" w:themeColor="text1"/>
          <w:sz w:val="26"/>
          <w:szCs w:val="26"/>
        </w:rPr>
      </w:pPr>
      <w:r w:rsidRPr="004D3809">
        <w:rPr>
          <w:rFonts w:ascii="Roboto Condensed" w:hAnsi="Roboto Condensed" w:cs="Times New Roman"/>
          <w:b/>
          <w:bCs/>
          <w:sz w:val="26"/>
          <w:szCs w:val="26"/>
        </w:rPr>
        <w:t>СНИЛС</w:t>
      </w:r>
    </w:p>
    <w:p w14:paraId="4A115824" w14:textId="091CD2A9" w:rsidR="00163281" w:rsidRPr="004D3809" w:rsidRDefault="00163281" w:rsidP="00D766C0">
      <w:pPr>
        <w:spacing w:before="240" w:after="240" w:line="240" w:lineRule="auto"/>
        <w:jc w:val="both"/>
        <w:rPr>
          <w:rFonts w:ascii="Roboto Condensed" w:hAnsi="Roboto Condensed" w:cs="Times New Roman"/>
          <w:color w:val="000000" w:themeColor="text1"/>
          <w:sz w:val="26"/>
          <w:szCs w:val="26"/>
        </w:rPr>
      </w:pP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С 01.07.2021</w:t>
      </w:r>
      <w:r w:rsidR="00C26B34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для получения услуги возможна запись на сайте ФНС России (</w:t>
      </w:r>
      <w:hyperlink r:id="rId11" w:history="1">
        <w:r w:rsidR="00C26B34" w:rsidRPr="004D3809">
          <w:rPr>
            <w:rStyle w:val="a6"/>
            <w:rFonts w:ascii="Roboto Condensed" w:hAnsi="Roboto Condensed" w:cs="Times New Roman"/>
            <w:sz w:val="26"/>
            <w:szCs w:val="26"/>
          </w:rPr>
          <w:t>www.nalog.gov.ru</w:t>
        </w:r>
      </w:hyperlink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)</w:t>
      </w:r>
      <w:r w:rsidR="00C26B34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посредством сервиса</w:t>
      </w:r>
      <w:r w:rsidR="002E24EE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«Онлайн-запись на прием в инспекцию» или</w:t>
      </w:r>
      <w:r w:rsidR="002E24EE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«Личный кабинет для физических лиц».</w:t>
      </w:r>
    </w:p>
    <w:p w14:paraId="4A115825" w14:textId="77777777" w:rsidR="003F0EA1" w:rsidRPr="004D3809" w:rsidRDefault="003F0EA1" w:rsidP="00D766C0">
      <w:pPr>
        <w:pStyle w:val="7"/>
        <w:spacing w:before="240" w:after="240"/>
        <w:jc w:val="both"/>
        <w:rPr>
          <w:rFonts w:ascii="Roboto Condensed" w:eastAsiaTheme="minorHAnsi" w:hAnsi="Roboto Condensed" w:cs="Times New Roman"/>
          <w:color w:val="000000" w:themeColor="text1"/>
          <w:kern w:val="0"/>
          <w:sz w:val="26"/>
          <w:szCs w:val="26"/>
        </w:rPr>
      </w:pPr>
      <w:r w:rsidRPr="004D3809">
        <w:rPr>
          <w:rFonts w:ascii="Roboto Condensed" w:eastAsiaTheme="minorHAnsi" w:hAnsi="Roboto Condensed" w:cs="Times New Roman"/>
          <w:color w:val="000000" w:themeColor="text1"/>
          <w:kern w:val="0"/>
          <w:sz w:val="26"/>
          <w:szCs w:val="26"/>
        </w:rPr>
        <w:t>Консультаци</w:t>
      </w:r>
      <w:r w:rsidR="00AD5C26" w:rsidRPr="004D3809">
        <w:rPr>
          <w:rFonts w:ascii="Roboto Condensed" w:eastAsiaTheme="minorHAnsi" w:hAnsi="Roboto Condensed" w:cs="Times New Roman"/>
          <w:color w:val="000000" w:themeColor="text1"/>
          <w:kern w:val="0"/>
          <w:sz w:val="26"/>
          <w:szCs w:val="26"/>
        </w:rPr>
        <w:t>ю</w:t>
      </w:r>
      <w:r w:rsidRPr="004D3809">
        <w:rPr>
          <w:rFonts w:ascii="Roboto Condensed" w:eastAsiaTheme="minorHAnsi" w:hAnsi="Roboto Condensed" w:cs="Times New Roman"/>
          <w:color w:val="000000" w:themeColor="text1"/>
          <w:kern w:val="0"/>
          <w:sz w:val="26"/>
          <w:szCs w:val="26"/>
        </w:rPr>
        <w:t xml:space="preserve"> и техническое сопровождение можно получить в:</w:t>
      </w:r>
    </w:p>
    <w:p w14:paraId="4A115826" w14:textId="016769AD" w:rsidR="00D62FCD" w:rsidRPr="004D3809" w:rsidRDefault="00D62FCD" w:rsidP="006642BC">
      <w:pPr>
        <w:pStyle w:val="7"/>
        <w:numPr>
          <w:ilvl w:val="0"/>
          <w:numId w:val="7"/>
        </w:numPr>
        <w:spacing w:before="240" w:after="240"/>
        <w:ind w:left="0" w:firstLine="0"/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</w:pPr>
      <w:r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>Един</w:t>
      </w:r>
      <w:r w:rsidR="003F0EA1"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>ом</w:t>
      </w:r>
      <w:r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 xml:space="preserve"> контактн</w:t>
      </w:r>
      <w:r w:rsidR="003F0EA1"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>ом</w:t>
      </w:r>
      <w:r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 xml:space="preserve"> центр</w:t>
      </w:r>
      <w:r w:rsidR="003F0EA1"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>е</w:t>
      </w:r>
      <w:r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 xml:space="preserve"> ФНС России тел. 8-800-222-2222</w:t>
      </w:r>
      <w:r w:rsidR="006642BC"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br/>
      </w:r>
      <w:r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>(после 01.07.2021)</w:t>
      </w:r>
      <w:r w:rsidR="003F0EA1" w:rsidRPr="004D3809">
        <w:rPr>
          <w:rFonts w:ascii="Roboto Condensed" w:eastAsiaTheme="minorEastAsia" w:hAnsi="Roboto Condensed" w:cs="Times New Roman"/>
          <w:b/>
          <w:color w:val="000000" w:themeColor="text1"/>
          <w:kern w:val="0"/>
          <w:sz w:val="26"/>
          <w:szCs w:val="26"/>
          <w:lang w:eastAsia="ru-RU"/>
        </w:rPr>
        <w:t>.</w:t>
      </w:r>
    </w:p>
    <w:p w14:paraId="4A115827" w14:textId="77777777" w:rsidR="00D62FCD" w:rsidRPr="004D3809" w:rsidRDefault="003F0EA1" w:rsidP="00D766C0">
      <w:pPr>
        <w:pStyle w:val="a3"/>
        <w:numPr>
          <w:ilvl w:val="0"/>
          <w:numId w:val="7"/>
        </w:numPr>
        <w:spacing w:before="240" w:after="240" w:line="240" w:lineRule="auto"/>
        <w:ind w:left="0" w:firstLine="0"/>
        <w:jc w:val="both"/>
        <w:rPr>
          <w:rFonts w:ascii="Roboto Condensed" w:hAnsi="Roboto Condensed" w:cs="Times New Roman"/>
          <w:color w:val="000000" w:themeColor="text1"/>
          <w:sz w:val="26"/>
          <w:szCs w:val="26"/>
        </w:rPr>
      </w:pP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У</w:t>
      </w:r>
      <w:r w:rsidR="00D62FCD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оператор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ов</w:t>
      </w:r>
      <w:r w:rsidR="00D62FCD"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электронного документооборота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>:</w:t>
      </w:r>
    </w:p>
    <w:p w14:paraId="4A115828" w14:textId="77777777" w:rsidR="00D62FCD" w:rsidRPr="004D3809" w:rsidRDefault="00D62FCD" w:rsidP="006642BC">
      <w:pPr>
        <w:pStyle w:val="a3"/>
        <w:numPr>
          <w:ilvl w:val="2"/>
          <w:numId w:val="8"/>
        </w:numPr>
        <w:spacing w:after="160" w:line="240" w:lineRule="auto"/>
        <w:ind w:left="1208" w:hanging="357"/>
        <w:jc w:val="both"/>
        <w:rPr>
          <w:rFonts w:ascii="Roboto Condensed" w:hAnsi="Roboto Condensed" w:cs="Times New Roman"/>
          <w:color w:val="000000" w:themeColor="text1"/>
          <w:sz w:val="26"/>
          <w:szCs w:val="26"/>
        </w:rPr>
      </w:pP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ООО </w:t>
      </w:r>
      <w:r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«Такском»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тел. +7 (495) 730-73-45</w:t>
      </w:r>
      <w:r w:rsidR="003F0EA1"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;</w:t>
      </w:r>
    </w:p>
    <w:p w14:paraId="4A115829" w14:textId="77777777" w:rsidR="00D62FCD" w:rsidRPr="004D3809" w:rsidRDefault="00D62FCD" w:rsidP="006642BC">
      <w:pPr>
        <w:pStyle w:val="a3"/>
        <w:numPr>
          <w:ilvl w:val="2"/>
          <w:numId w:val="8"/>
        </w:numPr>
        <w:spacing w:after="160" w:line="240" w:lineRule="auto"/>
        <w:ind w:left="1208" w:hanging="357"/>
        <w:jc w:val="both"/>
        <w:rPr>
          <w:rFonts w:ascii="Roboto Condensed" w:hAnsi="Roboto Condensed" w:cs="Times New Roman"/>
          <w:color w:val="000000" w:themeColor="text1"/>
          <w:sz w:val="26"/>
          <w:szCs w:val="26"/>
        </w:rPr>
      </w:pP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ООО </w:t>
      </w:r>
      <w:r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«Компания Тензор»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тел. +7 (495) 123-34-07</w:t>
      </w:r>
      <w:r w:rsidR="003F0EA1"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;</w:t>
      </w:r>
    </w:p>
    <w:p w14:paraId="4A11582A" w14:textId="77777777" w:rsidR="00F26491" w:rsidRPr="004D3809" w:rsidRDefault="00D62FCD" w:rsidP="006642BC">
      <w:pPr>
        <w:pStyle w:val="a3"/>
        <w:numPr>
          <w:ilvl w:val="2"/>
          <w:numId w:val="8"/>
        </w:numPr>
        <w:spacing w:after="0" w:line="240" w:lineRule="auto"/>
        <w:ind w:left="1208" w:hanging="357"/>
        <w:jc w:val="both"/>
        <w:rPr>
          <w:rFonts w:ascii="Roboto Condensed" w:hAnsi="Roboto Condensed" w:cs="Times New Roman"/>
          <w:sz w:val="26"/>
          <w:szCs w:val="26"/>
        </w:rPr>
      </w:pP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АО </w:t>
      </w:r>
      <w:r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«Производственная фирма «СКБ Контур»</w:t>
      </w:r>
      <w:r w:rsidRPr="004D3809">
        <w:rPr>
          <w:rFonts w:ascii="Roboto Condensed" w:hAnsi="Roboto Condensed" w:cs="Times New Roman"/>
          <w:color w:val="000000" w:themeColor="text1"/>
          <w:sz w:val="26"/>
          <w:szCs w:val="26"/>
        </w:rPr>
        <w:t xml:space="preserve"> </w:t>
      </w:r>
      <w:r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тел. 8 800 500 05 08</w:t>
      </w:r>
      <w:r w:rsidR="003F0EA1" w:rsidRPr="004D3809">
        <w:rPr>
          <w:rFonts w:ascii="Roboto Condensed" w:hAnsi="Roboto Condensed" w:cs="Times New Roman"/>
          <w:b/>
          <w:color w:val="000000" w:themeColor="text1"/>
          <w:sz w:val="26"/>
          <w:szCs w:val="26"/>
        </w:rPr>
        <w:t>.</w:t>
      </w:r>
    </w:p>
    <w:sectPr w:rsidR="00F26491" w:rsidRPr="004D3809" w:rsidSect="004D3809">
      <w:headerReference w:type="default" r:id="rId12"/>
      <w:footerReference w:type="default" r:id="rId13"/>
      <w:pgSz w:w="11906" w:h="16838"/>
      <w:pgMar w:top="567" w:right="992" w:bottom="567" w:left="1134" w:header="720" w:footer="45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D66B4" w14:textId="77777777" w:rsidR="00857794" w:rsidRDefault="00857794" w:rsidP="00785ABB">
      <w:pPr>
        <w:spacing w:after="0" w:line="240" w:lineRule="auto"/>
      </w:pPr>
      <w:r>
        <w:separator/>
      </w:r>
    </w:p>
  </w:endnote>
  <w:endnote w:type="continuationSeparator" w:id="0">
    <w:p w14:paraId="17ADBBFB" w14:textId="77777777" w:rsidR="00857794" w:rsidRDefault="00857794" w:rsidP="00785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  <w:embedRegular r:id="rId1" w:fontKey="{D68747AD-E915-4348-96B4-C56995E4540B}"/>
    <w:embedBold r:id="rId2" w:fontKey="{B799E73E-AF58-4AFC-BFB8-DE88051CED2B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3" w:fontKey="{84A34603-701B-4D5E-BF7A-2124F068FA8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ED488E05-D7D5-45CA-9933-5AB7C01A940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5" w:fontKey="{0B2A16CE-EA26-4C9A-A03F-7037E251E751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6" w:fontKey="{2CA2D9F0-5B61-4193-A4A4-2339A954F85C}"/>
    <w:embedBold r:id="rId7" w:fontKey="{8CF2E3BA-115B-4D4B-A217-C7C51F03E721}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  <w:embedRegular r:id="rId8" w:fontKey="{5B9DD525-8745-4CE8-B680-C4FE9B9931CF}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F83522CB-EB62-466A-9D1C-2A9F1B39DB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00E84" w14:textId="4C6D744F" w:rsidR="00785ABB" w:rsidRPr="00785ABB" w:rsidRDefault="00785ABB" w:rsidP="006642BC">
    <w:pPr>
      <w:pStyle w:val="a9"/>
      <w:tabs>
        <w:tab w:val="clear" w:pos="9026"/>
        <w:tab w:val="right" w:pos="9781"/>
      </w:tabs>
      <w:jc w:val="both"/>
      <w:rPr>
        <w:rFonts w:ascii="Roboto Condensed" w:hAnsi="Roboto Condensed"/>
        <w:sz w:val="18"/>
        <w:szCs w:val="18"/>
      </w:rPr>
    </w:pPr>
    <w:r w:rsidRPr="00785ABB">
      <w:rPr>
        <w:rFonts w:ascii="Roboto Condensed" w:hAnsi="Roboto Condensed"/>
        <w:sz w:val="18"/>
        <w:szCs w:val="18"/>
      </w:rPr>
      <w:t>Выдача КСКПЭП</w:t>
    </w:r>
    <w:r w:rsidR="006642BC">
      <w:rPr>
        <w:rFonts w:ascii="Roboto Condensed" w:hAnsi="Roboto Condensed"/>
        <w:sz w:val="18"/>
        <w:szCs w:val="18"/>
      </w:rPr>
      <w:t xml:space="preserve"> (памятка)</w:t>
    </w:r>
    <w:r w:rsidR="006642BC">
      <w:rPr>
        <w:rFonts w:ascii="Roboto Condensed" w:hAnsi="Roboto Condensed"/>
        <w:sz w:val="18"/>
        <w:szCs w:val="18"/>
      </w:rPr>
      <w:tab/>
    </w:r>
    <w:r w:rsidR="006642BC">
      <w:rPr>
        <w:rFonts w:ascii="Roboto Condensed" w:hAnsi="Roboto Condensed"/>
        <w:sz w:val="18"/>
        <w:szCs w:val="18"/>
      </w:rPr>
      <w:tab/>
    </w:r>
    <w:sdt>
      <w:sdtPr>
        <w:rPr>
          <w:rFonts w:ascii="Roboto Condensed" w:hAnsi="Roboto Condensed"/>
          <w:sz w:val="18"/>
          <w:szCs w:val="18"/>
        </w:rPr>
        <w:id w:val="-35226517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785ABB">
          <w:rPr>
            <w:rFonts w:ascii="Roboto Condensed" w:hAnsi="Roboto Condensed"/>
            <w:sz w:val="18"/>
            <w:szCs w:val="18"/>
          </w:rPr>
          <w:fldChar w:fldCharType="begin"/>
        </w:r>
        <w:r w:rsidRPr="00785ABB">
          <w:rPr>
            <w:rFonts w:ascii="Roboto Condensed" w:hAnsi="Roboto Condensed"/>
            <w:sz w:val="18"/>
            <w:szCs w:val="18"/>
          </w:rPr>
          <w:instrText xml:space="preserve"> PAGE   \* MERGEFORMAT </w:instrText>
        </w:r>
        <w:r w:rsidRPr="00785ABB">
          <w:rPr>
            <w:rFonts w:ascii="Roboto Condensed" w:hAnsi="Roboto Condensed"/>
            <w:sz w:val="18"/>
            <w:szCs w:val="18"/>
          </w:rPr>
          <w:fldChar w:fldCharType="separate"/>
        </w:r>
        <w:r w:rsidR="004D3809">
          <w:rPr>
            <w:rFonts w:ascii="Roboto Condensed" w:hAnsi="Roboto Condensed"/>
            <w:noProof/>
            <w:sz w:val="18"/>
            <w:szCs w:val="18"/>
          </w:rPr>
          <w:t>2</w:t>
        </w:r>
        <w:r w:rsidRPr="00785ABB">
          <w:rPr>
            <w:rFonts w:ascii="Roboto Condensed" w:hAnsi="Roboto Condensed"/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64EBB" w14:textId="77777777" w:rsidR="00857794" w:rsidRDefault="00857794" w:rsidP="00785ABB">
      <w:pPr>
        <w:spacing w:after="0" w:line="240" w:lineRule="auto"/>
      </w:pPr>
      <w:r>
        <w:separator/>
      </w:r>
    </w:p>
  </w:footnote>
  <w:footnote w:type="continuationSeparator" w:id="0">
    <w:p w14:paraId="44B6211E" w14:textId="77777777" w:rsidR="00857794" w:rsidRDefault="00857794" w:rsidP="00785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129309" w14:textId="7DAD0D33" w:rsidR="0060597D" w:rsidRDefault="0060597D">
    <w:pPr>
      <w:pStyle w:val="a7"/>
    </w:pPr>
    <w:r>
      <w:rPr>
        <w:rFonts w:ascii="Roboto Condensed" w:hAnsi="Roboto Condensed" w:cs="Times New Roman"/>
        <w:b/>
        <w:bCs/>
        <w:noProof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E055B6" wp14:editId="5F248A0D">
              <wp:simplePos x="0" y="0"/>
              <wp:positionH relativeFrom="column">
                <wp:posOffset>-708215</wp:posOffset>
              </wp:positionH>
              <wp:positionV relativeFrom="paragraph">
                <wp:posOffset>-457199</wp:posOffset>
              </wp:positionV>
              <wp:extent cx="7540815" cy="1900052"/>
              <wp:effectExtent l="0" t="0" r="3175" b="508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0815" cy="1900052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9885A18" id="Rectangle 5" o:spid="_x0000_s1026" style="position:absolute;margin-left:-55.75pt;margin-top:-36pt;width:593.75pt;height:14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4IM1AIAAD4GAAAOAAAAZHJzL2Uyb0RvYy54bWysVEtv2zAMvg/YfxB0X21nSR9GnSJo0WFA&#10;1xZth54VWX4AsqhJSpzs14+SbDfosh2G5eBQFPmR/ETy8mrXSbIVxragCpqdpJQIxaFsVV3Q7y+3&#10;n84psY6pkklQoqB7YenV8uOHy17nYgYNyFIYgiDK5r0uaOOczpPE8kZ0zJ6AFgovKzAdc3g0dVIa&#10;1iN6J5NZmp4mPZhSG+DCWtTexEu6DPhVJbh7qCorHJEFxdxc+JrwXftvsrxkeW2Yblo+pMH+IYuO&#10;tQqDTlA3zDGyMe1vUF3LDVio3AmHLoGqarkINWA1WfqumueGaRFqQXKsnmiy/w+W328fDWnLgi4o&#10;UazDJ3pC0piqpSALT0+vbY5Wz/rRDCeLoq91V5nO/2MVZBco3U+Uip0jHJVni3l6niE2x7vsIk3T&#10;xcyjJm/u2lj3RUBHvFBQg+EDlWx7Z100HU0GhsvbVsogWzSJAtGAtKTBM3SPuJaGbBm++7rOhpC1&#10;PTTOMJv0qAfjXCiXBTC56b5BGZE+BwfMieWoxs6K6rNRjVVNsUONPiAq6zFP2SqC3CIVp9i9+MPp&#10;4EwK5D/0orc1bKpPKh9Kga83MuE1iX+S+AhBcnspQkrqSVT4lkj77BgPh1XZhpUiZr/4Y/bSA3rk&#10;CuNP2JGWqc4IMmLHLAd77yrCEE7Of6U7Ok8eITIoNzl3rQJzrDKJbzVEjvYjSZEaz9Iayj12uoG4&#10;Aqzmty322x2z7pEZnHl8Ctxj7gE/lYS+oDBIlDRgfh7Te3scRbylpMcdUlD7Y8OMoER+VdiNF9l8&#10;7pdOOMwXZzM8mMOb9eGN2nTXgO2aYU9oHkRv7+QoVga6V1x3Kx8Vr5jiGLug3JnxcO3ibsOFycVq&#10;Fcxw0Wjm7tSz5h7cs+rn6WX3yowehs7hvN7DuG9Y/m72oq33VLDaOKjaMJhvvA5845KK/R4Xqt+C&#10;h+dg9bb2l78AAAD//wMAUEsDBBQABgAIAAAAIQBcbQeU4QAAAA0BAAAPAAAAZHJzL2Rvd25yZXYu&#10;eG1sTI/NTsMwEITvSLyDtUjcWjtGNBDiVFAJCVAvKVy4ubETR/gn2G4b3p7tCW4z2k+zM/V6dpYc&#10;dUxj8AKKJQOifRfU6AcBH+/PizsgKUuvpA1eC/jRCdbN5UUtKxVOvtXHXR4IhvhUSQEm56miNHVG&#10;O5mWYdIeb32ITma0caAqyhOGO0s5Yyvq5Ojxg5GT3hjdfe0OTkD7/fbZv6a5bzf2ZWvc031kN1mI&#10;66v58QFI1nP+g+FcH6tDg5324eBVIlbAoiiKW2RRlRxXnRFWrlDtBXBecqBNTf+vaH4BAAD//wMA&#10;UEsBAi0AFAAGAAgAAAAhALaDOJL+AAAA4QEAABMAAAAAAAAAAAAAAAAAAAAAAFtDb250ZW50X1R5&#10;cGVzXS54bWxQSwECLQAUAAYACAAAACEAOP0h/9YAAACUAQAACwAAAAAAAAAAAAAAAAAvAQAAX3Jl&#10;bHMvLnJlbHNQSwECLQAUAAYACAAAACEAWAuCDNQCAAA+BgAADgAAAAAAAAAAAAAAAAAuAgAAZHJz&#10;L2Uyb0RvYy54bWxQSwECLQAUAAYACAAAACEAXG0HlOEAAAANAQAADwAAAAAAAAAAAAAAAAAuBQAA&#10;ZHJzL2Rvd25yZXYueG1sUEsFBgAAAAAEAAQA8wAAADwGAAAAAA==&#10;" fillcolor="white [3212]" stroked="f" strokeweight="2pt">
              <v:fill color2="#cad9eb [980]" angle="180" focus="100%" type="gradient">
                <o:fill v:ext="view" type="gradientUnscaled"/>
              </v:fill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655"/>
    <w:multiLevelType w:val="hybridMultilevel"/>
    <w:tmpl w:val="B7CCC0A2"/>
    <w:lvl w:ilvl="0" w:tplc="3510212A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5018F"/>
    <w:multiLevelType w:val="hybridMultilevel"/>
    <w:tmpl w:val="D7F2EFA2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7E671F"/>
    <w:multiLevelType w:val="hybridMultilevel"/>
    <w:tmpl w:val="A552A3E0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941946"/>
    <w:multiLevelType w:val="hybridMultilevel"/>
    <w:tmpl w:val="87C2B7C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3D6A3E7F"/>
    <w:multiLevelType w:val="hybridMultilevel"/>
    <w:tmpl w:val="6B6C8E58"/>
    <w:lvl w:ilvl="0" w:tplc="559A8DF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7741F4"/>
    <w:multiLevelType w:val="hybridMultilevel"/>
    <w:tmpl w:val="3DF65C62"/>
    <w:lvl w:ilvl="0" w:tplc="95CAF3F6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5E2E4A11"/>
    <w:multiLevelType w:val="hybridMultilevel"/>
    <w:tmpl w:val="D890963A"/>
    <w:lvl w:ilvl="0" w:tplc="3510212A">
      <w:start w:val="1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563D61"/>
    <w:multiLevelType w:val="hybridMultilevel"/>
    <w:tmpl w:val="F4DE7D46"/>
    <w:lvl w:ilvl="0" w:tplc="559A8DF4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embedTrueTypeFonts/>
  <w:embedSystemFonts/>
  <w:defaultTabStop w:val="708"/>
  <w:drawingGridHorizontalSpacing w:val="12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9CA"/>
    <w:rsid w:val="000D1FAF"/>
    <w:rsid w:val="000D44A9"/>
    <w:rsid w:val="00163281"/>
    <w:rsid w:val="001D4155"/>
    <w:rsid w:val="00206E5D"/>
    <w:rsid w:val="00251A74"/>
    <w:rsid w:val="0028679D"/>
    <w:rsid w:val="002B13B1"/>
    <w:rsid w:val="002B3577"/>
    <w:rsid w:val="002E24EE"/>
    <w:rsid w:val="003530E5"/>
    <w:rsid w:val="00370692"/>
    <w:rsid w:val="003F0EA1"/>
    <w:rsid w:val="003F14BC"/>
    <w:rsid w:val="004335FF"/>
    <w:rsid w:val="004356A5"/>
    <w:rsid w:val="004A6327"/>
    <w:rsid w:val="004D3809"/>
    <w:rsid w:val="00545894"/>
    <w:rsid w:val="00573CA6"/>
    <w:rsid w:val="0060597D"/>
    <w:rsid w:val="006255F4"/>
    <w:rsid w:val="006642BC"/>
    <w:rsid w:val="006F06B7"/>
    <w:rsid w:val="006F60D6"/>
    <w:rsid w:val="0076416E"/>
    <w:rsid w:val="00774CC1"/>
    <w:rsid w:val="00785ABB"/>
    <w:rsid w:val="007B13D1"/>
    <w:rsid w:val="007C16CD"/>
    <w:rsid w:val="007C50DB"/>
    <w:rsid w:val="007F09CA"/>
    <w:rsid w:val="007F4DBA"/>
    <w:rsid w:val="00857794"/>
    <w:rsid w:val="00861924"/>
    <w:rsid w:val="008963B9"/>
    <w:rsid w:val="008C4824"/>
    <w:rsid w:val="008E7F5A"/>
    <w:rsid w:val="00922E1E"/>
    <w:rsid w:val="009353B1"/>
    <w:rsid w:val="00944F94"/>
    <w:rsid w:val="009557DC"/>
    <w:rsid w:val="0096395F"/>
    <w:rsid w:val="00967064"/>
    <w:rsid w:val="0096715D"/>
    <w:rsid w:val="009777AC"/>
    <w:rsid w:val="00992622"/>
    <w:rsid w:val="009A2456"/>
    <w:rsid w:val="009B1D9C"/>
    <w:rsid w:val="009B3680"/>
    <w:rsid w:val="009E1CC1"/>
    <w:rsid w:val="00A51462"/>
    <w:rsid w:val="00AD5C26"/>
    <w:rsid w:val="00BD461D"/>
    <w:rsid w:val="00BD516E"/>
    <w:rsid w:val="00BF521D"/>
    <w:rsid w:val="00C26B34"/>
    <w:rsid w:val="00C72E76"/>
    <w:rsid w:val="00CC47EB"/>
    <w:rsid w:val="00D07C6C"/>
    <w:rsid w:val="00D62FCD"/>
    <w:rsid w:val="00D722C0"/>
    <w:rsid w:val="00D766C0"/>
    <w:rsid w:val="00DD018C"/>
    <w:rsid w:val="00DD7657"/>
    <w:rsid w:val="00E671C3"/>
    <w:rsid w:val="00E836E3"/>
    <w:rsid w:val="00EA316B"/>
    <w:rsid w:val="00EC629B"/>
    <w:rsid w:val="00ED23FF"/>
    <w:rsid w:val="00F26491"/>
    <w:rsid w:val="00F35FC8"/>
    <w:rsid w:val="00F64C68"/>
    <w:rsid w:val="00F83C2A"/>
    <w:rsid w:val="00FB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A1157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CA"/>
    <w:pPr>
      <w:spacing w:after="160" w:line="259" w:lineRule="auto"/>
    </w:pPr>
  </w:style>
  <w:style w:type="paragraph" w:styleId="7">
    <w:name w:val="heading 7"/>
    <w:aliases w:val="Heading 7 Char"/>
    <w:basedOn w:val="a"/>
    <w:link w:val="70"/>
    <w:qFormat/>
    <w:rsid w:val="00D62FCD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aliases w:val="Heading 7 Char Знак"/>
    <w:basedOn w:val="a0"/>
    <w:link w:val="7"/>
    <w:rsid w:val="00D62FCD"/>
    <w:rPr>
      <w:rFonts w:eastAsia="Times New Roman" w:cs="Arial Black"/>
      <w:color w:val="4F81BD" w:themeColor="accent1"/>
      <w:kern w:val="28"/>
      <w:sz w:val="20"/>
      <w:szCs w:val="20"/>
    </w:rPr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4"/>
    <w:uiPriority w:val="34"/>
    <w:qFormat/>
    <w:rsid w:val="00D62FC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D62FCD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EA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26B3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6B3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ABB"/>
  </w:style>
  <w:style w:type="paragraph" w:styleId="a9">
    <w:name w:val="footer"/>
    <w:basedOn w:val="a"/>
    <w:link w:val="aa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9CA"/>
    <w:pPr>
      <w:spacing w:after="160" w:line="259" w:lineRule="auto"/>
    </w:pPr>
  </w:style>
  <w:style w:type="paragraph" w:styleId="7">
    <w:name w:val="heading 7"/>
    <w:aliases w:val="Heading 7 Char"/>
    <w:basedOn w:val="a"/>
    <w:link w:val="70"/>
    <w:qFormat/>
    <w:rsid w:val="00D62FCD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aliases w:val="Heading 7 Char Знак"/>
    <w:basedOn w:val="a0"/>
    <w:link w:val="7"/>
    <w:rsid w:val="00D62FCD"/>
    <w:rPr>
      <w:rFonts w:eastAsia="Times New Roman" w:cs="Arial Black"/>
      <w:color w:val="4F81BD" w:themeColor="accent1"/>
      <w:kern w:val="28"/>
      <w:sz w:val="20"/>
      <w:szCs w:val="20"/>
    </w:rPr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"/>
    <w:basedOn w:val="a"/>
    <w:link w:val="a4"/>
    <w:uiPriority w:val="34"/>
    <w:qFormat/>
    <w:rsid w:val="00D62FC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D62FCD"/>
    <w:rPr>
      <w:rFonts w:eastAsiaTheme="minorEastAsia"/>
      <w:lang w:eastAsia="ru-RU"/>
    </w:rPr>
  </w:style>
  <w:style w:type="paragraph" w:styleId="a5">
    <w:name w:val="Normal (Web)"/>
    <w:basedOn w:val="a"/>
    <w:uiPriority w:val="99"/>
    <w:semiHidden/>
    <w:unhideWhenUsed/>
    <w:rsid w:val="00EA31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26B3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26B3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85ABB"/>
  </w:style>
  <w:style w:type="paragraph" w:styleId="a9">
    <w:name w:val="footer"/>
    <w:basedOn w:val="a"/>
    <w:link w:val="aa"/>
    <w:uiPriority w:val="99"/>
    <w:unhideWhenUsed/>
    <w:rsid w:val="00785A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85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6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alog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C786-7EE9-4C41-9044-49F76866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Долматова Наталья Владимировна</dc:creator>
  <cp:lastModifiedBy>Валентина Ивановна Довженко</cp:lastModifiedBy>
  <cp:revision>2</cp:revision>
  <dcterms:created xsi:type="dcterms:W3CDTF">2022-05-13T10:50:00Z</dcterms:created>
  <dcterms:modified xsi:type="dcterms:W3CDTF">2022-05-13T10:50:00Z</dcterms:modified>
</cp:coreProperties>
</file>