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639" w:type="dxa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3707"/>
        <w:gridCol w:w="971"/>
        <w:gridCol w:w="4961"/>
      </w:tblGrid>
      <w:tr w:rsidR="004A5771" w:rsidRPr="004A5771" w:rsidTr="00543461">
        <w:trPr>
          <w:trHeight w:val="1077"/>
        </w:trPr>
        <w:tc>
          <w:tcPr>
            <w:tcW w:w="3707" w:type="dxa"/>
          </w:tcPr>
          <w:p w:rsidR="001144AD" w:rsidRPr="004A5771" w:rsidRDefault="001144AD" w:rsidP="00C457E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71" w:type="dxa"/>
          </w:tcPr>
          <w:p w:rsidR="001144AD" w:rsidRPr="004A5771" w:rsidRDefault="001144AD" w:rsidP="001144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961" w:type="dxa"/>
          </w:tcPr>
          <w:p w:rsidR="003B20AA" w:rsidRDefault="003B20AA" w:rsidP="003B20AA">
            <w:pPr>
              <w:pStyle w:val="3"/>
              <w:spacing w:line="240" w:lineRule="exact"/>
              <w:jc w:val="right"/>
              <w:rPr>
                <w:b/>
                <w:sz w:val="28"/>
                <w:szCs w:val="28"/>
              </w:rPr>
            </w:pPr>
            <w:bookmarkStart w:id="0" w:name="_GoBack"/>
            <w:r>
              <w:rPr>
                <w:b/>
                <w:sz w:val="28"/>
                <w:szCs w:val="28"/>
              </w:rPr>
              <w:t xml:space="preserve">Согласовано </w:t>
            </w:r>
          </w:p>
          <w:p w:rsidR="003B20AA" w:rsidRDefault="003B20AA" w:rsidP="003B20AA">
            <w:pPr>
              <w:pStyle w:val="3"/>
              <w:spacing w:line="240" w:lineRule="exact"/>
              <w:ind w:left="665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прокурора Кореновского района</w:t>
            </w:r>
          </w:p>
          <w:p w:rsidR="003B20AA" w:rsidRDefault="003B20AA" w:rsidP="003B20AA">
            <w:pPr>
              <w:pStyle w:val="3"/>
              <w:spacing w:line="240" w:lineRule="exact"/>
              <w:ind w:left="665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юрист 1 класса</w:t>
            </w:r>
          </w:p>
          <w:p w:rsidR="003B20AA" w:rsidRDefault="003B20AA" w:rsidP="003B20AA">
            <w:pPr>
              <w:pStyle w:val="3"/>
              <w:spacing w:line="240" w:lineRule="exact"/>
              <w:ind w:left="665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_________________Е.Е. Гришин</w:t>
            </w:r>
          </w:p>
          <w:p w:rsidR="001144AD" w:rsidRPr="004A5771" w:rsidRDefault="003B20AA" w:rsidP="003B20AA">
            <w:pPr>
              <w:spacing w:after="0" w:line="240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«___» июня 2022 года</w:t>
            </w:r>
            <w:bookmarkEnd w:id="0"/>
          </w:p>
        </w:tc>
      </w:tr>
    </w:tbl>
    <w:p w:rsidR="00655F00" w:rsidRPr="004A5771" w:rsidRDefault="00655F00" w:rsidP="003D714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BE2841" w:rsidRPr="004A5771" w:rsidRDefault="004A5771" w:rsidP="004A577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4A5771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 За незаконное создание юридического лица предусмотрена ответственность</w:t>
      </w:r>
    </w:p>
    <w:p w:rsidR="004A5771" w:rsidRPr="004A5771" w:rsidRDefault="004A5771" w:rsidP="004A577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4A5771" w:rsidRPr="004A5771" w:rsidRDefault="004A5771" w:rsidP="004A577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5771">
        <w:rPr>
          <w:rFonts w:ascii="Times New Roman" w:eastAsia="Times New Roman" w:hAnsi="Times New Roman" w:cs="Times New Roman"/>
          <w:sz w:val="28"/>
          <w:szCs w:val="28"/>
          <w:lang w:eastAsia="ru-RU"/>
        </w:rPr>
        <w:t>За незаконное образование (создание, реорганиз</w:t>
      </w:r>
      <w:r w:rsidR="00396E5E">
        <w:rPr>
          <w:rFonts w:ascii="Times New Roman" w:eastAsia="Times New Roman" w:hAnsi="Times New Roman" w:cs="Times New Roman"/>
          <w:sz w:val="28"/>
          <w:szCs w:val="28"/>
          <w:lang w:eastAsia="ru-RU"/>
        </w:rPr>
        <w:t>ацию) юридического лица предусм</w:t>
      </w:r>
      <w:r w:rsidRPr="004A5771">
        <w:rPr>
          <w:rFonts w:ascii="Times New Roman" w:eastAsia="Times New Roman" w:hAnsi="Times New Roman" w:cs="Times New Roman"/>
          <w:sz w:val="28"/>
          <w:szCs w:val="28"/>
          <w:lang w:eastAsia="ru-RU"/>
        </w:rPr>
        <w:t>отрена уголовная ответственность.</w:t>
      </w:r>
    </w:p>
    <w:p w:rsidR="004A5771" w:rsidRPr="004A5771" w:rsidRDefault="004A5771" w:rsidP="004A577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5771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Так, по 1 ст. 173.1 Уголовного кодекса РФ наступает ответственность за образование (создание, реорганизация) юридического лица через подставных лиц, а также представление в орган, осуществляющий государственную регистрацию юридических лиц и индивидуальных предпринимателей, данных, повлекшее внесение в единый государственный реестр юридических лиц сведений о подставных лицах .</w:t>
      </w:r>
    </w:p>
    <w:p w:rsidR="004A5771" w:rsidRPr="004A5771" w:rsidRDefault="004A5771" w:rsidP="004A577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5771">
        <w:rPr>
          <w:rFonts w:ascii="Times New Roman" w:eastAsia="Times New Roman" w:hAnsi="Times New Roman" w:cs="Times New Roman"/>
          <w:sz w:val="28"/>
          <w:szCs w:val="28"/>
          <w:lang w:eastAsia="ru-RU"/>
        </w:rPr>
        <w:t>Наказание по данной статье предусмотрено до 3 лет лишения свободы.</w:t>
      </w:r>
    </w:p>
    <w:p w:rsidR="004A5771" w:rsidRPr="004A5771" w:rsidRDefault="004A5771" w:rsidP="004A577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5771">
        <w:rPr>
          <w:rFonts w:ascii="Times New Roman" w:eastAsia="Times New Roman" w:hAnsi="Times New Roman" w:cs="Times New Roman"/>
          <w:sz w:val="28"/>
          <w:szCs w:val="28"/>
          <w:lang w:eastAsia="ru-RU"/>
        </w:rPr>
        <w:t>Те же деяния, совершенные: лицом с использованием своего служебного положения; группой лиц по предварительному сговору влекут ответственность по ч.2 ст. 173.1 Уголовного</w:t>
      </w:r>
      <w:r w:rsidR="00ED23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A5771">
        <w:rPr>
          <w:rFonts w:ascii="Times New Roman" w:eastAsia="Times New Roman" w:hAnsi="Times New Roman" w:cs="Times New Roman"/>
          <w:sz w:val="28"/>
          <w:szCs w:val="28"/>
          <w:lang w:eastAsia="ru-RU"/>
        </w:rPr>
        <w:t>кодекса РФ и максимальная мера наказания предусматривается лишением свободы на срок до пяти лет.</w:t>
      </w:r>
    </w:p>
    <w:p w:rsidR="004A5771" w:rsidRDefault="004A5771" w:rsidP="004A577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5771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Согласно примечанию к указанной статье, под подставными лицами понимаются лица, которые являются учредителями (участниками) юридического лица или органами управления юридического лица и путем введения в заблуждение либо без ведома которых были внесены данные о них в единый государственный реестр юридических лиц, а также лица, которые являются органами управления юридического лица, у которых отсутствует цель управления юридическим лицом.</w:t>
      </w:r>
    </w:p>
    <w:p w:rsidR="003B20AA" w:rsidRDefault="003B20AA" w:rsidP="004A577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E2841" w:rsidRPr="004A5771" w:rsidRDefault="00BE2841" w:rsidP="001F44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57654" w:rsidRPr="004A5771" w:rsidRDefault="004E2411" w:rsidP="003D7147">
      <w:pPr>
        <w:spacing w:after="0" w:line="240" w:lineRule="exact"/>
        <w:rPr>
          <w:rFonts w:ascii="Times New Roman" w:hAnsi="Times New Roman" w:cs="Times New Roman"/>
          <w:sz w:val="28"/>
          <w:szCs w:val="28"/>
        </w:rPr>
      </w:pPr>
      <w:r w:rsidRPr="004A5771">
        <w:rPr>
          <w:rFonts w:ascii="Times New Roman" w:hAnsi="Times New Roman" w:cs="Times New Roman"/>
          <w:sz w:val="28"/>
          <w:szCs w:val="28"/>
        </w:rPr>
        <w:t>П</w:t>
      </w:r>
      <w:r w:rsidR="00457654" w:rsidRPr="004A5771">
        <w:rPr>
          <w:rFonts w:ascii="Times New Roman" w:hAnsi="Times New Roman" w:cs="Times New Roman"/>
          <w:sz w:val="28"/>
          <w:szCs w:val="28"/>
        </w:rPr>
        <w:t xml:space="preserve">омощник прокурора </w:t>
      </w:r>
    </w:p>
    <w:p w:rsidR="00F35758" w:rsidRPr="004A5771" w:rsidRDefault="003B20AA" w:rsidP="003D7147">
      <w:pPr>
        <w:spacing w:after="0" w:line="240" w:lineRule="exac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Кореновского</w:t>
      </w:r>
      <w:r w:rsidR="00457654" w:rsidRPr="004A5771">
        <w:rPr>
          <w:rFonts w:ascii="Times New Roman" w:hAnsi="Times New Roman" w:cs="Times New Roman"/>
          <w:sz w:val="28"/>
          <w:szCs w:val="28"/>
        </w:rPr>
        <w:t xml:space="preserve"> района </w:t>
      </w:r>
      <w:r w:rsidR="00457654" w:rsidRPr="004A5771">
        <w:rPr>
          <w:rFonts w:ascii="Times New Roman" w:hAnsi="Times New Roman" w:cs="Times New Roman"/>
          <w:sz w:val="28"/>
          <w:szCs w:val="28"/>
        </w:rPr>
        <w:tab/>
      </w:r>
      <w:r w:rsidR="004B4009" w:rsidRPr="004A5771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В.Д. Лысенко</w:t>
      </w:r>
    </w:p>
    <w:p w:rsidR="00F35758" w:rsidRPr="004A5771" w:rsidRDefault="00F35758" w:rsidP="003D7147">
      <w:pPr>
        <w:spacing w:after="0" w:line="240" w:lineRule="exact"/>
        <w:rPr>
          <w:rFonts w:ascii="Times New Roman" w:hAnsi="Times New Roman" w:cs="Times New Roman"/>
          <w:sz w:val="28"/>
          <w:szCs w:val="28"/>
        </w:rPr>
      </w:pPr>
    </w:p>
    <w:p w:rsidR="00C457E5" w:rsidRPr="004A5771" w:rsidRDefault="00C457E5" w:rsidP="003D7147">
      <w:pPr>
        <w:spacing w:after="0" w:line="240" w:lineRule="exact"/>
        <w:rPr>
          <w:rFonts w:ascii="Times New Roman" w:hAnsi="Times New Roman" w:cs="Times New Roman"/>
          <w:sz w:val="28"/>
          <w:szCs w:val="28"/>
        </w:rPr>
      </w:pPr>
    </w:p>
    <w:sectPr w:rsidR="00C457E5" w:rsidRPr="004A5771" w:rsidSect="001F44FE">
      <w:pgSz w:w="11906" w:h="16838"/>
      <w:pgMar w:top="1134" w:right="850" w:bottom="709" w:left="1418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A04B4" w:rsidRDefault="00EA04B4" w:rsidP="004B4009">
      <w:pPr>
        <w:spacing w:after="0" w:line="240" w:lineRule="auto"/>
      </w:pPr>
      <w:r>
        <w:separator/>
      </w:r>
    </w:p>
  </w:endnote>
  <w:endnote w:type="continuationSeparator" w:id="0">
    <w:p w:rsidR="00EA04B4" w:rsidRDefault="00EA04B4" w:rsidP="004B40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A04B4" w:rsidRDefault="00EA04B4" w:rsidP="004B4009">
      <w:pPr>
        <w:spacing w:after="0" w:line="240" w:lineRule="auto"/>
      </w:pPr>
      <w:r>
        <w:separator/>
      </w:r>
    </w:p>
  </w:footnote>
  <w:footnote w:type="continuationSeparator" w:id="0">
    <w:p w:rsidR="00EA04B4" w:rsidRDefault="00EA04B4" w:rsidP="004B400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57654"/>
    <w:rsid w:val="0006649F"/>
    <w:rsid w:val="000677F5"/>
    <w:rsid w:val="0009770C"/>
    <w:rsid w:val="000A5725"/>
    <w:rsid w:val="001144AD"/>
    <w:rsid w:val="00150989"/>
    <w:rsid w:val="001A7E92"/>
    <w:rsid w:val="001F44FE"/>
    <w:rsid w:val="00202B66"/>
    <w:rsid w:val="00211EC8"/>
    <w:rsid w:val="00262AB3"/>
    <w:rsid w:val="00312578"/>
    <w:rsid w:val="00396E5E"/>
    <w:rsid w:val="003B20AA"/>
    <w:rsid w:val="003D7147"/>
    <w:rsid w:val="0042044D"/>
    <w:rsid w:val="00457654"/>
    <w:rsid w:val="004A5771"/>
    <w:rsid w:val="004B4009"/>
    <w:rsid w:val="004D2F0C"/>
    <w:rsid w:val="004D40D7"/>
    <w:rsid w:val="004E2411"/>
    <w:rsid w:val="00655F00"/>
    <w:rsid w:val="00676F67"/>
    <w:rsid w:val="00680B4A"/>
    <w:rsid w:val="00693A03"/>
    <w:rsid w:val="006D59E2"/>
    <w:rsid w:val="00737BCC"/>
    <w:rsid w:val="0075595F"/>
    <w:rsid w:val="007A3CDE"/>
    <w:rsid w:val="007F5849"/>
    <w:rsid w:val="00851D7D"/>
    <w:rsid w:val="00854735"/>
    <w:rsid w:val="0086233C"/>
    <w:rsid w:val="00871E5D"/>
    <w:rsid w:val="00873AD5"/>
    <w:rsid w:val="008E0D32"/>
    <w:rsid w:val="00901531"/>
    <w:rsid w:val="009043C8"/>
    <w:rsid w:val="009063EE"/>
    <w:rsid w:val="00976074"/>
    <w:rsid w:val="009E4957"/>
    <w:rsid w:val="00A0668F"/>
    <w:rsid w:val="00A93381"/>
    <w:rsid w:val="00B4692A"/>
    <w:rsid w:val="00BE2841"/>
    <w:rsid w:val="00BE4957"/>
    <w:rsid w:val="00C457E5"/>
    <w:rsid w:val="00C45B14"/>
    <w:rsid w:val="00C539E7"/>
    <w:rsid w:val="00C55D38"/>
    <w:rsid w:val="00C83128"/>
    <w:rsid w:val="00CE646C"/>
    <w:rsid w:val="00D37866"/>
    <w:rsid w:val="00D63A44"/>
    <w:rsid w:val="00D86BB1"/>
    <w:rsid w:val="00E331B5"/>
    <w:rsid w:val="00E41E9F"/>
    <w:rsid w:val="00EA04B4"/>
    <w:rsid w:val="00ED2394"/>
    <w:rsid w:val="00F35758"/>
    <w:rsid w:val="00F77061"/>
    <w:rsid w:val="00FA3E68"/>
    <w:rsid w:val="00FE45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1E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51D7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51D7D"/>
    <w:rPr>
      <w:rFonts w:ascii="Segoe UI" w:hAnsi="Segoe UI" w:cs="Segoe UI"/>
      <w:sz w:val="18"/>
      <w:szCs w:val="18"/>
    </w:rPr>
  </w:style>
  <w:style w:type="character" w:customStyle="1" w:styleId="a5">
    <w:name w:val="Основной текст_"/>
    <w:link w:val="1"/>
    <w:rsid w:val="00655F00"/>
    <w:rPr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5"/>
    <w:rsid w:val="00655F00"/>
    <w:pPr>
      <w:widowControl w:val="0"/>
      <w:shd w:val="clear" w:color="auto" w:fill="FFFFFF"/>
      <w:spacing w:before="420" w:after="0" w:line="322" w:lineRule="exact"/>
      <w:jc w:val="both"/>
    </w:pPr>
    <w:rPr>
      <w:sz w:val="26"/>
      <w:szCs w:val="26"/>
    </w:rPr>
  </w:style>
  <w:style w:type="paragraph" w:styleId="a6">
    <w:name w:val="Normal (Web)"/>
    <w:basedOn w:val="a"/>
    <w:uiPriority w:val="99"/>
    <w:unhideWhenUsed/>
    <w:rsid w:val="00A066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unhideWhenUsed/>
    <w:rsid w:val="004B40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4B4009"/>
  </w:style>
  <w:style w:type="paragraph" w:styleId="a9">
    <w:name w:val="footer"/>
    <w:basedOn w:val="a"/>
    <w:link w:val="aa"/>
    <w:uiPriority w:val="99"/>
    <w:unhideWhenUsed/>
    <w:rsid w:val="004B40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4B4009"/>
  </w:style>
  <w:style w:type="character" w:styleId="ab">
    <w:name w:val="Strong"/>
    <w:basedOn w:val="a0"/>
    <w:uiPriority w:val="22"/>
    <w:qFormat/>
    <w:rsid w:val="003D7147"/>
    <w:rPr>
      <w:b/>
      <w:bCs/>
    </w:rPr>
  </w:style>
  <w:style w:type="paragraph" w:styleId="3">
    <w:name w:val="Body Text Indent 3"/>
    <w:basedOn w:val="a"/>
    <w:link w:val="30"/>
    <w:semiHidden/>
    <w:unhideWhenUsed/>
    <w:rsid w:val="003B20AA"/>
    <w:pPr>
      <w:widowControl w:val="0"/>
      <w:autoSpaceDE w:val="0"/>
      <w:autoSpaceDN w:val="0"/>
      <w:adjustRightInd w:val="0"/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semiHidden/>
    <w:rsid w:val="003B20AA"/>
    <w:rPr>
      <w:rFonts w:ascii="Times New Roman" w:eastAsia="Times New Roman" w:hAnsi="Times New Roman" w:cs="Times New Roman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08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9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31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7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09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26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11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20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8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80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25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91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07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35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39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8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39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241</Words>
  <Characters>1380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User5545</dc:creator>
  <cp:lastModifiedBy>Пользователь</cp:lastModifiedBy>
  <cp:revision>7</cp:revision>
  <cp:lastPrinted>2022-06-27T13:55:00Z</cp:lastPrinted>
  <dcterms:created xsi:type="dcterms:W3CDTF">2022-04-05T07:27:00Z</dcterms:created>
  <dcterms:modified xsi:type="dcterms:W3CDTF">2022-09-05T06:26:00Z</dcterms:modified>
</cp:coreProperties>
</file>