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4F" w:rsidRPr="005D3E09" w:rsidRDefault="00E4314F" w:rsidP="00E4314F">
      <w:pPr>
        <w:jc w:val="center"/>
        <w:rPr>
          <w:color w:val="000000" w:themeColor="text1"/>
          <w:sz w:val="26"/>
          <w:szCs w:val="26"/>
        </w:rPr>
      </w:pPr>
      <w:r>
        <w:rPr>
          <w:b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85800" cy="723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4F" w:rsidRPr="005D3E09" w:rsidRDefault="00E4314F" w:rsidP="00E4314F">
      <w:pPr>
        <w:rPr>
          <w:color w:val="000000" w:themeColor="text1"/>
          <w:sz w:val="26"/>
          <w:szCs w:val="26"/>
        </w:rPr>
      </w:pPr>
    </w:p>
    <w:p w:rsidR="00E4314F" w:rsidRPr="005D3E09" w:rsidRDefault="00E4314F" w:rsidP="00E4314F">
      <w:pPr>
        <w:jc w:val="center"/>
        <w:rPr>
          <w:b/>
          <w:color w:val="000000" w:themeColor="text1"/>
          <w:sz w:val="26"/>
          <w:szCs w:val="26"/>
        </w:rPr>
      </w:pPr>
      <w:r w:rsidRPr="005D3E09">
        <w:rPr>
          <w:b/>
          <w:color w:val="000000" w:themeColor="text1"/>
          <w:sz w:val="26"/>
          <w:szCs w:val="26"/>
        </w:rPr>
        <w:t>АДМИНИСТРАЦИЯ ПЛАТНИРОВСКОГО СЕЛЬСКОГО ПОСЕЛЕНИЯ КОРЕНОВСКОГО РАЙОНА</w:t>
      </w:r>
    </w:p>
    <w:p w:rsidR="00E4314F" w:rsidRPr="005D3E09" w:rsidRDefault="00E4314F" w:rsidP="00E4314F">
      <w:pPr>
        <w:jc w:val="center"/>
        <w:rPr>
          <w:b/>
          <w:color w:val="000000" w:themeColor="text1"/>
          <w:sz w:val="26"/>
          <w:szCs w:val="26"/>
        </w:rPr>
      </w:pPr>
    </w:p>
    <w:p w:rsidR="00E4314F" w:rsidRPr="005D3E09" w:rsidRDefault="00E4314F" w:rsidP="00E4314F">
      <w:pPr>
        <w:jc w:val="center"/>
        <w:rPr>
          <w:b/>
          <w:color w:val="000000" w:themeColor="text1"/>
          <w:sz w:val="26"/>
          <w:szCs w:val="26"/>
        </w:rPr>
      </w:pPr>
      <w:r w:rsidRPr="005D3E09">
        <w:rPr>
          <w:b/>
          <w:color w:val="000000" w:themeColor="text1"/>
          <w:sz w:val="26"/>
          <w:szCs w:val="26"/>
        </w:rPr>
        <w:t>ПОСТАНОВЛЕНИЕ</w:t>
      </w:r>
    </w:p>
    <w:p w:rsidR="00E4314F" w:rsidRPr="005D3E09" w:rsidRDefault="00E4314F" w:rsidP="00E4314F">
      <w:pPr>
        <w:rPr>
          <w:color w:val="000000" w:themeColor="text1"/>
          <w:sz w:val="26"/>
          <w:szCs w:val="26"/>
        </w:rPr>
      </w:pPr>
      <w:r w:rsidRPr="005D3E09">
        <w:rPr>
          <w:color w:val="000000" w:themeColor="text1"/>
          <w:sz w:val="26"/>
          <w:szCs w:val="26"/>
        </w:rPr>
        <w:t xml:space="preserve">от                                                                                     </w:t>
      </w:r>
      <w:r>
        <w:rPr>
          <w:color w:val="000000" w:themeColor="text1"/>
          <w:sz w:val="26"/>
          <w:szCs w:val="26"/>
        </w:rPr>
        <w:t xml:space="preserve">                                                  </w:t>
      </w:r>
      <w:r w:rsidRPr="005D3E09">
        <w:rPr>
          <w:color w:val="000000" w:themeColor="text1"/>
          <w:sz w:val="26"/>
          <w:szCs w:val="26"/>
        </w:rPr>
        <w:t xml:space="preserve">№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314F" w:rsidRPr="005D3E09" w:rsidRDefault="00E4314F" w:rsidP="00E4314F">
      <w:pPr>
        <w:jc w:val="center"/>
        <w:rPr>
          <w:color w:val="000000" w:themeColor="text1"/>
          <w:sz w:val="26"/>
          <w:szCs w:val="26"/>
        </w:rPr>
      </w:pPr>
      <w:r w:rsidRPr="005D3E09">
        <w:rPr>
          <w:color w:val="000000" w:themeColor="text1"/>
          <w:sz w:val="26"/>
          <w:szCs w:val="26"/>
        </w:rPr>
        <w:t>ст. Платнировская</w:t>
      </w:r>
    </w:p>
    <w:p w:rsidR="00B77F1A" w:rsidRDefault="00B77F1A">
      <w:pPr>
        <w:pStyle w:val="a3"/>
        <w:spacing w:before="5"/>
        <w:ind w:left="0"/>
        <w:jc w:val="left"/>
      </w:pPr>
    </w:p>
    <w:p w:rsidR="00B77F1A" w:rsidRPr="00E4314F" w:rsidRDefault="006D4140">
      <w:pPr>
        <w:ind w:left="431" w:right="570"/>
        <w:jc w:val="center"/>
        <w:rPr>
          <w:b/>
          <w:sz w:val="28"/>
          <w:szCs w:val="28"/>
        </w:rPr>
      </w:pPr>
      <w:r w:rsidRPr="00E4314F">
        <w:rPr>
          <w:b/>
          <w:sz w:val="28"/>
          <w:szCs w:val="28"/>
        </w:rPr>
        <w:t>О</w:t>
      </w:r>
      <w:r w:rsidRPr="00E4314F">
        <w:rPr>
          <w:b/>
          <w:spacing w:val="-4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порядке</w:t>
      </w:r>
      <w:r w:rsidRPr="00E4314F">
        <w:rPr>
          <w:b/>
          <w:spacing w:val="-4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установления</w:t>
      </w:r>
      <w:r w:rsidRPr="00E4314F">
        <w:rPr>
          <w:b/>
          <w:spacing w:val="-6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стоимости</w:t>
      </w:r>
      <w:r w:rsidRPr="00E4314F">
        <w:rPr>
          <w:b/>
          <w:spacing w:val="-5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и</w:t>
      </w:r>
      <w:r w:rsidRPr="00E4314F">
        <w:rPr>
          <w:b/>
          <w:spacing w:val="-9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перечня</w:t>
      </w:r>
      <w:r w:rsidRPr="00E4314F">
        <w:rPr>
          <w:b/>
          <w:spacing w:val="-6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услуг</w:t>
      </w:r>
      <w:r w:rsidRPr="00E4314F">
        <w:rPr>
          <w:b/>
          <w:spacing w:val="-1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по</w:t>
      </w:r>
      <w:r w:rsidRPr="00E4314F">
        <w:rPr>
          <w:b/>
          <w:spacing w:val="-3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присоединению объектов дорожного сервиса к автомобильным дорогам общего</w:t>
      </w:r>
    </w:p>
    <w:p w:rsidR="00B77F1A" w:rsidRPr="00E4314F" w:rsidRDefault="006D4140">
      <w:pPr>
        <w:ind w:left="947" w:right="1086"/>
        <w:jc w:val="center"/>
        <w:rPr>
          <w:b/>
          <w:sz w:val="28"/>
          <w:szCs w:val="28"/>
        </w:rPr>
      </w:pPr>
      <w:r w:rsidRPr="00E4314F">
        <w:rPr>
          <w:b/>
          <w:sz w:val="28"/>
          <w:szCs w:val="28"/>
        </w:rPr>
        <w:t xml:space="preserve">пользования местного значения на территории </w:t>
      </w:r>
      <w:r w:rsidR="00E4314F" w:rsidRPr="00E4314F">
        <w:rPr>
          <w:b/>
          <w:color w:val="000000" w:themeColor="text1"/>
          <w:sz w:val="28"/>
          <w:szCs w:val="28"/>
        </w:rPr>
        <w:t>Платнировского</w:t>
      </w:r>
      <w:r w:rsidR="00E4314F" w:rsidRPr="00E4314F">
        <w:rPr>
          <w:b/>
          <w:color w:val="000000" w:themeColor="text1"/>
          <w:spacing w:val="-17"/>
          <w:sz w:val="28"/>
          <w:szCs w:val="28"/>
        </w:rPr>
        <w:t xml:space="preserve"> </w:t>
      </w:r>
      <w:r w:rsidR="00E4314F" w:rsidRPr="00E4314F">
        <w:rPr>
          <w:b/>
          <w:color w:val="000000" w:themeColor="text1"/>
          <w:sz w:val="28"/>
          <w:szCs w:val="28"/>
        </w:rPr>
        <w:t>сельского поселения Кореновского района</w:t>
      </w:r>
    </w:p>
    <w:p w:rsidR="00B77F1A" w:rsidRDefault="00B77F1A">
      <w:pPr>
        <w:pStyle w:val="a3"/>
        <w:spacing w:before="318"/>
        <w:ind w:left="0"/>
        <w:jc w:val="left"/>
        <w:rPr>
          <w:b/>
        </w:rPr>
      </w:pPr>
    </w:p>
    <w:p w:rsidR="00B77F1A" w:rsidRPr="00E4314F" w:rsidRDefault="006D4140">
      <w:pPr>
        <w:pStyle w:val="a3"/>
        <w:spacing w:line="322" w:lineRule="exact"/>
        <w:ind w:left="851"/>
      </w:pPr>
      <w:r w:rsidRPr="00E4314F">
        <w:t>В</w:t>
      </w:r>
      <w:r w:rsidRPr="00E4314F">
        <w:rPr>
          <w:spacing w:val="-1"/>
        </w:rPr>
        <w:t xml:space="preserve"> </w:t>
      </w:r>
      <w:r w:rsidRPr="00E4314F">
        <w:t>соответствии</w:t>
      </w:r>
      <w:r w:rsidRPr="00E4314F">
        <w:rPr>
          <w:spacing w:val="1"/>
        </w:rPr>
        <w:t xml:space="preserve"> </w:t>
      </w:r>
      <w:r w:rsidRPr="00E4314F">
        <w:t>с</w:t>
      </w:r>
      <w:r w:rsidRPr="00E4314F">
        <w:rPr>
          <w:spacing w:val="2"/>
        </w:rPr>
        <w:t xml:space="preserve"> </w:t>
      </w:r>
      <w:r w:rsidRPr="00E4314F">
        <w:t>Федеральным законом</w:t>
      </w:r>
      <w:r w:rsidRPr="00E4314F">
        <w:rPr>
          <w:spacing w:val="1"/>
        </w:rPr>
        <w:t xml:space="preserve"> </w:t>
      </w:r>
      <w:r w:rsidRPr="00E4314F">
        <w:t>от 6</w:t>
      </w:r>
      <w:r w:rsidRPr="00E4314F">
        <w:rPr>
          <w:spacing w:val="2"/>
        </w:rPr>
        <w:t xml:space="preserve"> </w:t>
      </w:r>
      <w:r w:rsidRPr="00E4314F">
        <w:t>октября</w:t>
      </w:r>
      <w:r w:rsidRPr="00E4314F">
        <w:rPr>
          <w:spacing w:val="1"/>
        </w:rPr>
        <w:t xml:space="preserve"> </w:t>
      </w:r>
      <w:r w:rsidRPr="00E4314F">
        <w:t>2003</w:t>
      </w:r>
      <w:r w:rsidRPr="00E4314F">
        <w:rPr>
          <w:spacing w:val="1"/>
        </w:rPr>
        <w:t xml:space="preserve"> </w:t>
      </w:r>
      <w:r w:rsidRPr="00E4314F">
        <w:t>года</w:t>
      </w:r>
      <w:r w:rsidRPr="00E4314F">
        <w:rPr>
          <w:spacing w:val="1"/>
        </w:rPr>
        <w:t xml:space="preserve"> </w:t>
      </w:r>
      <w:r w:rsidRPr="00E4314F">
        <w:t>№</w:t>
      </w:r>
      <w:r w:rsidRPr="00E4314F">
        <w:rPr>
          <w:spacing w:val="2"/>
        </w:rPr>
        <w:t xml:space="preserve"> </w:t>
      </w:r>
      <w:r w:rsidRPr="00E4314F">
        <w:t>131-</w:t>
      </w:r>
      <w:r w:rsidRPr="00E4314F">
        <w:rPr>
          <w:spacing w:val="-5"/>
        </w:rPr>
        <w:t>ФЗ</w:t>
      </w:r>
    </w:p>
    <w:p w:rsidR="00B77F1A" w:rsidRPr="00E4314F" w:rsidRDefault="006D4140">
      <w:pPr>
        <w:pStyle w:val="a3"/>
        <w:ind w:right="277"/>
      </w:pPr>
      <w:r w:rsidRPr="00E4314F">
        <w:t>«Об общих принципах организации местного самоуправления в Российской Федерации»,</w:t>
      </w:r>
      <w:r w:rsidRPr="00E4314F">
        <w:rPr>
          <w:spacing w:val="-16"/>
        </w:rPr>
        <w:t xml:space="preserve"> </w:t>
      </w:r>
      <w:r w:rsidRPr="00E4314F">
        <w:t>статьями</w:t>
      </w:r>
      <w:r w:rsidRPr="00E4314F">
        <w:rPr>
          <w:spacing w:val="-15"/>
        </w:rPr>
        <w:t xml:space="preserve"> </w:t>
      </w:r>
      <w:r w:rsidRPr="00E4314F">
        <w:t>13</w:t>
      </w:r>
      <w:r w:rsidRPr="00E4314F">
        <w:rPr>
          <w:spacing w:val="-17"/>
        </w:rPr>
        <w:t xml:space="preserve"> </w:t>
      </w:r>
      <w:r w:rsidRPr="00E4314F">
        <w:t>и</w:t>
      </w:r>
      <w:r w:rsidRPr="00E4314F">
        <w:rPr>
          <w:spacing w:val="-15"/>
        </w:rPr>
        <w:t xml:space="preserve"> </w:t>
      </w:r>
      <w:r w:rsidRPr="00E4314F">
        <w:t>22</w:t>
      </w:r>
      <w:r w:rsidRPr="00E4314F">
        <w:rPr>
          <w:spacing w:val="-15"/>
        </w:rPr>
        <w:t xml:space="preserve"> </w:t>
      </w:r>
      <w:r w:rsidRPr="00E4314F">
        <w:t>Федерального</w:t>
      </w:r>
      <w:r w:rsidRPr="00E4314F">
        <w:rPr>
          <w:spacing w:val="-15"/>
        </w:rPr>
        <w:t xml:space="preserve"> </w:t>
      </w:r>
      <w:r w:rsidRPr="00E4314F">
        <w:t>закона</w:t>
      </w:r>
      <w:r w:rsidRPr="00E4314F">
        <w:rPr>
          <w:spacing w:val="-18"/>
        </w:rPr>
        <w:t xml:space="preserve"> </w:t>
      </w:r>
      <w:r w:rsidRPr="00E4314F">
        <w:t>от</w:t>
      </w:r>
      <w:r w:rsidRPr="00E4314F">
        <w:rPr>
          <w:spacing w:val="-15"/>
        </w:rPr>
        <w:t xml:space="preserve"> </w:t>
      </w:r>
      <w:r w:rsidRPr="00E4314F">
        <w:t>8</w:t>
      </w:r>
      <w:r w:rsidRPr="00E4314F">
        <w:rPr>
          <w:spacing w:val="-17"/>
        </w:rPr>
        <w:t xml:space="preserve"> </w:t>
      </w:r>
      <w:r w:rsidRPr="00E4314F">
        <w:t>ноября</w:t>
      </w:r>
      <w:r w:rsidRPr="00E4314F">
        <w:rPr>
          <w:spacing w:val="-15"/>
        </w:rPr>
        <w:t xml:space="preserve"> </w:t>
      </w:r>
      <w:r w:rsidRPr="00E4314F">
        <w:t>2007</w:t>
      </w:r>
      <w:r w:rsidRPr="00E4314F">
        <w:rPr>
          <w:spacing w:val="-17"/>
        </w:rPr>
        <w:t xml:space="preserve"> </w:t>
      </w:r>
      <w:r w:rsidRPr="00E4314F">
        <w:t>года</w:t>
      </w:r>
      <w:r w:rsidRPr="00E4314F">
        <w:rPr>
          <w:spacing w:val="-18"/>
        </w:rPr>
        <w:t xml:space="preserve"> </w:t>
      </w:r>
      <w:r w:rsidRPr="00E4314F">
        <w:t>№</w:t>
      </w:r>
      <w:r w:rsidRPr="00E4314F">
        <w:rPr>
          <w:spacing w:val="-8"/>
        </w:rPr>
        <w:t xml:space="preserve"> </w:t>
      </w:r>
      <w:r w:rsidRPr="00E4314F">
        <w:t xml:space="preserve">257-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</w:t>
      </w:r>
      <w:r w:rsidRPr="00E4314F">
        <w:t xml:space="preserve">Уставом </w:t>
      </w:r>
      <w:r w:rsidR="00E4314F" w:rsidRPr="00E4314F">
        <w:rPr>
          <w:color w:val="000000" w:themeColor="text1"/>
        </w:rPr>
        <w:t>Платнировского</w:t>
      </w:r>
      <w:r w:rsidR="00E4314F" w:rsidRPr="00E4314F">
        <w:rPr>
          <w:color w:val="000000" w:themeColor="text1"/>
          <w:spacing w:val="-17"/>
        </w:rPr>
        <w:t xml:space="preserve"> </w:t>
      </w:r>
      <w:r w:rsidR="00E4314F" w:rsidRPr="00E4314F">
        <w:rPr>
          <w:color w:val="000000" w:themeColor="text1"/>
        </w:rPr>
        <w:t>сельского поселения Кореновского района</w:t>
      </w:r>
      <w:r w:rsidRPr="00E4314F">
        <w:t xml:space="preserve">, </w:t>
      </w:r>
      <w:r w:rsidR="00E4314F" w:rsidRPr="00E4314F">
        <w:rPr>
          <w:color w:val="000000" w:themeColor="text1"/>
        </w:rPr>
        <w:t xml:space="preserve">администрация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proofErr w:type="gramStart"/>
      <w:r w:rsidR="00E4314F" w:rsidRPr="00E4314F">
        <w:rPr>
          <w:color w:val="000000" w:themeColor="text1"/>
        </w:rPr>
        <w:t>п</w:t>
      </w:r>
      <w:proofErr w:type="gramEnd"/>
      <w:r w:rsidR="00E4314F" w:rsidRPr="00E4314F">
        <w:rPr>
          <w:color w:val="000000" w:themeColor="text1"/>
        </w:rPr>
        <w:t xml:space="preserve"> о с т а н </w:t>
      </w:r>
      <w:proofErr w:type="gramStart"/>
      <w:r w:rsidR="00E4314F" w:rsidRPr="00E4314F">
        <w:rPr>
          <w:color w:val="000000" w:themeColor="text1"/>
        </w:rPr>
        <w:t>о</w:t>
      </w:r>
      <w:proofErr w:type="gramEnd"/>
      <w:r w:rsidR="00E4314F" w:rsidRPr="00E4314F">
        <w:rPr>
          <w:color w:val="000000" w:themeColor="text1"/>
        </w:rPr>
        <w:t xml:space="preserve"> в л я е т</w:t>
      </w:r>
      <w:r w:rsidR="00E4314F" w:rsidRPr="00E4314F">
        <w:rPr>
          <w:color w:val="000000" w:themeColor="text1"/>
        </w:rPr>
        <w:t>:</w:t>
      </w:r>
    </w:p>
    <w:p w:rsidR="00B77F1A" w:rsidRDefault="006D4140">
      <w:pPr>
        <w:pStyle w:val="a5"/>
        <w:numPr>
          <w:ilvl w:val="0"/>
          <w:numId w:val="4"/>
        </w:numPr>
        <w:tabs>
          <w:tab w:val="left" w:pos="1222"/>
        </w:tabs>
        <w:ind w:right="281" w:firstLine="707"/>
        <w:rPr>
          <w:sz w:val="28"/>
        </w:rPr>
      </w:pPr>
      <w:r>
        <w:rPr>
          <w:sz w:val="28"/>
        </w:rPr>
        <w:t xml:space="preserve">Утвердить перечень услуг по присоединению объектов дорожного сервиса к автомобильным дорогам общего пользования местного значения на территории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</w:rPr>
        <w:t>, согл</w:t>
      </w:r>
      <w:r>
        <w:rPr>
          <w:sz w:val="28"/>
        </w:rPr>
        <w:t>асно приложению № 1.</w:t>
      </w:r>
    </w:p>
    <w:p w:rsidR="00B77F1A" w:rsidRDefault="006D4140">
      <w:pPr>
        <w:pStyle w:val="a5"/>
        <w:numPr>
          <w:ilvl w:val="0"/>
          <w:numId w:val="4"/>
        </w:numPr>
        <w:tabs>
          <w:tab w:val="left" w:pos="1159"/>
        </w:tabs>
        <w:ind w:right="278" w:firstLine="707"/>
        <w:rPr>
          <w:sz w:val="28"/>
        </w:rPr>
      </w:pPr>
      <w:r>
        <w:rPr>
          <w:sz w:val="28"/>
        </w:rPr>
        <w:t>Утвердить Порядок установления стоимости услуг по присоединению объектов дорожного сервиса к автомобильным дорогам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общего пользования местного значения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</w:rPr>
        <w:t>, согласно приложению № 2.</w:t>
      </w:r>
    </w:p>
    <w:p w:rsidR="00B77F1A" w:rsidRPr="00E4314F" w:rsidRDefault="006D4140">
      <w:pPr>
        <w:pStyle w:val="a5"/>
        <w:numPr>
          <w:ilvl w:val="0"/>
          <w:numId w:val="4"/>
        </w:numPr>
        <w:tabs>
          <w:tab w:val="left" w:pos="1117"/>
        </w:tabs>
        <w:ind w:right="278" w:firstLine="707"/>
        <w:rPr>
          <w:sz w:val="28"/>
          <w:szCs w:val="28"/>
        </w:rPr>
      </w:pPr>
      <w:r>
        <w:rPr>
          <w:sz w:val="28"/>
        </w:rPr>
        <w:t>Утверд</w:t>
      </w:r>
      <w:r>
        <w:rPr>
          <w:sz w:val="28"/>
        </w:rPr>
        <w:t>ить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присоединении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сервиса к автомобильным дорогам общего пользования на территории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  <w:sz w:val="28"/>
          <w:szCs w:val="28"/>
        </w:rPr>
        <w:t xml:space="preserve">  </w:t>
      </w:r>
      <w:r w:rsidRPr="00E4314F">
        <w:rPr>
          <w:sz w:val="28"/>
          <w:szCs w:val="28"/>
        </w:rPr>
        <w:t>№ 3.</w:t>
      </w:r>
    </w:p>
    <w:p w:rsidR="00E4314F" w:rsidRPr="00E4314F" w:rsidRDefault="00E4314F" w:rsidP="00E4314F">
      <w:pPr>
        <w:pStyle w:val="a5"/>
        <w:numPr>
          <w:ilvl w:val="0"/>
          <w:numId w:val="4"/>
        </w:numPr>
        <w:ind w:firstLine="708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Pr="00E4314F">
        <w:rPr>
          <w:color w:val="000000" w:themeColor="text1"/>
          <w:sz w:val="28"/>
          <w:szCs w:val="28"/>
        </w:rPr>
        <w:t>Кирпичникова</w:t>
      </w:r>
      <w:proofErr w:type="spellEnd"/>
      <w:r w:rsidRPr="00E4314F">
        <w:rPr>
          <w:color w:val="000000" w:themeColor="text1"/>
          <w:sz w:val="28"/>
          <w:szCs w:val="28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E4314F" w:rsidRPr="00E4314F" w:rsidRDefault="00E4314F" w:rsidP="00E4314F">
      <w:pPr>
        <w:pStyle w:val="a5"/>
        <w:ind w:left="851" w:firstLine="0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 xml:space="preserve">5. </w:t>
      </w:r>
      <w:r w:rsidRPr="00E4314F">
        <w:rPr>
          <w:color w:val="000000" w:themeColor="text1"/>
          <w:sz w:val="28"/>
          <w:szCs w:val="28"/>
        </w:rPr>
        <w:t>Постановление вступает в силу после его официального обнародования.</w:t>
      </w:r>
    </w:p>
    <w:p w:rsidR="00E4314F" w:rsidRPr="00E4314F" w:rsidRDefault="00E4314F" w:rsidP="00E4314F">
      <w:pPr>
        <w:pStyle w:val="a5"/>
        <w:spacing w:line="322" w:lineRule="exact"/>
        <w:ind w:firstLine="0"/>
        <w:rPr>
          <w:color w:val="000000" w:themeColor="text1"/>
          <w:sz w:val="28"/>
          <w:szCs w:val="28"/>
        </w:rPr>
      </w:pPr>
    </w:p>
    <w:p w:rsidR="00E4314F" w:rsidRPr="00E4314F" w:rsidRDefault="00E4314F" w:rsidP="00E4314F">
      <w:pPr>
        <w:spacing w:line="322" w:lineRule="exact"/>
        <w:ind w:left="-231"/>
        <w:rPr>
          <w:color w:val="000000" w:themeColor="text1"/>
          <w:spacing w:val="-6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Глава</w:t>
      </w:r>
      <w:r w:rsidRPr="00E4314F">
        <w:rPr>
          <w:color w:val="000000" w:themeColor="text1"/>
          <w:spacing w:val="-6"/>
          <w:sz w:val="28"/>
          <w:szCs w:val="28"/>
        </w:rPr>
        <w:t xml:space="preserve"> </w:t>
      </w:r>
    </w:p>
    <w:p w:rsidR="00E4314F" w:rsidRPr="00E4314F" w:rsidRDefault="00E4314F" w:rsidP="00E4314F">
      <w:pPr>
        <w:spacing w:line="322" w:lineRule="exact"/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Платнировского</w:t>
      </w:r>
      <w:r w:rsidRPr="00E4314F">
        <w:rPr>
          <w:color w:val="000000" w:themeColor="text1"/>
          <w:spacing w:val="-4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сельского</w:t>
      </w:r>
    </w:p>
    <w:p w:rsidR="00E4314F" w:rsidRPr="00E4314F" w:rsidRDefault="00E4314F" w:rsidP="00E4314F">
      <w:pPr>
        <w:tabs>
          <w:tab w:val="left" w:pos="8119"/>
        </w:tabs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поселения</w:t>
      </w:r>
      <w:r w:rsidRPr="00E4314F">
        <w:rPr>
          <w:color w:val="000000" w:themeColor="text1"/>
          <w:spacing w:val="-8"/>
          <w:sz w:val="28"/>
          <w:szCs w:val="28"/>
        </w:rPr>
        <w:t xml:space="preserve"> </w:t>
      </w:r>
      <w:r w:rsidRPr="00E4314F">
        <w:rPr>
          <w:color w:val="000000" w:themeColor="text1"/>
          <w:sz w:val="28"/>
          <w:szCs w:val="28"/>
        </w:rPr>
        <w:t>Кореновского</w:t>
      </w:r>
      <w:r w:rsidRPr="00E4314F">
        <w:rPr>
          <w:color w:val="000000" w:themeColor="text1"/>
          <w:spacing w:val="-7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района</w:t>
      </w:r>
      <w:r w:rsidRPr="00E4314F">
        <w:rPr>
          <w:color w:val="000000" w:themeColor="text1"/>
          <w:sz w:val="28"/>
          <w:szCs w:val="28"/>
        </w:rPr>
        <w:tab/>
        <w:t xml:space="preserve">      М.В. Кулиш</w:t>
      </w:r>
    </w:p>
    <w:p w:rsidR="00B77F1A" w:rsidRPr="00E4314F" w:rsidRDefault="00B77F1A">
      <w:pPr>
        <w:pStyle w:val="a3"/>
        <w:ind w:left="0"/>
        <w:jc w:val="left"/>
        <w:rPr>
          <w:i/>
        </w:rPr>
      </w:pPr>
    </w:p>
    <w:p w:rsidR="00B77F1A" w:rsidRDefault="00B77F1A">
      <w:pPr>
        <w:pStyle w:val="a3"/>
        <w:ind w:left="0"/>
        <w:jc w:val="left"/>
        <w:rPr>
          <w:i/>
        </w:rPr>
      </w:pPr>
    </w:p>
    <w:p w:rsidR="00B77F1A" w:rsidRDefault="00B77F1A" w:rsidP="00E4314F">
      <w:pPr>
        <w:pStyle w:val="a3"/>
        <w:spacing w:line="321" w:lineRule="exact"/>
        <w:ind w:left="0"/>
        <w:jc w:val="left"/>
        <w:sectPr w:rsidR="00B77F1A" w:rsidSect="00E4314F">
          <w:type w:val="continuous"/>
          <w:pgSz w:w="11910" w:h="16840"/>
          <w:pgMar w:top="92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ind w:left="6266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B77F1A" w:rsidRDefault="00B77F1A">
      <w:pPr>
        <w:pStyle w:val="a3"/>
        <w:spacing w:before="2"/>
        <w:ind w:left="0"/>
        <w:jc w:val="left"/>
      </w:pPr>
    </w:p>
    <w:p w:rsidR="00B77F1A" w:rsidRDefault="006D4140">
      <w:pPr>
        <w:pStyle w:val="a3"/>
        <w:spacing w:line="322" w:lineRule="exact"/>
        <w:ind w:left="6489"/>
        <w:jc w:val="left"/>
      </w:pPr>
      <w:r>
        <w:rPr>
          <w:spacing w:val="-2"/>
        </w:rPr>
        <w:t>УТВЕРЖДЕНО</w:t>
      </w:r>
    </w:p>
    <w:p w:rsidR="00B77F1A" w:rsidRDefault="006D4140">
      <w:pPr>
        <w:pStyle w:val="a3"/>
        <w:ind w:left="5100" w:right="278"/>
        <w:jc w:val="left"/>
      </w:pPr>
      <w:r>
        <w:t>постановлением</w:t>
      </w:r>
      <w:r>
        <w:rPr>
          <w:spacing w:val="-18"/>
        </w:rPr>
        <w:t xml:space="preserve"> </w:t>
      </w:r>
      <w:r>
        <w:t>главы</w:t>
      </w:r>
      <w:r>
        <w:rPr>
          <w:spacing w:val="-17"/>
        </w:rPr>
        <w:t xml:space="preserve"> </w:t>
      </w:r>
      <w:r>
        <w:t xml:space="preserve">администрации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proofErr w:type="gramStart"/>
      <w:r>
        <w:t>от</w:t>
      </w:r>
      <w:proofErr w:type="gramEnd"/>
      <w:r>
        <w:t xml:space="preserve"> </w:t>
      </w:r>
      <w:r w:rsidR="00E4314F">
        <w:t xml:space="preserve">         </w:t>
      </w:r>
      <w:r>
        <w:t xml:space="preserve">№ 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5"/>
        <w:ind w:left="0"/>
        <w:jc w:val="left"/>
      </w:pPr>
    </w:p>
    <w:p w:rsidR="00B77F1A" w:rsidRDefault="006D4140">
      <w:pPr>
        <w:pStyle w:val="1"/>
      </w:pPr>
      <w:r>
        <w:rPr>
          <w:spacing w:val="-2"/>
        </w:rPr>
        <w:t>ПЕРЕЧЕНЬ</w:t>
      </w:r>
    </w:p>
    <w:p w:rsidR="00B77F1A" w:rsidRDefault="006D4140">
      <w:pPr>
        <w:ind w:left="1512" w:right="1652"/>
        <w:jc w:val="center"/>
        <w:rPr>
          <w:b/>
          <w:sz w:val="28"/>
        </w:rPr>
      </w:pPr>
      <w:r>
        <w:rPr>
          <w:b/>
          <w:sz w:val="28"/>
        </w:rPr>
        <w:t>услуг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присоединению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сервиса к автомобильным дорогам общего пользования</w:t>
      </w:r>
    </w:p>
    <w:p w:rsidR="00B77F1A" w:rsidRDefault="006D4140">
      <w:pPr>
        <w:spacing w:line="242" w:lineRule="auto"/>
        <w:ind w:left="390" w:right="529"/>
        <w:jc w:val="center"/>
        <w:rPr>
          <w:b/>
          <w:sz w:val="28"/>
        </w:rPr>
      </w:pPr>
      <w:r>
        <w:rPr>
          <w:b/>
          <w:sz w:val="28"/>
        </w:rPr>
        <w:t>местного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5"/>
          <w:sz w:val="28"/>
        </w:rPr>
        <w:t xml:space="preserve"> </w:t>
      </w:r>
      <w:r w:rsidR="00E4314F" w:rsidRPr="00E4314F">
        <w:rPr>
          <w:rStyle w:val="FontStyle24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  <w:sz w:val="28"/>
          <w:szCs w:val="28"/>
        </w:rPr>
        <w:t xml:space="preserve">  </w:t>
      </w:r>
    </w:p>
    <w:p w:rsidR="00B77F1A" w:rsidRDefault="00B77F1A">
      <w:pPr>
        <w:pStyle w:val="a3"/>
        <w:spacing w:before="311"/>
        <w:ind w:left="0"/>
        <w:jc w:val="left"/>
        <w:rPr>
          <w:b/>
        </w:rPr>
      </w:pPr>
    </w:p>
    <w:p w:rsidR="00B77F1A" w:rsidRDefault="006D4140" w:rsidP="00E4314F">
      <w:pPr>
        <w:pStyle w:val="a5"/>
        <w:numPr>
          <w:ilvl w:val="0"/>
          <w:numId w:val="3"/>
        </w:numPr>
        <w:tabs>
          <w:tab w:val="left" w:pos="448"/>
        </w:tabs>
        <w:ind w:right="280" w:firstLine="424"/>
        <w:jc w:val="both"/>
        <w:rPr>
          <w:sz w:val="28"/>
        </w:rPr>
      </w:pPr>
      <w:r>
        <w:rPr>
          <w:sz w:val="28"/>
        </w:rPr>
        <w:t>При присоединении объектов дорожного сервиса к автомобильным дорогам общего пользования местного значения, а также при согласовании размещения рекламных конструкций, прокладки и переустройства инженерных коммуникаций в границах п</w:t>
      </w:r>
      <w:r>
        <w:rPr>
          <w:sz w:val="28"/>
        </w:rPr>
        <w:t xml:space="preserve">олос отвода и придорожных </w:t>
      </w:r>
      <w:proofErr w:type="gramStart"/>
      <w:r>
        <w:rPr>
          <w:sz w:val="28"/>
        </w:rPr>
        <w:t>полос</w:t>
      </w:r>
      <w:proofErr w:type="gramEnd"/>
      <w:r>
        <w:rPr>
          <w:sz w:val="28"/>
        </w:rPr>
        <w:t xml:space="preserve"> автомобильных дорог общего пользования местного значения,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оказываются следующие услуги: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089"/>
        </w:tabs>
        <w:spacing w:before="1"/>
        <w:ind w:right="281" w:firstLine="707"/>
        <w:rPr>
          <w:sz w:val="28"/>
        </w:rPr>
      </w:pPr>
      <w:r>
        <w:rPr>
          <w:sz w:val="28"/>
        </w:rPr>
        <w:t>изучение документации, представленной для получения технических условий на размещение</w:t>
      </w:r>
      <w:r>
        <w:rPr>
          <w:sz w:val="28"/>
        </w:rPr>
        <w:t xml:space="preserve"> объектов дорожного сервиса, присоединяемых к автомобильным дорогам, и ее согласование;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01"/>
        </w:tabs>
        <w:ind w:right="282" w:firstLine="707"/>
        <w:rPr>
          <w:sz w:val="28"/>
        </w:rPr>
      </w:pPr>
      <w:r>
        <w:rPr>
          <w:sz w:val="28"/>
        </w:rPr>
        <w:t>проведение сбора данных по техническим характеристикам участка автомобильной дороги в зоне предполагаемого присоединения объекта дорожного сервиса, размещения рекламной</w:t>
      </w:r>
      <w:r>
        <w:rPr>
          <w:sz w:val="28"/>
        </w:rPr>
        <w:t xml:space="preserve"> конструкции, проведения работ по прокладке или переустройству инженерных коммуникаций;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35"/>
        </w:tabs>
        <w:ind w:right="288" w:firstLine="707"/>
        <w:rPr>
          <w:sz w:val="28"/>
        </w:rPr>
      </w:pPr>
      <w:r>
        <w:rPr>
          <w:sz w:val="28"/>
        </w:rPr>
        <w:t xml:space="preserve">проведение анализа перспективного планирования дополнительных объемов работ по ремонту и содержанию автомобильных дорог, а также их </w:t>
      </w:r>
      <w:r>
        <w:rPr>
          <w:spacing w:val="-2"/>
          <w:sz w:val="28"/>
        </w:rPr>
        <w:t>реконструкции;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согласование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</w:t>
      </w:r>
      <w:r>
        <w:rPr>
          <w:sz w:val="28"/>
        </w:rPr>
        <w:t>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013"/>
        </w:tabs>
        <w:spacing w:before="2" w:line="322" w:lineRule="exact"/>
        <w:ind w:left="1013" w:hanging="162"/>
        <w:rPr>
          <w:sz w:val="28"/>
        </w:rPr>
      </w:pPr>
      <w:r>
        <w:rPr>
          <w:sz w:val="28"/>
        </w:rPr>
        <w:t>согласование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схемы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участка;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77"/>
          <w:tab w:val="left" w:pos="2995"/>
          <w:tab w:val="left" w:pos="4479"/>
          <w:tab w:val="left" w:pos="6414"/>
          <w:tab w:val="left" w:pos="6936"/>
          <w:tab w:val="left" w:pos="8692"/>
        </w:tabs>
        <w:ind w:right="287" w:firstLine="707"/>
        <w:jc w:val="left"/>
        <w:rPr>
          <w:sz w:val="28"/>
        </w:rPr>
      </w:pPr>
      <w:r>
        <w:rPr>
          <w:spacing w:val="-2"/>
          <w:sz w:val="28"/>
        </w:rPr>
        <w:t>согласование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2"/>
          <w:sz w:val="28"/>
        </w:rPr>
        <w:t>документации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размещению</w:t>
      </w:r>
      <w:r>
        <w:rPr>
          <w:sz w:val="28"/>
        </w:rPr>
        <w:tab/>
      </w:r>
      <w:r>
        <w:rPr>
          <w:spacing w:val="-2"/>
          <w:sz w:val="28"/>
        </w:rPr>
        <w:t xml:space="preserve">объектов </w:t>
      </w:r>
      <w:r>
        <w:rPr>
          <w:sz w:val="28"/>
        </w:rPr>
        <w:t>дорожного сервиса, присоединяемых к автомобильным дорогам;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13"/>
        </w:tabs>
        <w:ind w:right="284" w:firstLine="707"/>
        <w:jc w:val="left"/>
        <w:rPr>
          <w:sz w:val="28"/>
        </w:rPr>
      </w:pPr>
      <w:r>
        <w:rPr>
          <w:sz w:val="28"/>
        </w:rPr>
        <w:t>внесение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40"/>
          <w:sz w:val="28"/>
        </w:rPr>
        <w:t xml:space="preserve"> </w:t>
      </w:r>
      <w:r>
        <w:rPr>
          <w:sz w:val="28"/>
        </w:rPr>
        <w:t>автомобильной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40"/>
          <w:sz w:val="28"/>
        </w:rPr>
        <w:t xml:space="preserve"> </w:t>
      </w:r>
      <w:r>
        <w:rPr>
          <w:sz w:val="28"/>
        </w:rPr>
        <w:t>дислокацию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дорожных знаков и дорожной разметки;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27"/>
        </w:tabs>
        <w:spacing w:line="242" w:lineRule="auto"/>
        <w:ind w:right="284" w:firstLine="707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 дорожного сервиса;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010"/>
        </w:tabs>
        <w:ind w:right="285" w:firstLine="707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по присоединению объекта дорожного сервиса, размещению рекламной конструкци</w:t>
      </w:r>
      <w:r>
        <w:rPr>
          <w:sz w:val="28"/>
        </w:rPr>
        <w:t>и, прокладке или переустройству инженерных коммуникаций.</w:t>
      </w:r>
    </w:p>
    <w:p w:rsidR="00B77F1A" w:rsidRDefault="006D4140">
      <w:pPr>
        <w:pStyle w:val="a5"/>
        <w:numPr>
          <w:ilvl w:val="0"/>
          <w:numId w:val="3"/>
        </w:numPr>
        <w:tabs>
          <w:tab w:val="left" w:pos="1155"/>
        </w:tabs>
        <w:ind w:right="285" w:firstLine="707"/>
        <w:jc w:val="both"/>
        <w:rPr>
          <w:sz w:val="28"/>
        </w:rPr>
      </w:pPr>
      <w:r>
        <w:rPr>
          <w:sz w:val="28"/>
        </w:rPr>
        <w:t>Присоединение объекта дорожного сервиса к автомобильным дорогам общего пользования местного значения осуществляется на основании договора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 w:line="242" w:lineRule="auto"/>
        <w:ind w:right="287"/>
      </w:pPr>
      <w:r>
        <w:lastRenderedPageBreak/>
        <w:t>о присоединении соответствующего объекта дорожн</w:t>
      </w:r>
      <w:r>
        <w:t>ого сервиса к автомобильной дороге общего пользования местного значения.</w:t>
      </w:r>
    </w:p>
    <w:p w:rsidR="00B77F1A" w:rsidRDefault="006D4140">
      <w:pPr>
        <w:pStyle w:val="a5"/>
        <w:numPr>
          <w:ilvl w:val="0"/>
          <w:numId w:val="3"/>
        </w:numPr>
        <w:tabs>
          <w:tab w:val="left" w:pos="1121"/>
        </w:tabs>
        <w:ind w:right="276" w:firstLine="707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12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9"/>
          <w:sz w:val="28"/>
        </w:rPr>
        <w:t xml:space="preserve">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и правообладателем земельного участка - лицом, осуществляющим строительство и (или) реконст</w:t>
      </w:r>
      <w:r>
        <w:rPr>
          <w:sz w:val="28"/>
        </w:rPr>
        <w:t xml:space="preserve">рукцию объекта (далее - </w:t>
      </w:r>
      <w:r>
        <w:rPr>
          <w:spacing w:val="-2"/>
          <w:sz w:val="28"/>
        </w:rPr>
        <w:t>застройщик).</w:t>
      </w:r>
    </w:p>
    <w:p w:rsidR="00B77F1A" w:rsidRDefault="006D4140">
      <w:pPr>
        <w:pStyle w:val="a5"/>
        <w:numPr>
          <w:ilvl w:val="0"/>
          <w:numId w:val="3"/>
        </w:numPr>
        <w:tabs>
          <w:tab w:val="left" w:pos="1133"/>
        </w:tabs>
        <w:ind w:right="280" w:firstLine="707"/>
        <w:jc w:val="both"/>
        <w:rPr>
          <w:sz w:val="28"/>
        </w:rPr>
      </w:pPr>
      <w:r>
        <w:rPr>
          <w:sz w:val="28"/>
        </w:rPr>
        <w:t>Застройщик</w:t>
      </w:r>
      <w:r>
        <w:rPr>
          <w:spacing w:val="-1"/>
          <w:sz w:val="28"/>
        </w:rPr>
        <w:t xml:space="preserve"> </w:t>
      </w:r>
      <w:r>
        <w:rPr>
          <w:sz w:val="28"/>
        </w:rPr>
        <w:t>подает заявку</w:t>
      </w:r>
      <w:r>
        <w:rPr>
          <w:spacing w:val="-3"/>
          <w:sz w:val="28"/>
        </w:rPr>
        <w:t xml:space="preserve"> </w:t>
      </w:r>
      <w:r>
        <w:rPr>
          <w:sz w:val="28"/>
        </w:rPr>
        <w:t>и необходимую документацию на получение технических условий на присоединение объекта дорожного сервиса к муниципальной дороге. Заявка рассматривается в течение 14 дней, по результатам рассмотрения застройщику в письменной форме направляется сообщение о сог</w:t>
      </w:r>
      <w:r>
        <w:rPr>
          <w:sz w:val="28"/>
        </w:rPr>
        <w:t>ласии на присоединение либо мотивированный отказ. При положительном решении заключается договор на присоединение объекта дорожного сервиса к дороге.</w:t>
      </w:r>
    </w:p>
    <w:p w:rsidR="00B77F1A" w:rsidRDefault="00B77F1A">
      <w:pPr>
        <w:pStyle w:val="a3"/>
        <w:ind w:left="0"/>
        <w:jc w:val="left"/>
      </w:pPr>
    </w:p>
    <w:p w:rsidR="00E4314F" w:rsidRPr="00E4314F" w:rsidRDefault="00E4314F" w:rsidP="00E4314F">
      <w:pPr>
        <w:spacing w:line="322" w:lineRule="exact"/>
        <w:ind w:left="-231"/>
        <w:rPr>
          <w:color w:val="000000" w:themeColor="text1"/>
          <w:spacing w:val="-6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Глава</w:t>
      </w:r>
      <w:r w:rsidRPr="00E4314F">
        <w:rPr>
          <w:color w:val="000000" w:themeColor="text1"/>
          <w:spacing w:val="-6"/>
          <w:sz w:val="28"/>
          <w:szCs w:val="28"/>
        </w:rPr>
        <w:t xml:space="preserve"> </w:t>
      </w:r>
    </w:p>
    <w:p w:rsidR="00E4314F" w:rsidRPr="00E4314F" w:rsidRDefault="00E4314F" w:rsidP="00E4314F">
      <w:pPr>
        <w:spacing w:line="322" w:lineRule="exact"/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Платнировского</w:t>
      </w:r>
      <w:r w:rsidRPr="00E4314F">
        <w:rPr>
          <w:color w:val="000000" w:themeColor="text1"/>
          <w:spacing w:val="-4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сельского</w:t>
      </w:r>
    </w:p>
    <w:p w:rsidR="00E4314F" w:rsidRPr="00E4314F" w:rsidRDefault="00E4314F" w:rsidP="00E4314F">
      <w:pPr>
        <w:tabs>
          <w:tab w:val="left" w:pos="8119"/>
        </w:tabs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поселения</w:t>
      </w:r>
      <w:r w:rsidRPr="00E4314F">
        <w:rPr>
          <w:color w:val="000000" w:themeColor="text1"/>
          <w:spacing w:val="-8"/>
          <w:sz w:val="28"/>
          <w:szCs w:val="28"/>
        </w:rPr>
        <w:t xml:space="preserve"> </w:t>
      </w:r>
      <w:r w:rsidRPr="00E4314F">
        <w:rPr>
          <w:color w:val="000000" w:themeColor="text1"/>
          <w:sz w:val="28"/>
          <w:szCs w:val="28"/>
        </w:rPr>
        <w:t>Кореновского</w:t>
      </w:r>
      <w:r w:rsidRPr="00E4314F">
        <w:rPr>
          <w:color w:val="000000" w:themeColor="text1"/>
          <w:spacing w:val="-7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района</w:t>
      </w:r>
      <w:r w:rsidRPr="00E4314F">
        <w:rPr>
          <w:color w:val="000000" w:themeColor="text1"/>
          <w:sz w:val="28"/>
          <w:szCs w:val="28"/>
        </w:rPr>
        <w:tab/>
        <w:t xml:space="preserve">      М.В. Кулиш</w:t>
      </w:r>
    </w:p>
    <w:p w:rsidR="00B77F1A" w:rsidRDefault="00B77F1A">
      <w:pPr>
        <w:pStyle w:val="a3"/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ind w:left="6266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B77F1A" w:rsidRDefault="00B77F1A">
      <w:pPr>
        <w:pStyle w:val="a3"/>
        <w:spacing w:before="2"/>
        <w:ind w:left="0"/>
        <w:jc w:val="left"/>
      </w:pPr>
    </w:p>
    <w:p w:rsidR="00B77F1A" w:rsidRDefault="006D4140">
      <w:pPr>
        <w:pStyle w:val="a3"/>
        <w:spacing w:line="322" w:lineRule="exact"/>
        <w:ind w:left="6489"/>
        <w:jc w:val="left"/>
      </w:pPr>
      <w:r>
        <w:rPr>
          <w:spacing w:val="-2"/>
        </w:rPr>
        <w:t>УТВЕРЖДЕНО</w:t>
      </w:r>
    </w:p>
    <w:p w:rsidR="00B77F1A" w:rsidRDefault="006D4140">
      <w:pPr>
        <w:pStyle w:val="a3"/>
        <w:ind w:left="5100" w:right="278"/>
        <w:jc w:val="left"/>
      </w:pPr>
      <w:r>
        <w:t>постановлением</w:t>
      </w:r>
      <w:r>
        <w:rPr>
          <w:spacing w:val="-18"/>
        </w:rPr>
        <w:t xml:space="preserve"> </w:t>
      </w:r>
      <w:r>
        <w:t>главы</w:t>
      </w:r>
      <w:r>
        <w:rPr>
          <w:spacing w:val="-17"/>
        </w:rPr>
        <w:t xml:space="preserve"> </w:t>
      </w:r>
      <w:r>
        <w:t xml:space="preserve">администрации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proofErr w:type="gramStart"/>
      <w:r>
        <w:t>от</w:t>
      </w:r>
      <w:proofErr w:type="gramEnd"/>
      <w:r w:rsidR="00E4314F">
        <w:t xml:space="preserve">       </w:t>
      </w:r>
      <w:r>
        <w:t xml:space="preserve"> № 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5"/>
        <w:ind w:left="0"/>
        <w:jc w:val="left"/>
      </w:pPr>
    </w:p>
    <w:p w:rsidR="00B77F1A" w:rsidRDefault="006D4140">
      <w:pPr>
        <w:pStyle w:val="1"/>
        <w:ind w:right="139"/>
      </w:pPr>
      <w:r>
        <w:rPr>
          <w:spacing w:val="-2"/>
        </w:rPr>
        <w:t>ПОРЯДОК</w:t>
      </w:r>
    </w:p>
    <w:p w:rsidR="00B77F1A" w:rsidRDefault="006D4140">
      <w:pPr>
        <w:ind w:left="164" w:right="306" w:hanging="1"/>
        <w:jc w:val="center"/>
        <w:rPr>
          <w:b/>
          <w:sz w:val="28"/>
        </w:rPr>
      </w:pPr>
      <w:r>
        <w:rPr>
          <w:b/>
          <w:sz w:val="28"/>
        </w:rPr>
        <w:t>установления стоимости услуг по присоединению объектов дорожного сервиса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автомобильным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дорогам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пользования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значения</w:t>
      </w:r>
    </w:p>
    <w:p w:rsidR="00B77F1A" w:rsidRDefault="006D4140">
      <w:pPr>
        <w:ind w:left="851"/>
        <w:rPr>
          <w:b/>
          <w:sz w:val="28"/>
        </w:rPr>
      </w:pPr>
      <w:r>
        <w:rPr>
          <w:b/>
          <w:sz w:val="28"/>
        </w:rPr>
        <w:t>Пла</w:t>
      </w:r>
      <w:r w:rsidR="00E4314F">
        <w:rPr>
          <w:b/>
          <w:sz w:val="28"/>
        </w:rPr>
        <w:t>тнировского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9"/>
          <w:sz w:val="28"/>
        </w:rPr>
        <w:t xml:space="preserve"> </w:t>
      </w:r>
      <w:r w:rsidR="00E4314F">
        <w:rPr>
          <w:b/>
          <w:sz w:val="28"/>
        </w:rPr>
        <w:t xml:space="preserve">Кореновского 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B77F1A" w:rsidRDefault="006D4140">
      <w:pPr>
        <w:pStyle w:val="a3"/>
        <w:spacing w:before="319"/>
        <w:ind w:right="277" w:firstLine="707"/>
      </w:pPr>
      <w:proofErr w:type="gramStart"/>
      <w:r>
        <w:t>Настоящий Порядок установления стоимости услуг по присоединению объектов дорожного сервиса к автомобильным дорогам</w:t>
      </w:r>
      <w:r>
        <w:rPr>
          <w:spacing w:val="40"/>
        </w:rPr>
        <w:t xml:space="preserve"> </w:t>
      </w:r>
      <w:r>
        <w:t>общего пользования местного</w:t>
      </w:r>
      <w:r>
        <w:rPr>
          <w:spacing w:val="-17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r>
        <w:t>(далее – Порядок) разработан во исполнение статей 13 и 22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</w:t>
      </w:r>
      <w:r>
        <w:rPr>
          <w:spacing w:val="-11"/>
        </w:rPr>
        <w:t xml:space="preserve"> </w:t>
      </w:r>
      <w:r>
        <w:t>акты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</w:t>
      </w:r>
      <w:r>
        <w:t>ации»</w:t>
      </w:r>
      <w:r>
        <w:rPr>
          <w:spacing w:val="-10"/>
        </w:rPr>
        <w:t xml:space="preserve"> </w:t>
      </w:r>
      <w:r>
        <w:t>(с</w:t>
      </w:r>
      <w:proofErr w:type="gramEnd"/>
      <w:r>
        <w:rPr>
          <w:spacing w:val="-10"/>
        </w:rPr>
        <w:t xml:space="preserve"> </w:t>
      </w:r>
      <w:r>
        <w:t>последующими</w:t>
      </w:r>
      <w:r>
        <w:rPr>
          <w:spacing w:val="-9"/>
        </w:rPr>
        <w:t xml:space="preserve"> </w:t>
      </w:r>
      <w:r>
        <w:t xml:space="preserve">изменениями) в целях </w:t>
      </w:r>
      <w:proofErr w:type="gramStart"/>
      <w:r>
        <w:t>повышения экономической эффективности автомобильных дорог общего пользования местного значения</w:t>
      </w:r>
      <w:proofErr w:type="gramEnd"/>
      <w:r>
        <w:t xml:space="preserve">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r>
        <w:t xml:space="preserve">и увеличения объема дополнительных доходов бюджета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.</w:t>
      </w:r>
      <w:r w:rsidR="00E4314F" w:rsidRPr="00E4314F">
        <w:rPr>
          <w:b/>
          <w:color w:val="000000" w:themeColor="text1"/>
        </w:rPr>
        <w:t xml:space="preserve">  </w:t>
      </w:r>
    </w:p>
    <w:p w:rsidR="00B77F1A" w:rsidRDefault="006D4140">
      <w:pPr>
        <w:pStyle w:val="a3"/>
        <w:tabs>
          <w:tab w:val="left" w:pos="1683"/>
          <w:tab w:val="left" w:pos="5522"/>
          <w:tab w:val="left" w:pos="6550"/>
          <w:tab w:val="left" w:pos="8654"/>
        </w:tabs>
        <w:ind w:right="280" w:firstLine="707"/>
      </w:pPr>
      <w:r>
        <w:t>Стоимость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присоединение</w:t>
      </w:r>
      <w:r>
        <w:rPr>
          <w:spacing w:val="-9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t>сервиса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 xml:space="preserve">автомобильной </w:t>
      </w:r>
      <w:r>
        <w:rPr>
          <w:spacing w:val="-2"/>
        </w:rPr>
        <w:t>дороге</w:t>
      </w:r>
      <w:r>
        <w:tab/>
        <w:t>(</w:t>
      </w:r>
      <w:proofErr w:type="spellStart"/>
      <w:proofErr w:type="gramStart"/>
      <w:r>
        <w:t>Ст</w:t>
      </w:r>
      <w:proofErr w:type="spellEnd"/>
      <w:proofErr w:type="gramEnd"/>
      <w:r>
        <w:t>)</w:t>
      </w:r>
      <w:r>
        <w:rPr>
          <w:spacing w:val="80"/>
          <w:w w:val="150"/>
        </w:rPr>
        <w:t xml:space="preserve">   </w:t>
      </w:r>
      <w:r>
        <w:t>рассчитывается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следующей</w:t>
      </w:r>
      <w:r>
        <w:tab/>
      </w:r>
      <w:r>
        <w:rPr>
          <w:spacing w:val="-2"/>
        </w:rPr>
        <w:t xml:space="preserve">формуле: </w:t>
      </w:r>
      <w:proofErr w:type="spellStart"/>
      <w:r>
        <w:t>Ст</w:t>
      </w:r>
      <w:proofErr w:type="spellEnd"/>
      <w:r>
        <w:t xml:space="preserve"> = Б x </w:t>
      </w:r>
      <w:proofErr w:type="spellStart"/>
      <w:r>
        <w:t>Пл</w:t>
      </w:r>
      <w:proofErr w:type="spellEnd"/>
      <w:r>
        <w:t xml:space="preserve"> x Км x </w:t>
      </w:r>
      <w:proofErr w:type="spellStart"/>
      <w:r>
        <w:t>Кп</w:t>
      </w:r>
      <w:proofErr w:type="spellEnd"/>
      <w:r>
        <w:t xml:space="preserve"> x</w:t>
      </w:r>
      <w:proofErr w:type="gramStart"/>
      <w:r>
        <w:t xml:space="preserve"> </w:t>
      </w:r>
      <w:proofErr w:type="spellStart"/>
      <w:r>
        <w:t>К</w:t>
      </w:r>
      <w:proofErr w:type="gramEnd"/>
      <w:r>
        <w:t>в</w:t>
      </w:r>
      <w:proofErr w:type="spellEnd"/>
      <w:r>
        <w:t>, где:</w:t>
      </w:r>
    </w:p>
    <w:p w:rsidR="00B77F1A" w:rsidRDefault="006D4140">
      <w:pPr>
        <w:pStyle w:val="a3"/>
        <w:ind w:right="284" w:firstLine="707"/>
      </w:pPr>
      <w:proofErr w:type="gramStart"/>
      <w:r>
        <w:t>Б</w:t>
      </w:r>
      <w:proofErr w:type="gramEnd"/>
      <w:r>
        <w:t xml:space="preserve"> - базовая стоимость одного квадратного метра площади объекта доро</w:t>
      </w:r>
      <w:r>
        <w:t>жного</w:t>
      </w:r>
      <w:r>
        <w:rPr>
          <w:spacing w:val="-18"/>
        </w:rPr>
        <w:t xml:space="preserve"> </w:t>
      </w:r>
      <w:r>
        <w:t>сервиса</w:t>
      </w:r>
      <w:r>
        <w:rPr>
          <w:spacing w:val="-17"/>
        </w:rPr>
        <w:t xml:space="preserve"> </w:t>
      </w:r>
      <w:r>
        <w:t>(равняется</w:t>
      </w:r>
      <w:r>
        <w:rPr>
          <w:spacing w:val="-18"/>
        </w:rPr>
        <w:t xml:space="preserve"> </w:t>
      </w:r>
      <w:r>
        <w:t>кадастровой</w:t>
      </w:r>
      <w:r>
        <w:rPr>
          <w:spacing w:val="-17"/>
        </w:rPr>
        <w:t xml:space="preserve"> </w:t>
      </w:r>
      <w:r>
        <w:t>стоимости</w:t>
      </w:r>
      <w:r>
        <w:rPr>
          <w:spacing w:val="-18"/>
        </w:rPr>
        <w:t xml:space="preserve"> </w:t>
      </w:r>
      <w:r>
        <w:t>1</w:t>
      </w:r>
      <w:r>
        <w:rPr>
          <w:spacing w:val="-17"/>
        </w:rPr>
        <w:t xml:space="preserve"> </w:t>
      </w:r>
      <w:proofErr w:type="spellStart"/>
      <w:r>
        <w:t>кв.м</w:t>
      </w:r>
      <w:proofErr w:type="spellEnd"/>
      <w:r>
        <w:t>.</w:t>
      </w:r>
      <w:r>
        <w:rPr>
          <w:spacing w:val="-18"/>
        </w:rPr>
        <w:t xml:space="preserve"> </w:t>
      </w:r>
      <w:r>
        <w:t>земельного</w:t>
      </w:r>
      <w:r>
        <w:rPr>
          <w:spacing w:val="-17"/>
        </w:rPr>
        <w:t xml:space="preserve"> </w:t>
      </w:r>
      <w:r>
        <w:t>участка по виду разрешенного использования – объекты придорожного сервиса);</w:t>
      </w:r>
    </w:p>
    <w:p w:rsidR="00B77F1A" w:rsidRDefault="006D4140">
      <w:pPr>
        <w:pStyle w:val="a3"/>
        <w:ind w:right="286" w:firstLine="707"/>
      </w:pPr>
      <w:proofErr w:type="spellStart"/>
      <w:proofErr w:type="gramStart"/>
      <w:r>
        <w:t>Пл</w:t>
      </w:r>
      <w:proofErr w:type="spellEnd"/>
      <w:proofErr w:type="gramEnd"/>
      <w:r>
        <w:t xml:space="preserve"> - площадь объекта дорожного сервиса в квадратных метрах, равна площади земельного участка, запрашиваемого под размещение объекта дорожного сервиса;</w:t>
      </w:r>
    </w:p>
    <w:p w:rsidR="00B77F1A" w:rsidRDefault="006D4140">
      <w:pPr>
        <w:pStyle w:val="a3"/>
        <w:spacing w:before="1"/>
        <w:ind w:right="288" w:firstLine="70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7587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923955</wp:posOffset>
                </wp:positionV>
                <wp:extent cx="6158230" cy="14058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230" cy="1405890"/>
                          <a:chOff x="0" y="0"/>
                          <a:chExt cx="6158230" cy="14058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58230" cy="140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1405890">
                                <a:moveTo>
                                  <a:pt x="6037402" y="496824"/>
                                </a:moveTo>
                                <a:lnTo>
                                  <a:pt x="3806012" y="496824"/>
                                </a:lnTo>
                                <a:lnTo>
                                  <a:pt x="3806012" y="534924"/>
                                </a:lnTo>
                                <a:lnTo>
                                  <a:pt x="3806012" y="944829"/>
                                </a:lnTo>
                                <a:lnTo>
                                  <a:pt x="3799967" y="944829"/>
                                </a:lnTo>
                                <a:lnTo>
                                  <a:pt x="3786251" y="944829"/>
                                </a:lnTo>
                                <a:lnTo>
                                  <a:pt x="3786251" y="534924"/>
                                </a:lnTo>
                                <a:lnTo>
                                  <a:pt x="3799916" y="534924"/>
                                </a:lnTo>
                                <a:lnTo>
                                  <a:pt x="3806012" y="534924"/>
                                </a:lnTo>
                                <a:lnTo>
                                  <a:pt x="3806012" y="496824"/>
                                </a:lnTo>
                                <a:lnTo>
                                  <a:pt x="3799967" y="496824"/>
                                </a:lnTo>
                                <a:lnTo>
                                  <a:pt x="118872" y="496824"/>
                                </a:lnTo>
                                <a:lnTo>
                                  <a:pt x="118872" y="534924"/>
                                </a:lnTo>
                                <a:lnTo>
                                  <a:pt x="124968" y="534924"/>
                                </a:lnTo>
                                <a:lnTo>
                                  <a:pt x="124968" y="944829"/>
                                </a:lnTo>
                                <a:lnTo>
                                  <a:pt x="118872" y="944829"/>
                                </a:lnTo>
                                <a:lnTo>
                                  <a:pt x="118872" y="983234"/>
                                </a:lnTo>
                                <a:lnTo>
                                  <a:pt x="6037402" y="983234"/>
                                </a:lnTo>
                                <a:lnTo>
                                  <a:pt x="6037402" y="944829"/>
                                </a:lnTo>
                                <a:lnTo>
                                  <a:pt x="6025210" y="944829"/>
                                </a:lnTo>
                                <a:lnTo>
                                  <a:pt x="6025210" y="534924"/>
                                </a:lnTo>
                                <a:lnTo>
                                  <a:pt x="6037402" y="534924"/>
                                </a:lnTo>
                                <a:lnTo>
                                  <a:pt x="6037402" y="496824"/>
                                </a:lnTo>
                                <a:close/>
                              </a:path>
                              <a:path w="6158230" h="1405890">
                                <a:moveTo>
                                  <a:pt x="6037402" y="0"/>
                                </a:moveTo>
                                <a:lnTo>
                                  <a:pt x="6025210" y="0"/>
                                </a:lnTo>
                                <a:lnTo>
                                  <a:pt x="3806012" y="0"/>
                                </a:lnTo>
                                <a:lnTo>
                                  <a:pt x="3806012" y="38100"/>
                                </a:lnTo>
                                <a:lnTo>
                                  <a:pt x="3806012" y="446532"/>
                                </a:lnTo>
                                <a:lnTo>
                                  <a:pt x="3799967" y="446532"/>
                                </a:lnTo>
                                <a:lnTo>
                                  <a:pt x="3786251" y="446532"/>
                                </a:lnTo>
                                <a:lnTo>
                                  <a:pt x="3786251" y="38100"/>
                                </a:lnTo>
                                <a:lnTo>
                                  <a:pt x="3799916" y="38100"/>
                                </a:lnTo>
                                <a:lnTo>
                                  <a:pt x="3806012" y="38100"/>
                                </a:lnTo>
                                <a:lnTo>
                                  <a:pt x="3806012" y="0"/>
                                </a:lnTo>
                                <a:lnTo>
                                  <a:pt x="3799967" y="0"/>
                                </a:lnTo>
                                <a:lnTo>
                                  <a:pt x="3786251" y="0"/>
                                </a:lnTo>
                                <a:lnTo>
                                  <a:pt x="124968" y="0"/>
                                </a:lnTo>
                                <a:lnTo>
                                  <a:pt x="118872" y="0"/>
                                </a:lnTo>
                                <a:lnTo>
                                  <a:pt x="118872" y="38100"/>
                                </a:lnTo>
                                <a:lnTo>
                                  <a:pt x="124968" y="38100"/>
                                </a:lnTo>
                                <a:lnTo>
                                  <a:pt x="124968" y="446532"/>
                                </a:lnTo>
                                <a:lnTo>
                                  <a:pt x="118872" y="446532"/>
                                </a:lnTo>
                                <a:lnTo>
                                  <a:pt x="118872" y="484632"/>
                                </a:lnTo>
                                <a:lnTo>
                                  <a:pt x="6037402" y="484632"/>
                                </a:lnTo>
                                <a:lnTo>
                                  <a:pt x="6037402" y="446532"/>
                                </a:lnTo>
                                <a:lnTo>
                                  <a:pt x="6025210" y="446532"/>
                                </a:lnTo>
                                <a:lnTo>
                                  <a:pt x="6025210" y="38100"/>
                                </a:lnTo>
                                <a:lnTo>
                                  <a:pt x="6037402" y="38100"/>
                                </a:lnTo>
                                <a:lnTo>
                                  <a:pt x="6037402" y="0"/>
                                </a:lnTo>
                                <a:close/>
                              </a:path>
                              <a:path w="6158230" h="1405890">
                                <a:moveTo>
                                  <a:pt x="6157849" y="995426"/>
                                </a:moveTo>
                                <a:lnTo>
                                  <a:pt x="0" y="995426"/>
                                </a:lnTo>
                                <a:lnTo>
                                  <a:pt x="0" y="1199642"/>
                                </a:lnTo>
                                <a:lnTo>
                                  <a:pt x="0" y="1405382"/>
                                </a:lnTo>
                                <a:lnTo>
                                  <a:pt x="6157849" y="1405382"/>
                                </a:lnTo>
                                <a:lnTo>
                                  <a:pt x="6157849" y="1199642"/>
                                </a:lnTo>
                                <a:lnTo>
                                  <a:pt x="6157849" y="995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58230" cy="140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7F1A" w:rsidRDefault="00B77F1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B77F1A" w:rsidRDefault="00B77F1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B77F1A" w:rsidRDefault="00B77F1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B77F1A" w:rsidRDefault="00B77F1A">
                              <w:pPr>
                                <w:spacing w:before="272"/>
                                <w:rPr>
                                  <w:sz w:val="28"/>
                                </w:rPr>
                              </w:pPr>
                            </w:p>
                            <w:p w:rsidR="00B77F1A" w:rsidRDefault="006D4140">
                              <w:pPr>
                                <w:ind w:left="28" w:right="2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*Категория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автомобильной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дороги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определяется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соответствии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СНиП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2.05.02- 85</w:t>
                              </w:r>
                              <w:r>
                                <w:rPr>
                                  <w:spacing w:val="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«Автомобильные</w:t>
                              </w:r>
                              <w:r>
                                <w:rPr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дороги»,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>утвержденными</w:t>
                              </w:r>
                              <w:proofErr w:type="gramEnd"/>
                              <w:r>
                                <w:rPr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постановлением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Госстроя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СССР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83.65pt;margin-top:72.75pt;width:484.9pt;height:110.7pt;z-index:-15940608;mso-wrap-distance-left:0;mso-wrap-distance-right:0;mso-position-horizontal-relative:page" coordsize="61582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">
                <v:shape id="Graphic 3" o:spid="_x0000_s1027" style="position:absolute;width:61582;height:14058;visibility:visible;mso-wrap-style:square;v-text-anchor:top" coordsize="6158230,140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F3cMA&#10;AADaAAAADwAAAGRycy9kb3ducmV2LnhtbESPQWvCQBSE7wX/w/IEb3VjBZHUVUQRaq2ItlCPz+wz&#10;CWbfhuyaxH/vCoLHYWa+YSaz1hSipsrllhUM+hEI4sTqnFMFf7+r9zEI55E1FpZJwY0czKadtwnG&#10;2ja8p/rgUxEg7GJUkHlfxlK6JCODrm9L4uCdbWXQB1mlUlfYBLgp5EcUjaTBnMNChiUtMkouh6tR&#10;sDG7y/96exw130t3c+N682PwpFSv284/QXhq/Sv8bH9pBUN4XAk3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xF3cMAAADaAAAADwAAAAAAAAAAAAAAAACYAgAAZHJzL2Rv&#10;d25yZXYueG1sUEsFBgAAAAAEAAQA9QAAAIgDAAAAAA==&#10;" path="m6037402,496824r-2231390,l3806012,534924r,409905l3799967,944829r-13716,l3786251,534924r13665,l3806012,534924r,-38100l3799967,496824r-3681095,l118872,534924r6096,l124968,944829r-6096,l118872,983234r5918530,l6037402,944829r-12192,l6025210,534924r12192,l6037402,496824xem6037402,r-12192,l3806012,r,38100l3806012,446532r-6045,l3786251,446532r,-408432l3799916,38100r6096,l3806012,r-6045,l3786251,,124968,r-6096,l118872,38100r6096,l124968,446532r-6096,l118872,484632r5918530,l6037402,446532r-12192,l6025210,38100r12192,l6037402,xem6157849,995426l,995426r,204216l,1405382r6157849,l6157849,1199642r,-204216xe" fillcolor="#fbfbf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1582;height:1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B77F1A" w:rsidRDefault="00B77F1A">
                        <w:pPr>
                          <w:rPr>
                            <w:sz w:val="28"/>
                          </w:rPr>
                        </w:pPr>
                      </w:p>
                      <w:p w:rsidR="00B77F1A" w:rsidRDefault="00B77F1A">
                        <w:pPr>
                          <w:rPr>
                            <w:sz w:val="28"/>
                          </w:rPr>
                        </w:pPr>
                      </w:p>
                      <w:p w:rsidR="00B77F1A" w:rsidRDefault="00B77F1A">
                        <w:pPr>
                          <w:rPr>
                            <w:sz w:val="28"/>
                          </w:rPr>
                        </w:pPr>
                      </w:p>
                      <w:p w:rsidR="00B77F1A" w:rsidRDefault="00B77F1A">
                        <w:pPr>
                          <w:spacing w:before="272"/>
                          <w:rPr>
                            <w:sz w:val="28"/>
                          </w:rPr>
                        </w:pPr>
                      </w:p>
                      <w:p w:rsidR="00B77F1A" w:rsidRDefault="006D4140">
                        <w:pPr>
                          <w:ind w:left="28" w:right="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*Категория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автомобильной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дороги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определяется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соответствии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СНиП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2.05.02- 85</w:t>
                        </w:r>
                        <w:r>
                          <w:rPr>
                            <w:spacing w:val="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«Автомобильные</w:t>
                        </w:r>
                        <w:r>
                          <w:rPr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дороги»,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утвержденными</w:t>
                        </w:r>
                        <w:proofErr w:type="gramEnd"/>
                        <w:r>
                          <w:rPr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постановлением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Госстроя</w:t>
                        </w:r>
                        <w:r>
                          <w:rPr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СССР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t>Км</w:t>
      </w:r>
      <w:proofErr w:type="gramEnd"/>
      <w:r>
        <w:t xml:space="preserve"> – коэффициент, учитывающий местоположение объекта дорожного </w:t>
      </w:r>
      <w:r>
        <w:rPr>
          <w:spacing w:val="-2"/>
        </w:rPr>
        <w:t>сервиса:</w:t>
      </w:r>
    </w:p>
    <w:p w:rsidR="00B77F1A" w:rsidRDefault="00B77F1A">
      <w:pPr>
        <w:pStyle w:val="a3"/>
        <w:spacing w:before="9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5"/>
        <w:gridCol w:w="3522"/>
      </w:tblGrid>
      <w:tr w:rsidR="00B77F1A">
        <w:trPr>
          <w:trHeight w:val="443"/>
        </w:trPr>
        <w:tc>
          <w:tcPr>
            <w:tcW w:w="5795" w:type="dxa"/>
            <w:tcBorders>
              <w:left w:val="single" w:sz="6" w:space="0" w:color="000000"/>
            </w:tcBorders>
            <w:shd w:val="clear" w:color="auto" w:fill="EFF8EF"/>
          </w:tcPr>
          <w:p w:rsidR="00B77F1A" w:rsidRDefault="006D4140">
            <w:pPr>
              <w:pStyle w:val="TableParagraph"/>
              <w:tabs>
                <w:tab w:val="left" w:pos="5746"/>
              </w:tabs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BFBFB"/>
              </w:rPr>
              <w:t>Категория</w:t>
            </w:r>
            <w:r>
              <w:rPr>
                <w:color w:val="000000"/>
                <w:spacing w:val="-9"/>
                <w:sz w:val="28"/>
                <w:shd w:val="clear" w:color="auto" w:fill="FBFBFB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автомобильной</w:t>
            </w:r>
            <w:r>
              <w:rPr>
                <w:color w:val="000000"/>
                <w:spacing w:val="-10"/>
                <w:sz w:val="28"/>
                <w:shd w:val="clear" w:color="auto" w:fill="FBFBFB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BFBFB"/>
              </w:rPr>
              <w:t>дороги*</w:t>
            </w:r>
            <w:r>
              <w:rPr>
                <w:color w:val="000000"/>
                <w:sz w:val="28"/>
                <w:shd w:val="clear" w:color="auto" w:fill="FBFBFB"/>
              </w:rPr>
              <w:tab/>
            </w:r>
          </w:p>
        </w:tc>
        <w:tc>
          <w:tcPr>
            <w:tcW w:w="3522" w:type="dxa"/>
            <w:tcBorders>
              <w:right w:val="single" w:sz="6" w:space="0" w:color="000000"/>
            </w:tcBorders>
            <w:shd w:val="clear" w:color="auto" w:fill="EFF8EF"/>
          </w:tcPr>
          <w:p w:rsidR="00B77F1A" w:rsidRDefault="006D4140">
            <w:pPr>
              <w:pStyle w:val="TableParagraph"/>
              <w:tabs>
                <w:tab w:val="left" w:pos="3474"/>
              </w:tabs>
              <w:ind w:left="61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BFBFB"/>
              </w:rPr>
              <w:t>Значение</w:t>
            </w:r>
            <w:r>
              <w:rPr>
                <w:color w:val="000000"/>
                <w:spacing w:val="-4"/>
                <w:sz w:val="28"/>
                <w:shd w:val="clear" w:color="auto" w:fill="FBFBFB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BFBFB"/>
              </w:rPr>
              <w:t>коэффициента</w:t>
            </w:r>
            <w:r>
              <w:rPr>
                <w:color w:val="000000"/>
                <w:sz w:val="28"/>
                <w:shd w:val="clear" w:color="auto" w:fill="FBFBFB"/>
              </w:rPr>
              <w:tab/>
            </w:r>
          </w:p>
        </w:tc>
      </w:tr>
      <w:tr w:rsidR="00B77F1A">
        <w:trPr>
          <w:trHeight w:val="762"/>
        </w:trPr>
        <w:tc>
          <w:tcPr>
            <w:tcW w:w="5795" w:type="dxa"/>
            <w:tcBorders>
              <w:left w:val="single" w:sz="6" w:space="0" w:color="000000"/>
            </w:tcBorders>
            <w:shd w:val="clear" w:color="auto" w:fill="FBFBFB"/>
          </w:tcPr>
          <w:p w:rsidR="00B77F1A" w:rsidRDefault="006D4140">
            <w:pPr>
              <w:pStyle w:val="TableParagraph"/>
              <w:ind w:right="1988"/>
              <w:rPr>
                <w:sz w:val="28"/>
              </w:rPr>
            </w:pPr>
            <w:r>
              <w:rPr>
                <w:sz w:val="28"/>
              </w:rPr>
              <w:t>Обычная автомобильная дорога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нескоростная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</w:p>
        </w:tc>
        <w:tc>
          <w:tcPr>
            <w:tcW w:w="3522" w:type="dxa"/>
            <w:tcBorders>
              <w:right w:val="single" w:sz="6" w:space="0" w:color="000000"/>
            </w:tcBorders>
            <w:shd w:val="clear" w:color="auto" w:fill="FBFBFB"/>
          </w:tcPr>
          <w:p w:rsidR="00B77F1A" w:rsidRDefault="006D4140">
            <w:pPr>
              <w:pStyle w:val="TableParagraph"/>
              <w:spacing w:before="213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77F1A">
        <w:trPr>
          <w:trHeight w:val="765"/>
        </w:trPr>
        <w:tc>
          <w:tcPr>
            <w:tcW w:w="5795" w:type="dxa"/>
            <w:tcBorders>
              <w:left w:val="single" w:sz="6" w:space="0" w:color="000000"/>
            </w:tcBorders>
            <w:shd w:val="clear" w:color="auto" w:fill="FBFBFB"/>
          </w:tcPr>
          <w:p w:rsidR="00B77F1A" w:rsidRDefault="006D4140">
            <w:pPr>
              <w:pStyle w:val="TableParagraph"/>
              <w:spacing w:before="55"/>
              <w:ind w:right="93"/>
              <w:rPr>
                <w:sz w:val="28"/>
              </w:rPr>
            </w:pPr>
            <w:r>
              <w:rPr>
                <w:sz w:val="28"/>
              </w:rPr>
              <w:t>Обычная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автомобильная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дорога (</w:t>
            </w:r>
            <w:proofErr w:type="spellStart"/>
            <w:r>
              <w:rPr>
                <w:sz w:val="28"/>
              </w:rPr>
              <w:t>нескоростная</w:t>
            </w:r>
            <w:proofErr w:type="spellEnd"/>
            <w:r>
              <w:rPr>
                <w:sz w:val="28"/>
              </w:rPr>
              <w:t>), IV,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</w:p>
        </w:tc>
        <w:tc>
          <w:tcPr>
            <w:tcW w:w="3522" w:type="dxa"/>
            <w:tcBorders>
              <w:right w:val="single" w:sz="6" w:space="0" w:color="000000"/>
            </w:tcBorders>
            <w:shd w:val="clear" w:color="auto" w:fill="FBFBFB"/>
          </w:tcPr>
          <w:p w:rsidR="00B77F1A" w:rsidRDefault="006D4140">
            <w:pPr>
              <w:pStyle w:val="TableParagraph"/>
              <w:spacing w:before="215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B77F1A" w:rsidRDefault="00B77F1A">
      <w:pPr>
        <w:pStyle w:val="TableParagraph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tabs>
          <w:tab w:val="left" w:pos="9811"/>
        </w:tabs>
        <w:spacing w:before="67"/>
        <w:jc w:val="left"/>
      </w:pPr>
      <w:r>
        <w:rPr>
          <w:color w:val="000000"/>
          <w:shd w:val="clear" w:color="auto" w:fill="FBFBFB"/>
        </w:rPr>
        <w:lastRenderedPageBreak/>
        <w:t>от</w:t>
      </w:r>
      <w:r>
        <w:rPr>
          <w:color w:val="000000"/>
          <w:spacing w:val="-6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17.12.1985</w:t>
      </w:r>
      <w:r>
        <w:rPr>
          <w:color w:val="000000"/>
          <w:spacing w:val="-6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№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pacing w:val="-4"/>
          <w:shd w:val="clear" w:color="auto" w:fill="FBFBFB"/>
        </w:rPr>
        <w:t>233.</w:t>
      </w:r>
      <w:r>
        <w:rPr>
          <w:color w:val="000000"/>
          <w:shd w:val="clear" w:color="auto" w:fill="FBFBFB"/>
        </w:rPr>
        <w:tab/>
      </w:r>
    </w:p>
    <w:p w:rsidR="00B77F1A" w:rsidRDefault="006D4140">
      <w:pPr>
        <w:pStyle w:val="a3"/>
        <w:spacing w:before="3" w:line="322" w:lineRule="exact"/>
        <w:ind w:left="851"/>
        <w:jc w:val="left"/>
      </w:pPr>
      <w:r>
        <w:rPr>
          <w:spacing w:val="-10"/>
        </w:rPr>
        <w:t>2</w:t>
      </w:r>
    </w:p>
    <w:p w:rsidR="00B77F1A" w:rsidRDefault="006D4140">
      <w:pPr>
        <w:pStyle w:val="a3"/>
        <w:spacing w:line="480" w:lineRule="auto"/>
        <w:ind w:right="439" w:firstLine="77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1184452</wp:posOffset>
                </wp:positionH>
                <wp:positionV relativeFrom="paragraph">
                  <wp:posOffset>616864</wp:posOffset>
                </wp:positionV>
                <wp:extent cx="5913120" cy="16827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1682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31"/>
                              <w:gridCol w:w="4445"/>
                            </w:tblGrid>
                            <w:tr w:rsidR="00B77F1A">
                              <w:trPr>
                                <w:trHeight w:val="764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tabs>
                                      <w:tab w:val="left" w:pos="1769"/>
                                      <w:tab w:val="left" w:pos="3306"/>
                                    </w:tabs>
                                    <w:spacing w:before="59"/>
                                    <w:ind w:right="6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Площадь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объекта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дорожного сервиса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spacing w:before="22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Значение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коэффициента</w:t>
                                  </w:r>
                                </w:p>
                              </w:tc>
                            </w:tr>
                            <w:tr w:rsidR="00B77F1A">
                              <w:trPr>
                                <w:trHeight w:val="443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100 кв.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77F1A">
                              <w:trPr>
                                <w:trHeight w:val="440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101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 1000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кв.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0,75</w:t>
                                  </w:r>
                                </w:p>
                              </w:tc>
                            </w:tr>
                            <w:tr w:rsidR="00B77F1A">
                              <w:trPr>
                                <w:trHeight w:val="443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1001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2500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кв.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 w:rsidR="00B77F1A">
                              <w:trPr>
                                <w:trHeight w:val="440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свыше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2500 кв.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0,25</w:t>
                                  </w:r>
                                </w:p>
                              </w:tc>
                            </w:tr>
                          </w:tbl>
                          <w:p w:rsidR="00B77F1A" w:rsidRDefault="00B77F1A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left:0;text-align:left;margin-left:93.25pt;margin-top:48.55pt;width:465.6pt;height:132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31"/>
                        <w:gridCol w:w="4445"/>
                      </w:tblGrid>
                      <w:tr w:rsidR="00B77F1A">
                        <w:trPr>
                          <w:trHeight w:val="764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tabs>
                                <w:tab w:val="left" w:pos="1769"/>
                                <w:tab w:val="left" w:pos="3306"/>
                              </w:tabs>
                              <w:spacing w:before="59"/>
                              <w:ind w:right="6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Площадь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объекта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дорожного сервиса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spacing w:before="2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Значение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коэффициента</w:t>
                            </w:r>
                          </w:p>
                        </w:tc>
                      </w:tr>
                      <w:tr w:rsidR="00B77F1A">
                        <w:trPr>
                          <w:trHeight w:val="443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100 кв.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B77F1A">
                        <w:trPr>
                          <w:trHeight w:val="440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101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 1000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кв.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0,75</w:t>
                            </w:r>
                          </w:p>
                        </w:tc>
                      </w:tr>
                      <w:tr w:rsidR="00B77F1A">
                        <w:trPr>
                          <w:trHeight w:val="443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1001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2500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кв.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0,5</w:t>
                            </w:r>
                          </w:p>
                        </w:tc>
                      </w:tr>
                      <w:tr w:rsidR="00B77F1A">
                        <w:trPr>
                          <w:trHeight w:val="440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свыше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2500 кв.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0,25</w:t>
                            </w:r>
                          </w:p>
                        </w:tc>
                      </w:tr>
                    </w:tbl>
                    <w:p w:rsidR="00B77F1A" w:rsidRDefault="00B77F1A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Кп</w:t>
      </w:r>
      <w:proofErr w:type="spellEnd"/>
      <w:r>
        <w:t xml:space="preserve"> - поправочный коэффициент к площади дорожного сервиса: Значение</w:t>
      </w:r>
      <w:r>
        <w:rPr>
          <w:spacing w:val="-7"/>
        </w:rPr>
        <w:t xml:space="preserve"> </w:t>
      </w:r>
      <w:r>
        <w:t>поправочного</w:t>
      </w:r>
      <w:r>
        <w:rPr>
          <w:spacing w:val="-6"/>
        </w:rPr>
        <w:t xml:space="preserve"> </w:t>
      </w:r>
      <w:r>
        <w:t>коэффициента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площади</w:t>
      </w:r>
      <w:r>
        <w:rPr>
          <w:spacing w:val="-7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сервиса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74"/>
        <w:ind w:left="0"/>
        <w:jc w:val="left"/>
      </w:pPr>
    </w:p>
    <w:p w:rsidR="00B77F1A" w:rsidRDefault="006D4140">
      <w:pPr>
        <w:pStyle w:val="a3"/>
        <w:spacing w:before="1"/>
        <w:ind w:left="920"/>
        <w:jc w:val="left"/>
      </w:pPr>
      <w:proofErr w:type="spellStart"/>
      <w:r>
        <w:t>Кв</w:t>
      </w:r>
      <w:proofErr w:type="spellEnd"/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коэффициент,</w:t>
      </w:r>
      <w:r>
        <w:rPr>
          <w:spacing w:val="-7"/>
        </w:rPr>
        <w:t xml:space="preserve"> </w:t>
      </w:r>
      <w:r>
        <w:t>учитывающий</w:t>
      </w:r>
      <w:r>
        <w:rPr>
          <w:spacing w:val="-4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rPr>
          <w:spacing w:val="-2"/>
        </w:rPr>
        <w:t>объекта:</w:t>
      </w:r>
    </w:p>
    <w:p w:rsidR="00B77F1A" w:rsidRDefault="00B77F1A">
      <w:pPr>
        <w:pStyle w:val="a3"/>
        <w:spacing w:before="1"/>
        <w:ind w:left="0"/>
        <w:jc w:val="left"/>
      </w:pPr>
    </w:p>
    <w:p w:rsidR="00B77F1A" w:rsidRDefault="006D4140">
      <w:pPr>
        <w:pStyle w:val="a3"/>
        <w:ind w:left="851"/>
        <w:jc w:val="left"/>
      </w:pPr>
      <w:r>
        <w:t>Значение</w:t>
      </w:r>
      <w:r>
        <w:rPr>
          <w:spacing w:val="-19"/>
        </w:rPr>
        <w:t xml:space="preserve"> </w:t>
      </w:r>
      <w:r>
        <w:t>коэффициента,</w:t>
      </w:r>
      <w:r>
        <w:rPr>
          <w:spacing w:val="-17"/>
        </w:rPr>
        <w:t xml:space="preserve"> </w:t>
      </w:r>
      <w:r>
        <w:t>учитывающего</w:t>
      </w:r>
      <w:r>
        <w:rPr>
          <w:spacing w:val="-17"/>
        </w:rPr>
        <w:t xml:space="preserve"> </w:t>
      </w:r>
      <w:r>
        <w:t>вид</w:t>
      </w:r>
      <w:r>
        <w:rPr>
          <w:spacing w:val="-16"/>
        </w:rPr>
        <w:t xml:space="preserve"> </w:t>
      </w:r>
      <w:r>
        <w:t>объекта</w:t>
      </w:r>
      <w:r>
        <w:rPr>
          <w:spacing w:val="-16"/>
        </w:rPr>
        <w:t xml:space="preserve"> </w:t>
      </w:r>
      <w:r>
        <w:t>дорожного</w:t>
      </w:r>
      <w:r>
        <w:rPr>
          <w:spacing w:val="-15"/>
        </w:rPr>
        <w:t xml:space="preserve"> </w:t>
      </w:r>
      <w:r>
        <w:rPr>
          <w:spacing w:val="-2"/>
        </w:rPr>
        <w:t>сервиса**</w:t>
      </w:r>
    </w:p>
    <w:p w:rsidR="00B77F1A" w:rsidRDefault="00B77F1A">
      <w:pPr>
        <w:pStyle w:val="a3"/>
        <w:spacing w:before="98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2"/>
        <w:gridCol w:w="1994"/>
      </w:tblGrid>
      <w:tr w:rsidR="00B77F1A">
        <w:trPr>
          <w:trHeight w:val="764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spacing w:before="218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сервиса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 коэффициента</w:t>
            </w:r>
          </w:p>
        </w:tc>
      </w:tr>
      <w:tr w:rsidR="00B77F1A">
        <w:trPr>
          <w:trHeight w:val="441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(здравпункт)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B77F1A">
        <w:trPr>
          <w:trHeight w:val="443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автостанция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7F1A">
        <w:trPr>
          <w:trHeight w:val="440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Пункт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торговли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77F1A">
        <w:trPr>
          <w:trHeight w:val="764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tabs>
                <w:tab w:val="left" w:pos="1188"/>
                <w:tab w:val="left" w:pos="3283"/>
                <w:tab w:val="left" w:pos="5200"/>
              </w:tabs>
              <w:spacing w:line="242" w:lineRule="auto"/>
              <w:ind w:right="54"/>
              <w:rPr>
                <w:sz w:val="28"/>
              </w:rPr>
            </w:pPr>
            <w:r>
              <w:rPr>
                <w:spacing w:val="-2"/>
                <w:sz w:val="28"/>
              </w:rPr>
              <w:t>Пункт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обслуживания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автомобилей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шиномонтаж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ремонт, мойка и т.п.)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spacing w:before="21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B77F1A">
        <w:trPr>
          <w:trHeight w:val="440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Мотель,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кемпинг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B77F1A">
        <w:trPr>
          <w:trHeight w:val="443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сервиса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77F1A">
        <w:trPr>
          <w:trHeight w:val="765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tabs>
                <w:tab w:val="left" w:pos="953"/>
                <w:tab w:val="left" w:pos="2248"/>
                <w:tab w:val="left" w:pos="4566"/>
                <w:tab w:val="left" w:pos="5204"/>
              </w:tabs>
              <w:ind w:right="62"/>
              <w:rPr>
                <w:sz w:val="28"/>
              </w:rPr>
            </w:pPr>
            <w:r>
              <w:rPr>
                <w:spacing w:val="-4"/>
                <w:sz w:val="28"/>
              </w:rPr>
              <w:t>Иные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предназначенные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обслуживания </w:t>
            </w:r>
            <w:r>
              <w:rPr>
                <w:sz w:val="28"/>
              </w:rPr>
              <w:t>участников дорожного движения по пути следования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spacing w:before="2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77F1A">
        <w:trPr>
          <w:trHeight w:val="440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Автозаправочные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станции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B77F1A">
        <w:trPr>
          <w:trHeight w:val="443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примыкания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B77F1A">
        <w:trPr>
          <w:trHeight w:val="440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Прокладка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коммуникаций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B77F1A" w:rsidRDefault="006D4140">
      <w:pPr>
        <w:pStyle w:val="a3"/>
        <w:spacing w:before="319"/>
        <w:ind w:right="278"/>
      </w:pPr>
      <w:r>
        <w:t>**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пост</w:t>
      </w:r>
      <w:r>
        <w:rPr>
          <w:spacing w:val="-2"/>
        </w:rPr>
        <w:t xml:space="preserve"> </w:t>
      </w:r>
      <w:r>
        <w:t>дорожно-патрульной службы не учитывается в качестве объекта дорожного сервиса.</w:t>
      </w:r>
    </w:p>
    <w:p w:rsidR="00B77F1A" w:rsidRDefault="006D4140">
      <w:pPr>
        <w:pStyle w:val="a5"/>
        <w:numPr>
          <w:ilvl w:val="0"/>
          <w:numId w:val="2"/>
        </w:numPr>
        <w:tabs>
          <w:tab w:val="left" w:pos="1253"/>
        </w:tabs>
        <w:spacing w:before="2"/>
        <w:ind w:right="281" w:firstLine="707"/>
        <w:rPr>
          <w:sz w:val="28"/>
        </w:rPr>
      </w:pPr>
      <w:r>
        <w:rPr>
          <w:sz w:val="28"/>
        </w:rPr>
        <w:t>Расчет стоимости услуг по согласованию размещения комплекса различных объектов дорожного сервиса, присоединяемых к автомобильной дороге, осуществляется с применением максимального коэффициента «Вид объекта дорожного сервиса» среди коэффициентов «Вид объект</w:t>
      </w:r>
      <w:r>
        <w:rPr>
          <w:sz w:val="28"/>
        </w:rPr>
        <w:t>а дорожного сервиса»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22"/>
          <w:sz w:val="28"/>
        </w:rPr>
        <w:t xml:space="preserve">  </w:t>
      </w:r>
      <w:r>
        <w:rPr>
          <w:sz w:val="28"/>
        </w:rPr>
        <w:t>тех</w:t>
      </w:r>
      <w:r>
        <w:rPr>
          <w:spacing w:val="22"/>
          <w:sz w:val="28"/>
        </w:rPr>
        <w:t xml:space="preserve">  </w:t>
      </w:r>
      <w:r>
        <w:rPr>
          <w:sz w:val="28"/>
        </w:rPr>
        <w:t>объектов,</w:t>
      </w:r>
      <w:r>
        <w:rPr>
          <w:spacing w:val="22"/>
          <w:sz w:val="28"/>
        </w:rPr>
        <w:t xml:space="preserve">  </w:t>
      </w:r>
      <w:r>
        <w:rPr>
          <w:sz w:val="28"/>
        </w:rPr>
        <w:t>которые</w:t>
      </w:r>
      <w:r>
        <w:rPr>
          <w:spacing w:val="23"/>
          <w:sz w:val="28"/>
        </w:rPr>
        <w:t xml:space="preserve">  </w:t>
      </w:r>
      <w:r>
        <w:rPr>
          <w:sz w:val="28"/>
        </w:rPr>
        <w:t>входят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соответствующий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jc w:val="left"/>
      </w:pPr>
      <w:r>
        <w:rPr>
          <w:spacing w:val="-2"/>
        </w:rPr>
        <w:lastRenderedPageBreak/>
        <w:t>комплекс.</w:t>
      </w:r>
    </w:p>
    <w:p w:rsidR="00B77F1A" w:rsidRDefault="006D4140">
      <w:pPr>
        <w:pStyle w:val="a5"/>
        <w:numPr>
          <w:ilvl w:val="0"/>
          <w:numId w:val="2"/>
        </w:numPr>
        <w:tabs>
          <w:tab w:val="left" w:pos="1122"/>
        </w:tabs>
        <w:spacing w:before="3"/>
        <w:ind w:right="286" w:firstLine="707"/>
        <w:rPr>
          <w:sz w:val="28"/>
        </w:rPr>
      </w:pPr>
      <w:r>
        <w:rPr>
          <w:sz w:val="28"/>
        </w:rPr>
        <w:t>Плата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присоединению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сервиса к автомобильной дороге подлежат зачислению в муниципальный дорожный фонд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sz w:val="28"/>
        </w:rPr>
        <w:t>.</w:t>
      </w:r>
    </w:p>
    <w:p w:rsidR="00E4314F" w:rsidRDefault="00E4314F" w:rsidP="00E4314F">
      <w:pPr>
        <w:spacing w:line="322" w:lineRule="exact"/>
        <w:ind w:left="-262" w:firstLine="405"/>
        <w:rPr>
          <w:color w:val="000000" w:themeColor="text1"/>
          <w:sz w:val="28"/>
          <w:szCs w:val="28"/>
        </w:rPr>
      </w:pPr>
    </w:p>
    <w:p w:rsidR="00E4314F" w:rsidRPr="00E4314F" w:rsidRDefault="00E4314F" w:rsidP="00E4314F">
      <w:pPr>
        <w:spacing w:line="322" w:lineRule="exact"/>
        <w:ind w:left="-262" w:firstLine="405"/>
        <w:rPr>
          <w:color w:val="000000" w:themeColor="text1"/>
          <w:spacing w:val="-6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Глава</w:t>
      </w:r>
      <w:r w:rsidRPr="00E4314F">
        <w:rPr>
          <w:color w:val="000000" w:themeColor="text1"/>
          <w:spacing w:val="-6"/>
          <w:sz w:val="28"/>
          <w:szCs w:val="28"/>
        </w:rPr>
        <w:t xml:space="preserve"> </w:t>
      </w:r>
    </w:p>
    <w:p w:rsidR="00E4314F" w:rsidRPr="00E4314F" w:rsidRDefault="00E4314F" w:rsidP="00E4314F">
      <w:pPr>
        <w:spacing w:line="322" w:lineRule="exact"/>
        <w:ind w:left="-262" w:firstLine="405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Платнировского</w:t>
      </w:r>
      <w:r w:rsidRPr="00E4314F">
        <w:rPr>
          <w:color w:val="000000" w:themeColor="text1"/>
          <w:spacing w:val="-4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сельского</w:t>
      </w:r>
      <w:r w:rsidRPr="00E4314F">
        <w:rPr>
          <w:color w:val="000000" w:themeColor="text1"/>
          <w:sz w:val="28"/>
          <w:szCs w:val="28"/>
        </w:rPr>
        <w:t xml:space="preserve"> </w:t>
      </w:r>
      <w:r w:rsidRPr="00E4314F">
        <w:rPr>
          <w:color w:val="000000" w:themeColor="text1"/>
          <w:sz w:val="28"/>
          <w:szCs w:val="28"/>
        </w:rPr>
        <w:t>поселения</w:t>
      </w:r>
    </w:p>
    <w:p w:rsidR="00E4314F" w:rsidRPr="00E4314F" w:rsidRDefault="00E4314F" w:rsidP="00E4314F">
      <w:pPr>
        <w:tabs>
          <w:tab w:val="left" w:pos="8119"/>
        </w:tabs>
        <w:ind w:left="-26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E4314F">
        <w:rPr>
          <w:color w:val="000000" w:themeColor="text1"/>
          <w:sz w:val="28"/>
          <w:szCs w:val="28"/>
        </w:rPr>
        <w:t>Кореновского</w:t>
      </w:r>
      <w:r w:rsidRPr="00E4314F">
        <w:rPr>
          <w:color w:val="000000" w:themeColor="text1"/>
          <w:spacing w:val="-7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района</w:t>
      </w:r>
      <w:r w:rsidRPr="00E4314F">
        <w:rPr>
          <w:color w:val="000000" w:themeColor="text1"/>
          <w:sz w:val="28"/>
          <w:szCs w:val="28"/>
        </w:rPr>
        <w:tab/>
        <w:t xml:space="preserve">      М.В. Кулиш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321"/>
        <w:ind w:left="0"/>
        <w:jc w:val="left"/>
      </w:pPr>
    </w:p>
    <w:p w:rsidR="00B77F1A" w:rsidRDefault="00B77F1A">
      <w:pPr>
        <w:pStyle w:val="a3"/>
        <w:jc w:val="left"/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ind w:left="6266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B77F1A" w:rsidRDefault="00B77F1A">
      <w:pPr>
        <w:pStyle w:val="a3"/>
        <w:spacing w:before="2"/>
        <w:ind w:left="0"/>
        <w:jc w:val="left"/>
      </w:pPr>
    </w:p>
    <w:p w:rsidR="00B77F1A" w:rsidRDefault="006D4140">
      <w:pPr>
        <w:pStyle w:val="a3"/>
        <w:spacing w:line="322" w:lineRule="exact"/>
        <w:ind w:left="6489"/>
        <w:jc w:val="left"/>
      </w:pPr>
      <w:r>
        <w:rPr>
          <w:spacing w:val="-2"/>
        </w:rPr>
        <w:t>УТВЕРЖДЕНО</w:t>
      </w:r>
    </w:p>
    <w:p w:rsidR="00B77F1A" w:rsidRDefault="006D4140">
      <w:pPr>
        <w:pStyle w:val="a3"/>
        <w:ind w:left="5100" w:right="278"/>
        <w:jc w:val="left"/>
      </w:pPr>
      <w:r>
        <w:t>постановлением</w:t>
      </w:r>
      <w:r>
        <w:rPr>
          <w:spacing w:val="-17"/>
        </w:rPr>
        <w:t xml:space="preserve"> </w:t>
      </w:r>
      <w:r>
        <w:t>главы</w:t>
      </w:r>
      <w:r>
        <w:rPr>
          <w:spacing w:val="-18"/>
        </w:rPr>
        <w:t xml:space="preserve"> </w:t>
      </w:r>
      <w:r>
        <w:t xml:space="preserve">администрации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proofErr w:type="gramStart"/>
      <w:r>
        <w:t>от</w:t>
      </w:r>
      <w:proofErr w:type="gramEnd"/>
      <w:r>
        <w:t xml:space="preserve"> </w:t>
      </w:r>
      <w:r>
        <w:t xml:space="preserve">№ 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5"/>
        <w:ind w:left="0"/>
        <w:jc w:val="left"/>
      </w:pPr>
    </w:p>
    <w:p w:rsidR="00B77F1A" w:rsidRDefault="006D4140">
      <w:pPr>
        <w:pStyle w:val="1"/>
        <w:ind w:right="138"/>
      </w:pPr>
      <w:r>
        <w:t>ФОРМА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B77F1A" w:rsidRDefault="006D4140">
      <w:pPr>
        <w:ind w:left="2110" w:right="2181" w:hanging="71"/>
        <w:jc w:val="center"/>
        <w:rPr>
          <w:b/>
          <w:sz w:val="28"/>
        </w:rPr>
      </w:pPr>
      <w:r>
        <w:rPr>
          <w:b/>
          <w:sz w:val="28"/>
        </w:rPr>
        <w:t>о присоединении объекта дорожного сервиса 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автомобильной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дороге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пользования</w:t>
      </w:r>
    </w:p>
    <w:p w:rsidR="00B77F1A" w:rsidRDefault="006D4140">
      <w:pPr>
        <w:ind w:right="68"/>
        <w:jc w:val="center"/>
        <w:rPr>
          <w:b/>
          <w:sz w:val="28"/>
        </w:rPr>
      </w:pPr>
      <w:r>
        <w:rPr>
          <w:b/>
          <w:sz w:val="28"/>
        </w:rPr>
        <w:t>местного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значения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Пла</w:t>
      </w:r>
      <w:r w:rsidR="00E4314F">
        <w:rPr>
          <w:b/>
          <w:sz w:val="28"/>
        </w:rPr>
        <w:t>тнировского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6"/>
          <w:sz w:val="28"/>
        </w:rPr>
        <w:t xml:space="preserve"> </w:t>
      </w:r>
      <w:r w:rsidR="00E4314F">
        <w:rPr>
          <w:b/>
          <w:sz w:val="28"/>
        </w:rPr>
        <w:t>Кореновского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E4314F" w:rsidRPr="00E4314F" w:rsidRDefault="006D4140" w:rsidP="00E4314F">
      <w:pPr>
        <w:pStyle w:val="a8"/>
        <w:rPr>
          <w:spacing w:val="-4"/>
          <w:sz w:val="28"/>
          <w:szCs w:val="28"/>
        </w:rPr>
      </w:pPr>
      <w:proofErr w:type="spellStart"/>
      <w:r w:rsidRPr="00E4314F">
        <w:rPr>
          <w:sz w:val="28"/>
          <w:szCs w:val="28"/>
        </w:rPr>
        <w:t>ст-ца</w:t>
      </w:r>
      <w:proofErr w:type="spellEnd"/>
      <w:r w:rsidRPr="00E4314F">
        <w:rPr>
          <w:sz w:val="28"/>
          <w:szCs w:val="28"/>
        </w:rPr>
        <w:t xml:space="preserve"> Пла</w:t>
      </w:r>
      <w:r w:rsidR="00E4314F" w:rsidRPr="00E4314F">
        <w:rPr>
          <w:sz w:val="28"/>
          <w:szCs w:val="28"/>
        </w:rPr>
        <w:t>тнировская</w:t>
      </w:r>
      <w:r w:rsidRPr="00E4314F">
        <w:rPr>
          <w:sz w:val="28"/>
          <w:szCs w:val="28"/>
        </w:rPr>
        <w:tab/>
      </w:r>
      <w:r w:rsidR="00E4314F" w:rsidRPr="00E4314F">
        <w:rPr>
          <w:sz w:val="28"/>
          <w:szCs w:val="28"/>
        </w:rPr>
        <w:t xml:space="preserve">                                                           </w:t>
      </w:r>
      <w:r w:rsidR="00E4314F">
        <w:rPr>
          <w:sz w:val="28"/>
          <w:szCs w:val="28"/>
        </w:rPr>
        <w:t xml:space="preserve">      </w:t>
      </w:r>
      <w:r w:rsidR="00E4314F" w:rsidRPr="00E4314F">
        <w:rPr>
          <w:sz w:val="28"/>
          <w:szCs w:val="28"/>
        </w:rPr>
        <w:t xml:space="preserve"> </w:t>
      </w:r>
      <w:r w:rsidRPr="00E4314F">
        <w:rPr>
          <w:spacing w:val="-10"/>
          <w:sz w:val="28"/>
          <w:szCs w:val="28"/>
        </w:rPr>
        <w:t>"</w:t>
      </w:r>
      <w:r w:rsidRPr="00E4314F">
        <w:rPr>
          <w:sz w:val="28"/>
          <w:szCs w:val="28"/>
          <w:u w:val="single"/>
        </w:rPr>
        <w:tab/>
      </w:r>
      <w:r w:rsidRPr="00E4314F">
        <w:rPr>
          <w:sz w:val="28"/>
          <w:szCs w:val="28"/>
        </w:rPr>
        <w:t xml:space="preserve">" </w:t>
      </w:r>
      <w:r w:rsidRPr="00E4314F">
        <w:rPr>
          <w:sz w:val="28"/>
          <w:szCs w:val="28"/>
          <w:u w:val="single"/>
        </w:rPr>
        <w:tab/>
      </w:r>
      <w:r w:rsidRPr="00E4314F">
        <w:rPr>
          <w:spacing w:val="-6"/>
          <w:sz w:val="28"/>
          <w:szCs w:val="28"/>
        </w:rPr>
        <w:t>20</w:t>
      </w:r>
      <w:r w:rsidRPr="00E4314F">
        <w:rPr>
          <w:sz w:val="28"/>
          <w:szCs w:val="28"/>
          <w:u w:val="single"/>
        </w:rPr>
        <w:tab/>
      </w:r>
      <w:r w:rsidRPr="00E4314F">
        <w:rPr>
          <w:spacing w:val="-4"/>
          <w:sz w:val="28"/>
          <w:szCs w:val="28"/>
        </w:rPr>
        <w:t xml:space="preserve">года </w:t>
      </w:r>
    </w:p>
    <w:p w:rsidR="00E4314F" w:rsidRDefault="00E4314F" w:rsidP="00E4314F">
      <w:pPr>
        <w:pStyle w:val="a8"/>
        <w:rPr>
          <w:spacing w:val="-4"/>
        </w:rPr>
      </w:pPr>
    </w:p>
    <w:p w:rsidR="00B77F1A" w:rsidRPr="006D4140" w:rsidRDefault="00E4314F" w:rsidP="006D4140">
      <w:pPr>
        <w:pStyle w:val="a8"/>
        <w:jc w:val="both"/>
        <w:rPr>
          <w:sz w:val="28"/>
          <w:szCs w:val="28"/>
        </w:rPr>
      </w:pPr>
      <w:r w:rsidRPr="00E4314F">
        <w:rPr>
          <w:spacing w:val="-4"/>
          <w:sz w:val="28"/>
          <w:szCs w:val="28"/>
        </w:rPr>
        <w:t xml:space="preserve">    </w:t>
      </w:r>
      <w:r w:rsidR="006D4140" w:rsidRPr="006D4140">
        <w:rPr>
          <w:spacing w:val="-4"/>
          <w:sz w:val="28"/>
          <w:szCs w:val="28"/>
        </w:rPr>
        <w:tab/>
      </w:r>
      <w:r w:rsidR="006D4140" w:rsidRPr="006D4140">
        <w:rPr>
          <w:sz w:val="28"/>
          <w:szCs w:val="28"/>
        </w:rPr>
        <w:t>Администрация</w:t>
      </w:r>
      <w:r w:rsidR="006D4140" w:rsidRPr="006D4140">
        <w:rPr>
          <w:spacing w:val="5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Пла</w:t>
      </w:r>
      <w:r w:rsidRPr="006D4140">
        <w:rPr>
          <w:sz w:val="28"/>
          <w:szCs w:val="28"/>
        </w:rPr>
        <w:t>тнировского</w:t>
      </w:r>
      <w:r w:rsidR="006D4140" w:rsidRPr="006D4140">
        <w:rPr>
          <w:spacing w:val="49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сельского</w:t>
      </w:r>
      <w:r w:rsidR="006D4140" w:rsidRPr="006D4140">
        <w:rPr>
          <w:spacing w:val="47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поселения</w:t>
      </w:r>
      <w:r w:rsidR="006D4140" w:rsidRPr="006D4140">
        <w:rPr>
          <w:spacing w:val="50"/>
          <w:sz w:val="28"/>
          <w:szCs w:val="28"/>
        </w:rPr>
        <w:t xml:space="preserve"> </w:t>
      </w:r>
      <w:r w:rsidRPr="006D4140">
        <w:rPr>
          <w:sz w:val="28"/>
          <w:szCs w:val="28"/>
        </w:rPr>
        <w:t>Кореновского</w:t>
      </w:r>
      <w:r w:rsidR="006D4140" w:rsidRPr="006D4140">
        <w:rPr>
          <w:spacing w:val="48"/>
          <w:sz w:val="28"/>
          <w:szCs w:val="28"/>
        </w:rPr>
        <w:t xml:space="preserve"> </w:t>
      </w:r>
      <w:r w:rsidR="006D4140" w:rsidRPr="006D4140">
        <w:rPr>
          <w:spacing w:val="-2"/>
          <w:sz w:val="28"/>
          <w:szCs w:val="28"/>
        </w:rPr>
        <w:t xml:space="preserve">района, </w:t>
      </w:r>
      <w:r w:rsidR="006D4140" w:rsidRPr="006D4140">
        <w:rPr>
          <w:sz w:val="28"/>
          <w:szCs w:val="28"/>
        </w:rPr>
        <w:t>именуемая</w:t>
      </w:r>
      <w:r w:rsidR="006D4140" w:rsidRPr="006D4140">
        <w:rPr>
          <w:spacing w:val="34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в</w:t>
      </w:r>
      <w:r w:rsidR="006D4140" w:rsidRPr="006D4140">
        <w:rPr>
          <w:spacing w:val="33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дальнейшем</w:t>
      </w:r>
      <w:r w:rsidR="006D4140" w:rsidRPr="006D4140">
        <w:rPr>
          <w:spacing w:val="34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«Исполнитель»,</w:t>
      </w:r>
      <w:r w:rsidR="006D4140" w:rsidRPr="006D4140">
        <w:rPr>
          <w:spacing w:val="34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в</w:t>
      </w:r>
      <w:r w:rsidR="006D4140" w:rsidRPr="006D4140">
        <w:rPr>
          <w:spacing w:val="33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лице</w:t>
      </w:r>
      <w:r w:rsidR="006D4140" w:rsidRPr="006D4140">
        <w:rPr>
          <w:spacing w:val="34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главы</w:t>
      </w:r>
      <w:r w:rsidR="006D4140" w:rsidRPr="006D4140">
        <w:rPr>
          <w:spacing w:val="35"/>
          <w:sz w:val="28"/>
          <w:szCs w:val="28"/>
        </w:rPr>
        <w:t xml:space="preserve">  </w:t>
      </w:r>
      <w:r w:rsidRPr="006D4140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6D4140">
        <w:rPr>
          <w:b/>
          <w:color w:val="000000" w:themeColor="text1"/>
          <w:sz w:val="28"/>
          <w:szCs w:val="28"/>
        </w:rPr>
        <w:t xml:space="preserve">  </w:t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</w:rPr>
        <w:t>, действующего на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основании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Устава,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с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одной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стороны,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и</w:t>
      </w:r>
      <w:r w:rsidR="006D4140" w:rsidRPr="006D4140">
        <w:rPr>
          <w:spacing w:val="71"/>
          <w:sz w:val="28"/>
          <w:szCs w:val="28"/>
        </w:rPr>
        <w:t xml:space="preserve"> </w:t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pacing w:val="-10"/>
          <w:sz w:val="28"/>
          <w:szCs w:val="28"/>
        </w:rPr>
        <w:t xml:space="preserve">, </w:t>
      </w:r>
      <w:r w:rsidR="006D4140" w:rsidRPr="006D4140">
        <w:rPr>
          <w:spacing w:val="-2"/>
          <w:sz w:val="28"/>
          <w:szCs w:val="28"/>
        </w:rPr>
        <w:t>именуемое</w:t>
      </w:r>
      <w:r w:rsidR="006D4140">
        <w:rPr>
          <w:spacing w:val="-2"/>
          <w:sz w:val="28"/>
          <w:szCs w:val="28"/>
        </w:rPr>
        <w:t xml:space="preserve"> </w:t>
      </w:r>
      <w:r w:rsidR="006D4140" w:rsidRPr="006D4140">
        <w:rPr>
          <w:spacing w:val="-2"/>
          <w:sz w:val="28"/>
          <w:szCs w:val="28"/>
        </w:rPr>
        <w:t>(</w:t>
      </w:r>
      <w:proofErr w:type="spellStart"/>
      <w:r w:rsidR="006D4140" w:rsidRPr="006D4140">
        <w:rPr>
          <w:spacing w:val="-2"/>
          <w:sz w:val="28"/>
          <w:szCs w:val="28"/>
        </w:rPr>
        <w:t>ый</w:t>
      </w:r>
      <w:proofErr w:type="spellEnd"/>
      <w:r w:rsidR="006D4140" w:rsidRPr="006D4140">
        <w:rPr>
          <w:spacing w:val="-2"/>
          <w:sz w:val="28"/>
          <w:szCs w:val="28"/>
        </w:rPr>
        <w:t>)</w:t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10"/>
          <w:sz w:val="28"/>
          <w:szCs w:val="28"/>
        </w:rPr>
        <w:t>в</w:t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2"/>
          <w:sz w:val="28"/>
          <w:szCs w:val="28"/>
        </w:rPr>
        <w:t>дальнейшем</w:t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2"/>
          <w:sz w:val="28"/>
          <w:szCs w:val="28"/>
        </w:rPr>
        <w:t>«Заказчик»,</w:t>
      </w:r>
      <w:r w:rsidR="006D4140" w:rsidRPr="006D4140">
        <w:rPr>
          <w:sz w:val="28"/>
          <w:szCs w:val="28"/>
        </w:rPr>
        <w:tab/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10"/>
          <w:sz w:val="28"/>
          <w:szCs w:val="28"/>
        </w:rPr>
        <w:t>в</w:t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4"/>
          <w:sz w:val="28"/>
          <w:szCs w:val="28"/>
        </w:rPr>
        <w:t>лице</w:t>
      </w:r>
    </w:p>
    <w:p w:rsidR="00B77F1A" w:rsidRPr="006D4140" w:rsidRDefault="006D4140" w:rsidP="006D4140">
      <w:pPr>
        <w:pStyle w:val="a3"/>
        <w:tabs>
          <w:tab w:val="left" w:pos="5187"/>
        </w:tabs>
        <w:spacing w:before="1" w:line="322" w:lineRule="exact"/>
      </w:pPr>
      <w:r w:rsidRPr="006D4140">
        <w:rPr>
          <w:u w:val="single"/>
        </w:rPr>
        <w:tab/>
      </w:r>
      <w:r w:rsidRPr="006D4140">
        <w:t>,</w:t>
      </w:r>
      <w:r w:rsidRPr="006D4140">
        <w:rPr>
          <w:spacing w:val="58"/>
        </w:rPr>
        <w:t xml:space="preserve">  </w:t>
      </w:r>
      <w:r w:rsidRPr="006D4140">
        <w:t>действующег</w:t>
      </w:r>
      <w:proofErr w:type="gramStart"/>
      <w:r w:rsidRPr="006D4140">
        <w:t>о(</w:t>
      </w:r>
      <w:proofErr w:type="gramEnd"/>
      <w:r w:rsidRPr="006D4140">
        <w:t>ей)</w:t>
      </w:r>
      <w:r w:rsidRPr="006D4140">
        <w:rPr>
          <w:spacing w:val="59"/>
        </w:rPr>
        <w:t xml:space="preserve">  </w:t>
      </w:r>
      <w:r w:rsidRPr="006D4140">
        <w:t>на</w:t>
      </w:r>
      <w:r w:rsidRPr="006D4140">
        <w:rPr>
          <w:spacing w:val="59"/>
        </w:rPr>
        <w:t xml:space="preserve">  </w:t>
      </w:r>
      <w:r w:rsidRPr="006D4140">
        <w:rPr>
          <w:spacing w:val="-2"/>
        </w:rPr>
        <w:t>основании</w:t>
      </w:r>
    </w:p>
    <w:p w:rsidR="00B77F1A" w:rsidRPr="006D4140" w:rsidRDefault="006D4140" w:rsidP="006D4140">
      <w:pPr>
        <w:pStyle w:val="a3"/>
        <w:tabs>
          <w:tab w:val="left" w:pos="2663"/>
        </w:tabs>
        <w:ind w:right="276"/>
      </w:pPr>
      <w:r w:rsidRPr="006D4140">
        <w:rPr>
          <w:u w:val="single"/>
        </w:rPr>
        <w:tab/>
      </w:r>
      <w:r w:rsidRPr="006D4140">
        <w:t>, с другой стороны, вместе именуемые «Стороны», заключили настоящий Договор о нижеследующем: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2358"/>
        </w:tabs>
        <w:spacing w:before="321" w:line="322" w:lineRule="exact"/>
        <w:ind w:left="2358" w:hanging="27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Договоре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</w:tabs>
        <w:ind w:left="1342" w:hanging="491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56"/>
        </w:tabs>
        <w:spacing w:before="2"/>
        <w:ind w:right="279" w:firstLine="707"/>
        <w:rPr>
          <w:sz w:val="28"/>
        </w:rPr>
      </w:pPr>
      <w:proofErr w:type="gramStart"/>
      <w:r>
        <w:rPr>
          <w:sz w:val="28"/>
        </w:rPr>
        <w:t>Автомобильная дорога - автомобильная дорога общего пользования (объект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</w:t>
      </w:r>
      <w:r>
        <w:rPr>
          <w:sz w:val="28"/>
        </w:rPr>
        <w:t>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</w:t>
      </w:r>
      <w:r>
        <w:rPr>
          <w:sz w:val="28"/>
        </w:rPr>
        <w:t>ы, элементы обустройства автомобильных</w:t>
      </w:r>
      <w:proofErr w:type="gramEnd"/>
      <w:r>
        <w:rPr>
          <w:sz w:val="28"/>
        </w:rPr>
        <w:t xml:space="preserve"> дорог);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714"/>
        </w:tabs>
        <w:ind w:right="282" w:firstLine="707"/>
        <w:rPr>
          <w:sz w:val="28"/>
        </w:rPr>
      </w:pPr>
      <w:r>
        <w:rPr>
          <w:sz w:val="28"/>
        </w:rPr>
        <w:t>Полоса отвода автомобильной дороги -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</w:t>
      </w:r>
      <w:r>
        <w:rPr>
          <w:sz w:val="28"/>
        </w:rPr>
        <w:t>полагаются или могут располагаться объекты дорожного сервиса;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9"/>
        </w:tabs>
        <w:ind w:right="280" w:firstLine="707"/>
        <w:rPr>
          <w:sz w:val="28"/>
        </w:rPr>
      </w:pPr>
      <w:proofErr w:type="gramStart"/>
      <w:r>
        <w:rPr>
          <w:sz w:val="28"/>
        </w:rPr>
        <w:t>Придорожные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дороги -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(частей земельных участков) в целях обеспечения требований безопасности дорожного движения, а также нор</w:t>
      </w:r>
      <w:r>
        <w:rPr>
          <w:sz w:val="28"/>
        </w:rPr>
        <w:t>мальных условий реконструкции, капитального ремонта, ремонта, содержания автомобильной дороги, ее сохранности с учетом перспектив развития автомобильной дороги;</w:t>
      </w:r>
      <w:proofErr w:type="gramEnd"/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5"/>
        <w:numPr>
          <w:ilvl w:val="2"/>
          <w:numId w:val="1"/>
        </w:numPr>
        <w:tabs>
          <w:tab w:val="left" w:pos="1575"/>
        </w:tabs>
        <w:spacing w:before="67"/>
        <w:ind w:right="281" w:firstLine="707"/>
        <w:rPr>
          <w:sz w:val="28"/>
        </w:rPr>
      </w:pPr>
      <w:proofErr w:type="gramStart"/>
      <w:r>
        <w:rPr>
          <w:sz w:val="28"/>
        </w:rPr>
        <w:lastRenderedPageBreak/>
        <w:t>Объекты дорожного сервиса - здания, строения, сооружения, иные объекты, предназна</w:t>
      </w:r>
      <w:r>
        <w:rPr>
          <w:sz w:val="28"/>
        </w:rPr>
        <w:t>ченные для обслуживания участников дорожного движения по пути следования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</w:t>
      </w:r>
      <w:r>
        <w:rPr>
          <w:sz w:val="28"/>
        </w:rPr>
        <w:t xml:space="preserve"> для их функционирования места отдыха и стоянки транспортных средств).</w:t>
      </w:r>
      <w:proofErr w:type="gramEnd"/>
    </w:p>
    <w:p w:rsidR="00B77F1A" w:rsidRDefault="00B77F1A">
      <w:pPr>
        <w:pStyle w:val="a3"/>
        <w:spacing w:before="2"/>
        <w:ind w:left="0"/>
        <w:jc w:val="left"/>
      </w:pPr>
    </w:p>
    <w:p w:rsidR="00B77F1A" w:rsidRDefault="006D4140">
      <w:pPr>
        <w:pStyle w:val="a5"/>
        <w:numPr>
          <w:ilvl w:val="0"/>
          <w:numId w:val="1"/>
        </w:numPr>
        <w:tabs>
          <w:tab w:val="left" w:pos="3989"/>
        </w:tabs>
        <w:spacing w:before="1" w:line="322" w:lineRule="exact"/>
        <w:ind w:left="3989" w:hanging="279"/>
        <w:jc w:val="both"/>
        <w:rPr>
          <w:sz w:val="28"/>
        </w:rPr>
      </w:pP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62"/>
          <w:tab w:val="left" w:pos="6715"/>
          <w:tab w:val="left" w:pos="7581"/>
          <w:tab w:val="left" w:pos="8153"/>
        </w:tabs>
        <w:ind w:left="143" w:right="278" w:firstLine="707"/>
        <w:rPr>
          <w:sz w:val="28"/>
        </w:rPr>
      </w:pPr>
      <w:r>
        <w:rPr>
          <w:sz w:val="28"/>
        </w:rPr>
        <w:t>Заказчик, имеющий намерение присоединить объект дорожного сервиса</w:t>
      </w:r>
      <w:r>
        <w:rPr>
          <w:spacing w:val="14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  <w:t>, расположенный по</w:t>
      </w:r>
      <w:r>
        <w:rPr>
          <w:spacing w:val="40"/>
          <w:sz w:val="28"/>
        </w:rPr>
        <w:t xml:space="preserve">  </w:t>
      </w:r>
      <w:r>
        <w:rPr>
          <w:sz w:val="28"/>
        </w:rPr>
        <w:t>адресу:</w:t>
      </w:r>
      <w:r>
        <w:rPr>
          <w:spacing w:val="22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(далее - объект), к автомобильной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13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поручает, а Исполнитель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услуг по присоединению объектов дорожного сервиса к автомобильным дорогам общего пользования на территории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proofErr w:type="gramStart"/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.</w:t>
      </w:r>
      <w:proofErr w:type="gramEnd"/>
    </w:p>
    <w:p w:rsidR="00B77F1A" w:rsidRDefault="006D4140">
      <w:pPr>
        <w:pStyle w:val="a5"/>
        <w:numPr>
          <w:ilvl w:val="1"/>
          <w:numId w:val="1"/>
        </w:numPr>
        <w:tabs>
          <w:tab w:val="left" w:pos="1441"/>
        </w:tabs>
        <w:ind w:left="143" w:right="286" w:firstLine="707"/>
        <w:rPr>
          <w:sz w:val="28"/>
        </w:rPr>
      </w:pPr>
      <w:proofErr w:type="gramStart"/>
      <w:r>
        <w:rPr>
          <w:sz w:val="28"/>
        </w:rPr>
        <w:t>Исчерпывающий перечень услуг, оказываемых Исполнителем по настоящему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40"/>
          <w:sz w:val="28"/>
        </w:rPr>
        <w:t xml:space="preserve"> </w:t>
      </w:r>
      <w:r>
        <w:rPr>
          <w:sz w:val="28"/>
        </w:rPr>
        <w:t>3.1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B77F1A" w:rsidRDefault="006D4140">
      <w:pPr>
        <w:pStyle w:val="a3"/>
        <w:spacing w:line="321" w:lineRule="exact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услуги).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35"/>
        </w:tabs>
        <w:spacing w:line="242" w:lineRule="auto"/>
        <w:ind w:left="143" w:right="284" w:firstLine="707"/>
        <w:rPr>
          <w:sz w:val="28"/>
        </w:rPr>
      </w:pPr>
      <w:r>
        <w:rPr>
          <w:sz w:val="28"/>
        </w:rPr>
        <w:t>Заказчик</w:t>
      </w:r>
      <w:r>
        <w:rPr>
          <w:spacing w:val="-8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оплачивать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8"/>
          <w:sz w:val="28"/>
        </w:rPr>
        <w:t xml:space="preserve"> </w:t>
      </w:r>
      <w:r>
        <w:rPr>
          <w:sz w:val="28"/>
        </w:rPr>
        <w:t>и на условиях, предусмотренных настоящим Договором.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3111"/>
        </w:tabs>
        <w:spacing w:before="317" w:line="322" w:lineRule="exact"/>
        <w:ind w:left="3111" w:hanging="280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38"/>
        </w:tabs>
        <w:ind w:left="143" w:right="289" w:firstLine="707"/>
        <w:rPr>
          <w:sz w:val="28"/>
        </w:rPr>
      </w:pPr>
      <w:r>
        <w:rPr>
          <w:sz w:val="28"/>
        </w:rPr>
        <w:t>Заказчик</w:t>
      </w:r>
      <w:r>
        <w:rPr>
          <w:spacing w:val="40"/>
          <w:sz w:val="28"/>
        </w:rPr>
        <w:t xml:space="preserve"> </w:t>
      </w:r>
      <w:r>
        <w:rPr>
          <w:sz w:val="28"/>
        </w:rPr>
        <w:t>поручает,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  <w:tab w:val="left" w:pos="9257"/>
        </w:tabs>
        <w:spacing w:line="321" w:lineRule="exact"/>
        <w:ind w:left="1548" w:hanging="69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  <w:tab w:val="left" w:pos="9257"/>
        </w:tabs>
        <w:spacing w:before="1" w:line="322" w:lineRule="exact"/>
        <w:ind w:left="1548" w:hanging="69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  <w:tab w:val="left" w:pos="9257"/>
        </w:tabs>
        <w:spacing w:line="322" w:lineRule="exact"/>
        <w:ind w:left="1548" w:hanging="69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  <w:tab w:val="left" w:pos="7966"/>
        </w:tabs>
        <w:ind w:left="143" w:right="279" w:firstLine="707"/>
        <w:rPr>
          <w:sz w:val="28"/>
        </w:rPr>
      </w:pPr>
      <w:r>
        <w:rPr>
          <w:sz w:val="28"/>
        </w:rPr>
        <w:t>Исполнитель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по 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течение 7 (семи) календарных дней </w:t>
      </w:r>
      <w:proofErr w:type="gramStart"/>
      <w:r>
        <w:rPr>
          <w:sz w:val="28"/>
        </w:rPr>
        <w:t>с даты заключения</w:t>
      </w:r>
      <w:proofErr w:type="gramEnd"/>
      <w:r>
        <w:rPr>
          <w:sz w:val="28"/>
        </w:rPr>
        <w:t xml:space="preserve"> настоящего Договора. Исполнитель обязуется оказать услуги в течение</w:t>
      </w:r>
      <w:proofErr w:type="gramStart"/>
      <w:r>
        <w:rPr>
          <w:sz w:val="28"/>
        </w:rPr>
        <w:t xml:space="preserve"> </w:t>
      </w:r>
      <w:r>
        <w:rPr>
          <w:spacing w:val="80"/>
          <w:w w:val="150"/>
          <w:sz w:val="28"/>
          <w:u w:val="single"/>
        </w:rPr>
        <w:t xml:space="preserve">   </w:t>
      </w:r>
      <w:r>
        <w:rPr>
          <w:sz w:val="28"/>
        </w:rPr>
        <w:t xml:space="preserve">( </w:t>
      </w:r>
      <w:r>
        <w:rPr>
          <w:sz w:val="28"/>
          <w:u w:val="single"/>
        </w:rPr>
        <w:tab/>
      </w:r>
      <w:r>
        <w:rPr>
          <w:sz w:val="28"/>
        </w:rPr>
        <w:t xml:space="preserve">) </w:t>
      </w:r>
      <w:proofErr w:type="gramEnd"/>
      <w:r>
        <w:rPr>
          <w:sz w:val="28"/>
        </w:rPr>
        <w:t>рабочих дней с даты начала оказания услуг.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1"/>
        </w:tabs>
        <w:ind w:left="143" w:right="287" w:firstLine="707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</w:t>
      </w:r>
      <w:r>
        <w:rPr>
          <w:spacing w:val="-8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аванса,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установленного пунктом 5.3 настоящего Договора, сроки, предусмотренные пунктом 3.2 настоящего Договора, продлеваются на соответствующее количество дней.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51"/>
        </w:tabs>
        <w:spacing w:before="1"/>
        <w:ind w:left="143" w:right="280" w:firstLine="707"/>
        <w:rPr>
          <w:sz w:val="28"/>
        </w:rPr>
      </w:pPr>
      <w:r>
        <w:rPr>
          <w:sz w:val="28"/>
        </w:rPr>
        <w:t>В случае невозможности Исполнителя полностью или частично оказать услуги (по вине Заказчика или по обст</w:t>
      </w:r>
      <w:r>
        <w:rPr>
          <w:sz w:val="28"/>
        </w:rPr>
        <w:t xml:space="preserve">оятельствам, за которые ни одна из Сторон не отвечает) Исполнитель вправе приостановить оказание услуг и (или) расторгнуть настоящий Договор в одностороннем порядке, уведомив об этом Заказчика. В таком случае оказанные услуги подлежат оплате в полном </w:t>
      </w:r>
      <w:r>
        <w:rPr>
          <w:spacing w:val="-2"/>
          <w:sz w:val="28"/>
        </w:rPr>
        <w:t>объем</w:t>
      </w:r>
      <w:r>
        <w:rPr>
          <w:spacing w:val="-2"/>
          <w:sz w:val="28"/>
        </w:rPr>
        <w:t>е.</w:t>
      </w:r>
    </w:p>
    <w:p w:rsidR="00B77F1A" w:rsidRDefault="00B77F1A">
      <w:pPr>
        <w:pStyle w:val="a3"/>
        <w:ind w:left="0"/>
        <w:jc w:val="left"/>
      </w:pPr>
    </w:p>
    <w:p w:rsidR="00B77F1A" w:rsidRDefault="006D4140">
      <w:pPr>
        <w:pStyle w:val="a5"/>
        <w:numPr>
          <w:ilvl w:val="0"/>
          <w:numId w:val="1"/>
        </w:numPr>
        <w:tabs>
          <w:tab w:val="left" w:pos="3379"/>
        </w:tabs>
        <w:spacing w:line="322" w:lineRule="exact"/>
        <w:ind w:left="3379" w:hanging="279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</w:tabs>
        <w:spacing w:line="322" w:lineRule="exact"/>
        <w:ind w:left="1342" w:hanging="491"/>
        <w:rPr>
          <w:sz w:val="28"/>
        </w:rPr>
      </w:pPr>
      <w:r>
        <w:rPr>
          <w:sz w:val="28"/>
        </w:rPr>
        <w:t>Исполнитель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</w:tabs>
        <w:ind w:left="1548" w:hanging="697"/>
        <w:rPr>
          <w:sz w:val="28"/>
        </w:rPr>
      </w:pPr>
      <w:r>
        <w:rPr>
          <w:sz w:val="28"/>
        </w:rPr>
        <w:t>Добросовестно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обязательства;</w:t>
      </w:r>
    </w:p>
    <w:p w:rsidR="00B77F1A" w:rsidRDefault="00B77F1A">
      <w:pPr>
        <w:pStyle w:val="a5"/>
        <w:jc w:val="left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5"/>
        <w:numPr>
          <w:ilvl w:val="2"/>
          <w:numId w:val="1"/>
        </w:numPr>
        <w:tabs>
          <w:tab w:val="left" w:pos="1714"/>
        </w:tabs>
        <w:spacing w:before="67"/>
        <w:ind w:right="279" w:firstLine="707"/>
        <w:rPr>
          <w:sz w:val="28"/>
        </w:rPr>
      </w:pPr>
      <w:r>
        <w:rPr>
          <w:sz w:val="28"/>
        </w:rPr>
        <w:lastRenderedPageBreak/>
        <w:t xml:space="preserve">Своевременно информировать Заказчика о ходе исполнения настоящего Договора, в том числе уведомлять о допущенных отступлениях от его </w:t>
      </w:r>
      <w:r>
        <w:rPr>
          <w:sz w:val="28"/>
        </w:rPr>
        <w:t>задания (поручения), как только такое уведомление станет возможным, а 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обо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 повлиять на исполнение настоящего Договора;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793"/>
        </w:tabs>
        <w:spacing w:before="1"/>
        <w:ind w:right="285" w:firstLine="707"/>
        <w:rPr>
          <w:sz w:val="28"/>
        </w:rPr>
      </w:pPr>
      <w:r>
        <w:rPr>
          <w:sz w:val="28"/>
        </w:rPr>
        <w:t>В письменном виде уведомить Заказчика о выявлении невозможности исполнения настоящего Договора по вине Заказчика или по обстоятельствам, за которые ни одна из Сторон не отвечает, с указанием такой причины.</w:t>
      </w:r>
      <w:r>
        <w:rPr>
          <w:spacing w:val="-1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5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настоящего </w:t>
      </w:r>
      <w:r>
        <w:rPr>
          <w:spacing w:val="-2"/>
          <w:sz w:val="28"/>
        </w:rPr>
        <w:t>Договора;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851"/>
        </w:tabs>
        <w:spacing w:before="1"/>
        <w:ind w:right="284" w:firstLine="707"/>
        <w:rPr>
          <w:sz w:val="28"/>
        </w:rPr>
      </w:pPr>
      <w:r>
        <w:rPr>
          <w:sz w:val="28"/>
        </w:rPr>
        <w:t xml:space="preserve">Не разглашать информацию, признаваемую Заказчиком </w:t>
      </w:r>
      <w:r>
        <w:rPr>
          <w:spacing w:val="-2"/>
          <w:sz w:val="28"/>
        </w:rPr>
        <w:t>конфиденциальной;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786"/>
        </w:tabs>
        <w:ind w:right="282" w:firstLine="707"/>
        <w:rPr>
          <w:sz w:val="28"/>
        </w:rPr>
      </w:pPr>
      <w:r>
        <w:rPr>
          <w:sz w:val="28"/>
        </w:rPr>
        <w:t>Информировать Заказчика о планируемых реконструкции, капитальном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ремонте</w:t>
      </w:r>
      <w:r>
        <w:rPr>
          <w:spacing w:val="-9"/>
          <w:sz w:val="28"/>
        </w:rPr>
        <w:t xml:space="preserve"> </w:t>
      </w:r>
      <w:r>
        <w:rPr>
          <w:sz w:val="28"/>
        </w:rPr>
        <w:t>автомобильной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1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осуществления;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753"/>
        </w:tabs>
        <w:spacing w:before="1"/>
        <w:ind w:right="285" w:firstLine="707"/>
        <w:rPr>
          <w:sz w:val="28"/>
        </w:rPr>
      </w:pPr>
      <w:r>
        <w:rPr>
          <w:sz w:val="28"/>
        </w:rPr>
        <w:t>Обязательств</w:t>
      </w:r>
      <w:r>
        <w:rPr>
          <w:sz w:val="28"/>
        </w:rPr>
        <w:t>а Исполнителя по оказанию услуг считаются выполненными с момента подписания Сторонами Акта о приемке оказанных услуг, предусмотренного разделом 6 настоящего Договора.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</w:tabs>
        <w:spacing w:line="321" w:lineRule="exact"/>
        <w:ind w:left="1342" w:hanging="491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целях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83"/>
        </w:tabs>
        <w:spacing w:line="242" w:lineRule="auto"/>
        <w:ind w:right="286" w:firstLine="707"/>
        <w:rPr>
          <w:sz w:val="28"/>
        </w:rPr>
      </w:pPr>
      <w:r>
        <w:rPr>
          <w:sz w:val="28"/>
        </w:rPr>
        <w:t>Требовать от Заказчика своевре</w:t>
      </w:r>
      <w:r>
        <w:rPr>
          <w:sz w:val="28"/>
        </w:rPr>
        <w:t>менной передачи документов, необходимых для исполнения настоящего Договора;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18"/>
        </w:tabs>
        <w:ind w:right="287" w:firstLine="707"/>
        <w:rPr>
          <w:sz w:val="28"/>
        </w:rPr>
      </w:pPr>
      <w:r>
        <w:rPr>
          <w:sz w:val="28"/>
        </w:rPr>
        <w:t xml:space="preserve">Требовать от Заказчика своевременного перечисления денежных </w:t>
      </w:r>
      <w:r>
        <w:rPr>
          <w:spacing w:val="-2"/>
          <w:sz w:val="28"/>
        </w:rPr>
        <w:t>средств;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54"/>
        </w:tabs>
        <w:ind w:right="282" w:firstLine="707"/>
        <w:rPr>
          <w:sz w:val="28"/>
        </w:rPr>
      </w:pPr>
      <w:r>
        <w:rPr>
          <w:sz w:val="28"/>
        </w:rPr>
        <w:t xml:space="preserve">Не приступать к выполнению своих обязательств до момента предоставления Заказчиком документации в соответствии </w:t>
      </w:r>
      <w:r>
        <w:rPr>
          <w:sz w:val="28"/>
        </w:rPr>
        <w:t>с подпунктом 4.3.5 пункта</w:t>
      </w:r>
      <w:r>
        <w:rPr>
          <w:spacing w:val="-18"/>
          <w:sz w:val="28"/>
        </w:rPr>
        <w:t xml:space="preserve"> </w:t>
      </w:r>
      <w:r>
        <w:rPr>
          <w:sz w:val="28"/>
        </w:rPr>
        <w:t>4.3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7"/>
          <w:sz w:val="28"/>
        </w:rPr>
        <w:t xml:space="preserve"> </w:t>
      </w:r>
      <w:r>
        <w:rPr>
          <w:sz w:val="28"/>
        </w:rPr>
        <w:t>аванса</w:t>
      </w:r>
      <w:r>
        <w:rPr>
          <w:spacing w:val="-1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18"/>
          <w:sz w:val="28"/>
        </w:rPr>
        <w:t xml:space="preserve"> </w:t>
      </w:r>
      <w:r>
        <w:rPr>
          <w:sz w:val="28"/>
        </w:rPr>
        <w:t>5.3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настоящего </w:t>
      </w:r>
      <w:r>
        <w:rPr>
          <w:spacing w:val="-2"/>
          <w:sz w:val="28"/>
        </w:rPr>
        <w:t>Договора;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90"/>
        </w:tabs>
        <w:ind w:right="280" w:firstLine="707"/>
        <w:rPr>
          <w:sz w:val="28"/>
        </w:rPr>
      </w:pPr>
      <w:r>
        <w:rPr>
          <w:sz w:val="28"/>
        </w:rPr>
        <w:t>Приостанавливать выполнение своих обязательств по настоящему Договору в случае просрочки Заказчиком оплаты услуг;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810"/>
        </w:tabs>
        <w:ind w:right="282" w:firstLine="707"/>
        <w:rPr>
          <w:sz w:val="28"/>
        </w:rPr>
      </w:pPr>
      <w:r>
        <w:rPr>
          <w:sz w:val="28"/>
        </w:rPr>
        <w:t>Отступать от задания (поручения) Заказчика, если по обстоятельствам дела это необходимо в интересах Заказчика и Исполнитель не мог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разумный</w:t>
      </w:r>
      <w:r>
        <w:rPr>
          <w:spacing w:val="-6"/>
          <w:sz w:val="28"/>
        </w:rPr>
        <w:t xml:space="preserve"> </w:t>
      </w:r>
      <w:r>
        <w:rPr>
          <w:sz w:val="28"/>
        </w:rPr>
        <w:t>срок ответа на свой запрос;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61"/>
        </w:tabs>
        <w:ind w:right="278" w:firstLine="707"/>
        <w:rPr>
          <w:sz w:val="28"/>
        </w:rPr>
      </w:pPr>
      <w:r>
        <w:rPr>
          <w:sz w:val="28"/>
        </w:rPr>
        <w:t xml:space="preserve">Расторгнуть настоящий Договор </w:t>
      </w:r>
      <w:r>
        <w:rPr>
          <w:sz w:val="28"/>
        </w:rPr>
        <w:t>в одностороннем порядке в случае просрочки 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"/>
          <w:sz w:val="28"/>
        </w:rPr>
        <w:t xml:space="preserve"> </w:t>
      </w:r>
      <w:r>
        <w:rPr>
          <w:sz w:val="28"/>
        </w:rPr>
        <w:t>по 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 чем на 7 (семь) календарных дней путем направления Заказчику письменного уведомления о расторжении настоящего Договора.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</w:tabs>
        <w:spacing w:line="320" w:lineRule="exact"/>
        <w:ind w:left="1342" w:hanging="491"/>
        <w:rPr>
          <w:sz w:val="28"/>
        </w:rPr>
      </w:pPr>
      <w:r>
        <w:rPr>
          <w:sz w:val="28"/>
        </w:rPr>
        <w:t>Заказчик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</w:tabs>
        <w:ind w:left="1548" w:hanging="697"/>
        <w:rPr>
          <w:sz w:val="28"/>
        </w:rPr>
      </w:pPr>
      <w:r>
        <w:rPr>
          <w:sz w:val="28"/>
        </w:rPr>
        <w:t>Добросове</w:t>
      </w:r>
      <w:r>
        <w:rPr>
          <w:sz w:val="28"/>
        </w:rPr>
        <w:t>стно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09"/>
        </w:tabs>
        <w:ind w:right="279" w:firstLine="707"/>
        <w:rPr>
          <w:sz w:val="28"/>
        </w:rPr>
      </w:pPr>
      <w:r>
        <w:rPr>
          <w:sz w:val="28"/>
        </w:rPr>
        <w:t>Обеспечить явку уполномоченных представителей в назначенное Исполнителем время и в указанное им место для подписания необходимых документов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обязательств по настоящему Догов</w:t>
      </w:r>
      <w:r>
        <w:rPr>
          <w:sz w:val="28"/>
        </w:rPr>
        <w:t>ору;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839"/>
        </w:tabs>
        <w:ind w:right="284" w:firstLine="707"/>
        <w:rPr>
          <w:sz w:val="28"/>
        </w:rPr>
      </w:pPr>
      <w:r>
        <w:rPr>
          <w:sz w:val="28"/>
        </w:rPr>
        <w:t>Незамедлительно информировать Исполнителя обо всех обстоятельствах, которые могут повлиять на исполнение настоящего Договора;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5"/>
        <w:numPr>
          <w:ilvl w:val="2"/>
          <w:numId w:val="1"/>
        </w:numPr>
        <w:tabs>
          <w:tab w:val="left" w:pos="1779"/>
        </w:tabs>
        <w:spacing w:before="67" w:line="242" w:lineRule="auto"/>
        <w:ind w:right="281" w:firstLine="707"/>
        <w:rPr>
          <w:sz w:val="28"/>
        </w:rPr>
      </w:pPr>
      <w:r>
        <w:rPr>
          <w:sz w:val="28"/>
        </w:rPr>
        <w:lastRenderedPageBreak/>
        <w:t xml:space="preserve">Не разглашать информацию, признаваемую Исполнителем </w:t>
      </w:r>
      <w:r>
        <w:rPr>
          <w:spacing w:val="-2"/>
          <w:sz w:val="28"/>
        </w:rPr>
        <w:t>конфиденциальной;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71"/>
        </w:tabs>
        <w:ind w:right="288" w:firstLine="707"/>
        <w:rPr>
          <w:sz w:val="28"/>
        </w:rPr>
      </w:pPr>
      <w:r>
        <w:rPr>
          <w:sz w:val="28"/>
        </w:rPr>
        <w:t>Передать Исполнителю всю документацию, необходимую для оказания услуг, в течение 2 (двух) рабочих дней с момента подписания Сторонами договора.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66"/>
        </w:tabs>
        <w:ind w:left="143" w:right="282" w:firstLine="707"/>
        <w:rPr>
          <w:sz w:val="28"/>
        </w:rPr>
      </w:pPr>
      <w:r>
        <w:rPr>
          <w:sz w:val="28"/>
        </w:rPr>
        <w:t>Заказчик вправе получать от Исполнителя информацию о состоянии дел по настоящему Договору.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2899"/>
        </w:tabs>
        <w:spacing w:before="318" w:line="322" w:lineRule="exact"/>
        <w:ind w:left="2899" w:hanging="279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расчетов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67"/>
        </w:tabs>
        <w:ind w:left="143" w:right="279" w:firstLine="707"/>
        <w:rPr>
          <w:sz w:val="28"/>
        </w:rPr>
      </w:pPr>
      <w:proofErr w:type="gramStart"/>
      <w:r>
        <w:rPr>
          <w:sz w:val="28"/>
        </w:rPr>
        <w:t>Стоимость услуг по присоединению объекта к автомобильным дорогам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общего пользования местного значения на территории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рассчитывается исходя из стоимости и объема услуг, оказываемых по догово</w:t>
      </w:r>
      <w:r>
        <w:rPr>
          <w:sz w:val="28"/>
        </w:rPr>
        <w:t xml:space="preserve">ру о присоединении объекта дорожного сервиса, в соответствии с утвержденными администрацией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 xml:space="preserve">перечнем услуг и стоимостью за их </w:t>
      </w:r>
      <w:r>
        <w:rPr>
          <w:spacing w:val="-2"/>
          <w:sz w:val="28"/>
        </w:rPr>
        <w:t>оказание.</w:t>
      </w:r>
      <w:proofErr w:type="gramEnd"/>
    </w:p>
    <w:p w:rsidR="00B77F1A" w:rsidRDefault="006D4140">
      <w:pPr>
        <w:pStyle w:val="a5"/>
        <w:numPr>
          <w:ilvl w:val="1"/>
          <w:numId w:val="1"/>
        </w:numPr>
        <w:tabs>
          <w:tab w:val="left" w:pos="1412"/>
          <w:tab w:val="left" w:pos="7637"/>
          <w:tab w:val="left" w:pos="9691"/>
        </w:tabs>
        <w:ind w:left="143" w:right="277" w:firstLine="707"/>
        <w:rPr>
          <w:sz w:val="28"/>
        </w:rPr>
      </w:pPr>
      <w:r>
        <w:rPr>
          <w:sz w:val="28"/>
        </w:rPr>
        <w:t>Цена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proofErr w:type="gramStart"/>
      <w:r>
        <w:rPr>
          <w:spacing w:val="7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) </w:t>
      </w:r>
      <w:proofErr w:type="gramEnd"/>
      <w:r>
        <w:rPr>
          <w:spacing w:val="-2"/>
          <w:sz w:val="28"/>
        </w:rPr>
        <w:t>рублей.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10"/>
          <w:tab w:val="left" w:pos="5811"/>
          <w:tab w:val="left" w:pos="6890"/>
        </w:tabs>
        <w:ind w:left="143" w:right="278" w:firstLine="707"/>
        <w:rPr>
          <w:sz w:val="28"/>
        </w:rPr>
      </w:pPr>
      <w:r>
        <w:rPr>
          <w:sz w:val="28"/>
        </w:rPr>
        <w:t>Заказчик перечисляет</w:t>
      </w:r>
      <w:r>
        <w:rPr>
          <w:sz w:val="28"/>
        </w:rPr>
        <w:t xml:space="preserve"> в доход бюджета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в соответствии с реквизитами, указанными в настоящем Договоре, в течение 7 (семи) календарных дней со дня подписания настоящего Договора авансовый платеж в размере 100 % от стоимости услуг</w:t>
      </w:r>
      <w:r>
        <w:rPr>
          <w:sz w:val="28"/>
        </w:rPr>
        <w:t xml:space="preserve"> по настоящему Договору, что составляет</w:t>
      </w:r>
      <w:proofErr w:type="gramStart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z w:val="28"/>
        </w:rPr>
        <w:t xml:space="preserve">) </w:t>
      </w:r>
      <w:proofErr w:type="gramEnd"/>
      <w:r>
        <w:rPr>
          <w:sz w:val="28"/>
        </w:rPr>
        <w:t>рублей.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02"/>
        </w:tabs>
        <w:ind w:left="143" w:right="278" w:firstLine="707"/>
        <w:rPr>
          <w:sz w:val="28"/>
        </w:rPr>
      </w:pPr>
      <w:r>
        <w:rPr>
          <w:sz w:val="28"/>
        </w:rPr>
        <w:t>Платежи по настоящему Договору осуществляются в безналичном порядке. Дата платежа определяется как дата поступления денежных сре</w:t>
      </w:r>
      <w:proofErr w:type="gramStart"/>
      <w:r>
        <w:rPr>
          <w:sz w:val="28"/>
        </w:rPr>
        <w:t>дств в д</w:t>
      </w:r>
      <w:proofErr w:type="gramEnd"/>
      <w:r>
        <w:rPr>
          <w:sz w:val="28"/>
        </w:rPr>
        <w:t>оход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2"/>
          <w:sz w:val="28"/>
        </w:rPr>
        <w:t xml:space="preserve">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сог</w:t>
      </w:r>
      <w:r>
        <w:rPr>
          <w:sz w:val="28"/>
        </w:rPr>
        <w:t>ласно выписке из лицевого счета администратора доходов бюджета и платежного поручения, полученных из Управления Федерального казначейства.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38"/>
        </w:tabs>
        <w:spacing w:before="1"/>
        <w:ind w:left="143" w:right="287" w:firstLine="707"/>
        <w:rPr>
          <w:sz w:val="28"/>
        </w:rPr>
      </w:pPr>
      <w:r>
        <w:rPr>
          <w:sz w:val="28"/>
        </w:rPr>
        <w:t>Стоимость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10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 следующих случаях: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0"/>
        </w:tabs>
        <w:ind w:right="283" w:firstLine="707"/>
        <w:rPr>
          <w:sz w:val="28"/>
        </w:rPr>
      </w:pP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1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(поручения),</w:t>
      </w:r>
      <w:r>
        <w:rPr>
          <w:spacing w:val="-16"/>
          <w:sz w:val="28"/>
        </w:rPr>
        <w:t xml:space="preserve"> </w:t>
      </w:r>
      <w:r>
        <w:rPr>
          <w:sz w:val="28"/>
        </w:rPr>
        <w:t>влекущего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собой увеличение объема услуг;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69"/>
        </w:tabs>
        <w:spacing w:line="242" w:lineRule="auto"/>
        <w:ind w:right="280" w:firstLine="707"/>
        <w:rPr>
          <w:sz w:val="28"/>
        </w:rPr>
      </w:pPr>
      <w:r>
        <w:rPr>
          <w:sz w:val="28"/>
        </w:rPr>
        <w:t>Не предоставления Заказчиком дополнительной документации, необходимой для оказания услуг, установленных настоящим Договором.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12"/>
        </w:tabs>
        <w:ind w:left="143" w:right="281" w:firstLine="707"/>
        <w:rPr>
          <w:sz w:val="28"/>
        </w:rPr>
      </w:pPr>
      <w:r>
        <w:rPr>
          <w:sz w:val="28"/>
        </w:rPr>
        <w:t>В случае несогласия Заказчика с уточненной стоимостью и (или) сроком оказ</w:t>
      </w:r>
      <w:r>
        <w:rPr>
          <w:sz w:val="28"/>
        </w:rPr>
        <w:t>ания услуг настоящий Договор подлежит расторжению. Сумма авансового платежа подлежит возврату с учетом вычета суммы затрат за фактически выполненные услуги.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3187"/>
        </w:tabs>
        <w:spacing w:before="317" w:line="322" w:lineRule="exact"/>
        <w:ind w:left="3187" w:hanging="27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сдачи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услуг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52"/>
        </w:tabs>
        <w:ind w:left="143" w:right="289" w:firstLine="707"/>
        <w:rPr>
          <w:sz w:val="28"/>
        </w:rPr>
      </w:pPr>
      <w:r>
        <w:rPr>
          <w:sz w:val="28"/>
        </w:rPr>
        <w:t>Исполнитель в течение 5 (пяти) рабочих дней по окончании оказания усл</w:t>
      </w:r>
      <w:r>
        <w:rPr>
          <w:sz w:val="28"/>
        </w:rPr>
        <w:t>уг по настоящему Договору передает Заказчику копию документ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ов</w:t>
      </w:r>
      <w:proofErr w:type="spellEnd"/>
      <w:r>
        <w:rPr>
          <w:sz w:val="28"/>
        </w:rPr>
        <w:t>), изготовленных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Акты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услуг.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26"/>
        </w:tabs>
        <w:ind w:left="143" w:right="287" w:firstLine="707"/>
        <w:rPr>
          <w:sz w:val="28"/>
        </w:rPr>
      </w:pPr>
      <w:r>
        <w:rPr>
          <w:sz w:val="28"/>
        </w:rPr>
        <w:t>Заказчик в течение 3 (трех) рабочих дней с момента получения указанных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0"/>
          <w:sz w:val="28"/>
        </w:rPr>
        <w:t xml:space="preserve"> </w:t>
      </w:r>
      <w:r>
        <w:rPr>
          <w:sz w:val="28"/>
        </w:rPr>
        <w:t>6.1</w:t>
      </w:r>
      <w:r>
        <w:rPr>
          <w:spacing w:val="1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0"/>
          <w:sz w:val="28"/>
        </w:rPr>
        <w:t xml:space="preserve"> </w:t>
      </w:r>
      <w:r>
        <w:rPr>
          <w:sz w:val="28"/>
        </w:rPr>
        <w:t>документ</w:t>
      </w:r>
      <w:proofErr w:type="gramStart"/>
      <w:r>
        <w:rPr>
          <w:sz w:val="28"/>
        </w:rPr>
        <w:t>а</w:t>
      </w:r>
      <w:r>
        <w:rPr>
          <w:sz w:val="28"/>
        </w:rPr>
        <w:t>(</w:t>
      </w:r>
      <w:proofErr w:type="spellStart"/>
      <w:proofErr w:type="gramEnd"/>
      <w:r>
        <w:rPr>
          <w:sz w:val="28"/>
        </w:rPr>
        <w:t>ов</w:t>
      </w:r>
      <w:proofErr w:type="spellEnd"/>
      <w:r>
        <w:rPr>
          <w:sz w:val="28"/>
        </w:rPr>
        <w:t>)</w:t>
      </w:r>
      <w:r>
        <w:rPr>
          <w:spacing w:val="13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произвести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 w:line="242" w:lineRule="auto"/>
        <w:ind w:right="279"/>
      </w:pPr>
      <w:r>
        <w:lastRenderedPageBreak/>
        <w:t>приемку услуг и подписать и представить Исполнителю Акты о приемке оказанных услуг либо представить мотивированный отказ.</w:t>
      </w:r>
    </w:p>
    <w:p w:rsidR="00B77F1A" w:rsidRDefault="006D4140">
      <w:pPr>
        <w:pStyle w:val="a3"/>
        <w:ind w:right="289" w:firstLine="707"/>
      </w:pPr>
      <w:r>
        <w:t>В случае получения от Заказчика мотивированного отказа Исполнитель в разумный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вносит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возможности) и повторно представляет документы Заказчику.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41"/>
        </w:tabs>
        <w:ind w:left="143" w:right="281" w:firstLine="707"/>
        <w:rPr>
          <w:sz w:val="28"/>
        </w:rPr>
      </w:pPr>
      <w:proofErr w:type="gramStart"/>
      <w:r>
        <w:rPr>
          <w:sz w:val="28"/>
        </w:rPr>
        <w:t>Если в течение срока, установленного в пункте 6.2 настоящего Договора, Заказчик не передаст Исполнителю подписанный со своей стороны Акт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</w:t>
      </w:r>
      <w:r>
        <w:rPr>
          <w:sz w:val="28"/>
        </w:rPr>
        <w:t>луг,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5"/>
          <w:sz w:val="28"/>
        </w:rPr>
        <w:t xml:space="preserve"> </w:t>
      </w:r>
      <w:r>
        <w:rPr>
          <w:sz w:val="28"/>
        </w:rPr>
        <w:t>6.1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8"/>
          <w:sz w:val="28"/>
        </w:rPr>
        <w:t xml:space="preserve"> </w:t>
      </w:r>
      <w:r>
        <w:rPr>
          <w:sz w:val="28"/>
        </w:rPr>
        <w:t>и не представит мотивированного отказа от приемки услуг, то Акты о приемке оказанных услуг считаются подписанными Заказчиком, а услуги - оказанными надлежащим образом и принятыми Заказчиком.</w:t>
      </w:r>
      <w:proofErr w:type="gramEnd"/>
    </w:p>
    <w:p w:rsidR="00B77F1A" w:rsidRDefault="006D4140">
      <w:pPr>
        <w:pStyle w:val="a5"/>
        <w:numPr>
          <w:ilvl w:val="1"/>
          <w:numId w:val="1"/>
        </w:numPr>
        <w:tabs>
          <w:tab w:val="left" w:pos="1407"/>
        </w:tabs>
        <w:ind w:left="143" w:right="279" w:firstLine="707"/>
        <w:rPr>
          <w:sz w:val="28"/>
        </w:rPr>
      </w:pPr>
      <w:r>
        <w:rPr>
          <w:sz w:val="28"/>
        </w:rPr>
        <w:t>После подписания</w:t>
      </w:r>
      <w:r>
        <w:rPr>
          <w:sz w:val="28"/>
        </w:rPr>
        <w:t xml:space="preserve"> и представления Исполнителю Акта о приемке оказанных услуг и окончательного расчета с Исполнителем за оказанные им услуг и Исполнитель направляет Заказчику докумен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ы) (надлежащим образом заверенные копии документов), изготовленные в результате оказания у</w:t>
      </w:r>
      <w:r>
        <w:rPr>
          <w:sz w:val="28"/>
        </w:rPr>
        <w:t>слуг.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3616"/>
        </w:tabs>
        <w:spacing w:before="318" w:line="322" w:lineRule="exact"/>
        <w:ind w:left="3616" w:hanging="279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5"/>
        </w:tabs>
        <w:ind w:left="143" w:right="278" w:firstLine="707"/>
        <w:rPr>
          <w:sz w:val="28"/>
        </w:rPr>
      </w:pPr>
      <w:r>
        <w:rPr>
          <w:sz w:val="28"/>
        </w:rPr>
        <w:t>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законодательством Российской Федерации.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5"/>
        </w:tabs>
        <w:spacing w:before="1"/>
        <w:ind w:left="143" w:right="280" w:firstLine="707"/>
        <w:rPr>
          <w:sz w:val="28"/>
        </w:rPr>
      </w:pPr>
      <w:proofErr w:type="gramStart"/>
      <w:r>
        <w:rPr>
          <w:sz w:val="28"/>
        </w:rPr>
        <w:t>Стороны освобождаются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 ответственнос</w:t>
      </w:r>
      <w:r>
        <w:rPr>
          <w:sz w:val="28"/>
        </w:rPr>
        <w:t>ти за частичное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или полное неисполнение обязательств по настоящему Договору, если это неисполнение явилось следствием обстоятельств непреодолимой силы, как то пожар, стихийные бедствия, забастовки, массовые беспорядки, военные действия, террористические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ак</w:t>
      </w:r>
      <w:r>
        <w:rPr>
          <w:sz w:val="28"/>
        </w:rPr>
        <w:t>ты,</w:t>
      </w:r>
      <w:r>
        <w:rPr>
          <w:spacing w:val="-15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магистральных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газопроводах,</w:t>
      </w:r>
      <w:r>
        <w:rPr>
          <w:spacing w:val="-15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принятые нормативные акты Российской Федерации, а также законные или незаконные действия государственных органов или органов местного самоуправления, являющиеся обязательными для Сторон 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препятствующие</w:t>
      </w:r>
      <w:proofErr w:type="gramEnd"/>
      <w:r>
        <w:rPr>
          <w:sz w:val="28"/>
        </w:rPr>
        <w:t xml:space="preserve"> испол</w:t>
      </w:r>
      <w:r>
        <w:rPr>
          <w:sz w:val="28"/>
        </w:rPr>
        <w:t>нению последними обязательств.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898"/>
          <w:tab w:val="left" w:pos="1438"/>
          <w:tab w:val="left" w:pos="2867"/>
          <w:tab w:val="left" w:pos="3735"/>
          <w:tab w:val="left" w:pos="6220"/>
          <w:tab w:val="left" w:pos="8192"/>
        </w:tabs>
        <w:ind w:left="143" w:right="278" w:firstLine="707"/>
        <w:jc w:val="right"/>
        <w:rPr>
          <w:sz w:val="28"/>
        </w:rPr>
      </w:pPr>
      <w:r>
        <w:rPr>
          <w:sz w:val="28"/>
        </w:rPr>
        <w:t>Сторона,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наступили</w:t>
      </w:r>
      <w:r>
        <w:rPr>
          <w:spacing w:val="40"/>
          <w:sz w:val="28"/>
        </w:rPr>
        <w:t xml:space="preserve"> </w:t>
      </w:r>
      <w:r>
        <w:rPr>
          <w:sz w:val="28"/>
        </w:rPr>
        <w:t>форс-мажорные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-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 Сторону</w:t>
      </w:r>
      <w:r>
        <w:rPr>
          <w:spacing w:val="-5"/>
          <w:sz w:val="28"/>
        </w:rPr>
        <w:t xml:space="preserve"> </w:t>
      </w:r>
      <w:r>
        <w:rPr>
          <w:sz w:val="28"/>
        </w:rPr>
        <w:t>о наличии указанных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предполагаемом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сроке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прекращения. </w:t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уведомление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несвоевременное</w:t>
      </w:r>
      <w:r>
        <w:rPr>
          <w:sz w:val="28"/>
        </w:rPr>
        <w:tab/>
      </w:r>
      <w:r>
        <w:rPr>
          <w:spacing w:val="-2"/>
          <w:sz w:val="28"/>
        </w:rPr>
        <w:t>уведомление</w:t>
      </w:r>
      <w:r>
        <w:rPr>
          <w:sz w:val="28"/>
        </w:rPr>
        <w:tab/>
      </w:r>
      <w:r>
        <w:rPr>
          <w:spacing w:val="-2"/>
          <w:sz w:val="28"/>
        </w:rPr>
        <w:t xml:space="preserve">лишает </w:t>
      </w:r>
      <w:r>
        <w:rPr>
          <w:sz w:val="28"/>
        </w:rPr>
        <w:t>соответствующую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</w:t>
      </w:r>
      <w:r>
        <w:rPr>
          <w:spacing w:val="80"/>
          <w:sz w:val="28"/>
        </w:rPr>
        <w:t xml:space="preserve"> </w:t>
      </w:r>
      <w:r>
        <w:rPr>
          <w:sz w:val="28"/>
        </w:rPr>
        <w:t>ссылаться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любое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основание,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освобождающее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ее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51"/>
          <w:w w:val="150"/>
          <w:sz w:val="28"/>
        </w:rPr>
        <w:t xml:space="preserve"> </w:t>
      </w:r>
      <w:proofErr w:type="gramStart"/>
      <w:r>
        <w:rPr>
          <w:spacing w:val="-5"/>
          <w:sz w:val="28"/>
        </w:rPr>
        <w:t>за</w:t>
      </w:r>
      <w:proofErr w:type="gramEnd"/>
    </w:p>
    <w:p w:rsidR="00B77F1A" w:rsidRDefault="006D4140">
      <w:pPr>
        <w:pStyle w:val="a3"/>
        <w:spacing w:line="322" w:lineRule="exact"/>
      </w:pPr>
      <w:r>
        <w:t>неисполнение</w:t>
      </w:r>
      <w:r>
        <w:rPr>
          <w:spacing w:val="-10"/>
        </w:rPr>
        <w:t xml:space="preserve"> </w:t>
      </w:r>
      <w:r>
        <w:t>обязательств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rPr>
          <w:spacing w:val="-2"/>
        </w:rPr>
        <w:t>Договору.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81"/>
        </w:tabs>
        <w:ind w:left="143" w:right="290" w:firstLine="707"/>
        <w:rPr>
          <w:sz w:val="28"/>
        </w:rPr>
      </w:pPr>
      <w:r>
        <w:rPr>
          <w:sz w:val="28"/>
        </w:rPr>
        <w:t>Факты, изложенные в уведомлении, должны быть в двухнедельный срок с момента их возникновения подтверждены документально.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00"/>
        </w:tabs>
        <w:ind w:left="143" w:right="282" w:firstLine="707"/>
        <w:rPr>
          <w:sz w:val="28"/>
        </w:rPr>
      </w:pPr>
      <w:r>
        <w:rPr>
          <w:sz w:val="28"/>
        </w:rPr>
        <w:t>Если любое из перечисленных обстоятельств непреодолимой силы непосредственно повлияло на срок исполнения своих обязательств одной из Ст</w:t>
      </w:r>
      <w:r>
        <w:rPr>
          <w:sz w:val="28"/>
        </w:rPr>
        <w:t>орон, то срок, оговоренный в настоящем Договоре, соразмерно продлевается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соответствующего обстоятельства,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но 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 (два) календарных месяца с момента их возникновения, после чего Стороны вправе расторгнуть договор.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3"/>
        </w:tabs>
        <w:ind w:hanging="492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форс-м</w:t>
      </w:r>
      <w:r>
        <w:rPr>
          <w:sz w:val="28"/>
        </w:rPr>
        <w:t>ажорные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2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ind w:right="281"/>
      </w:pPr>
      <w:r>
        <w:lastRenderedPageBreak/>
        <w:t>(два)</w:t>
      </w:r>
      <w:r>
        <w:rPr>
          <w:spacing w:val="-4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месяца,</w:t>
      </w:r>
      <w:r>
        <w:rPr>
          <w:spacing w:val="-4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целесообразность</w:t>
      </w:r>
      <w:r>
        <w:rPr>
          <w:spacing w:val="-6"/>
        </w:rPr>
        <w:t xml:space="preserve"> </w:t>
      </w:r>
      <w:r>
        <w:t>дальнейшего исполнения обязательств по настоящему Договору, подписав соответствующее дополнительное соглашение.</w:t>
      </w:r>
    </w:p>
    <w:p w:rsidR="00B77F1A" w:rsidRDefault="006D4140">
      <w:pPr>
        <w:pStyle w:val="a3"/>
        <w:spacing w:before="2"/>
        <w:ind w:right="278" w:firstLine="707"/>
      </w:pPr>
      <w:r>
        <w:t>Если Стороны не придут к соглашению о дальнейшем исполнении обязательств по настоящему Договору, каждая из Сторон вправе отказаться от их дальнейшего исполнения, и в этом случае ни одна из Сторон не будет иметь обязательств по возмещению другой Стороне убы</w:t>
      </w:r>
      <w:r>
        <w:t>тков, связанных с отказом от исполнения обязательств.</w:t>
      </w:r>
    </w:p>
    <w:p w:rsidR="00B77F1A" w:rsidRDefault="00B77F1A">
      <w:pPr>
        <w:pStyle w:val="a3"/>
        <w:ind w:left="0"/>
        <w:jc w:val="left"/>
      </w:pPr>
    </w:p>
    <w:p w:rsidR="00B77F1A" w:rsidRDefault="006D4140">
      <w:pPr>
        <w:pStyle w:val="a5"/>
        <w:numPr>
          <w:ilvl w:val="0"/>
          <w:numId w:val="1"/>
        </w:numPr>
        <w:tabs>
          <w:tab w:val="left" w:pos="3281"/>
        </w:tabs>
        <w:spacing w:line="322" w:lineRule="exact"/>
        <w:ind w:left="3281" w:hanging="27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споров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19"/>
        </w:tabs>
        <w:ind w:left="143" w:right="284" w:firstLine="707"/>
        <w:rPr>
          <w:sz w:val="28"/>
        </w:rPr>
      </w:pPr>
      <w:r>
        <w:rPr>
          <w:sz w:val="28"/>
        </w:rPr>
        <w:t>Стороны примут все необходимые меры к разрешению споров и разногласий,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ним,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путем переговоров и консультаций, направления </w:t>
      </w:r>
      <w:r>
        <w:rPr>
          <w:sz w:val="28"/>
        </w:rPr>
        <w:t>и рассмотрения претензий.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5"/>
        </w:tabs>
        <w:spacing w:before="2"/>
        <w:ind w:left="143" w:right="287" w:firstLine="707"/>
        <w:rPr>
          <w:sz w:val="28"/>
        </w:rPr>
      </w:pPr>
      <w:r>
        <w:rPr>
          <w:sz w:val="28"/>
        </w:rPr>
        <w:t>Если Стороны не смогут прийти к соглашению путем переговоров, то споры и разногласия передаются на рассмотрение в Арбитражный суд Краснодарского края.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2981"/>
        </w:tabs>
        <w:spacing w:before="320" w:line="322" w:lineRule="exact"/>
        <w:ind w:left="2981" w:hanging="27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54"/>
          <w:tab w:val="left" w:pos="2910"/>
        </w:tabs>
        <w:ind w:left="143" w:right="285" w:firstLine="707"/>
        <w:rPr>
          <w:sz w:val="28"/>
        </w:rPr>
      </w:pPr>
      <w:r>
        <w:rPr>
          <w:sz w:val="28"/>
        </w:rPr>
        <w:t xml:space="preserve">Настоящий Договор вступает в силу </w:t>
      </w:r>
      <w:proofErr w:type="gramStart"/>
      <w:r>
        <w:rPr>
          <w:sz w:val="28"/>
        </w:rPr>
        <w:t>с даты подписания</w:t>
      </w:r>
      <w:proofErr w:type="gramEnd"/>
      <w:r>
        <w:rPr>
          <w:sz w:val="28"/>
        </w:rPr>
        <w:t xml:space="preserve"> Сторонами и действует до полного исполнения Сторонами обязательств по настоящему Договору (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>года).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98"/>
        </w:tabs>
        <w:spacing w:before="1"/>
        <w:ind w:left="143" w:right="287" w:firstLine="707"/>
        <w:rPr>
          <w:sz w:val="28"/>
        </w:rPr>
      </w:pPr>
      <w:r>
        <w:rPr>
          <w:sz w:val="28"/>
        </w:rPr>
        <w:t xml:space="preserve">Настоящий </w:t>
      </w:r>
      <w:proofErr w:type="gramStart"/>
      <w:r>
        <w:rPr>
          <w:sz w:val="28"/>
        </w:rPr>
        <w:t>Договор</w:t>
      </w:r>
      <w:proofErr w:type="gramEnd"/>
      <w:r>
        <w:rPr>
          <w:sz w:val="28"/>
        </w:rPr>
        <w:t xml:space="preserve"> может быть расторгнут по письменному соглашению Сторон.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506"/>
        </w:tabs>
        <w:ind w:left="143" w:right="287" w:firstLine="707"/>
        <w:rPr>
          <w:sz w:val="28"/>
        </w:rPr>
      </w:pPr>
      <w:r>
        <w:rPr>
          <w:sz w:val="28"/>
        </w:rPr>
        <w:t>Все акты, дополнения и изме</w:t>
      </w:r>
      <w:r>
        <w:rPr>
          <w:sz w:val="28"/>
        </w:rPr>
        <w:t>нения к настоящему Договору оформляются в письменном виде.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517"/>
        </w:tabs>
        <w:ind w:left="143" w:right="278" w:firstLine="707"/>
        <w:rPr>
          <w:sz w:val="28"/>
        </w:rPr>
      </w:pPr>
      <w:r>
        <w:rPr>
          <w:sz w:val="28"/>
        </w:rPr>
        <w:t>Стороны в 3-дневный срок путем направления письменного уведомления обязуются сообщить друг другу об изменении у них реквизитов, указанных в настоящем Договоре.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29"/>
        </w:tabs>
        <w:ind w:left="143" w:right="288" w:firstLine="707"/>
        <w:rPr>
          <w:sz w:val="28"/>
        </w:rPr>
      </w:pPr>
      <w:r>
        <w:rPr>
          <w:sz w:val="28"/>
        </w:rPr>
        <w:t>В случаях, не предусмотренных настоящ</w:t>
      </w:r>
      <w:r>
        <w:rPr>
          <w:sz w:val="28"/>
        </w:rPr>
        <w:t>им Договором, Стороны руководствуются законодательством.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00"/>
        </w:tabs>
        <w:ind w:left="143" w:right="281" w:firstLine="707"/>
        <w:rPr>
          <w:sz w:val="28"/>
        </w:rPr>
      </w:pPr>
      <w:r>
        <w:rPr>
          <w:sz w:val="28"/>
        </w:rPr>
        <w:t>Настоящий Договор составлен в 2 (двух) подлинных экземплярах, имеющих равную юридическую силу, по одному для каждой из Сторон.</w:t>
      </w:r>
    </w:p>
    <w:p w:rsidR="00B77F1A" w:rsidRDefault="00B77F1A">
      <w:pPr>
        <w:pStyle w:val="a3"/>
        <w:spacing w:before="1"/>
        <w:ind w:left="0"/>
        <w:jc w:val="left"/>
      </w:pPr>
    </w:p>
    <w:p w:rsidR="00B77F1A" w:rsidRDefault="006D4140">
      <w:pPr>
        <w:pStyle w:val="a5"/>
        <w:numPr>
          <w:ilvl w:val="0"/>
          <w:numId w:val="1"/>
        </w:numPr>
        <w:tabs>
          <w:tab w:val="left" w:pos="3277"/>
        </w:tabs>
        <w:spacing w:before="1" w:after="6"/>
        <w:ind w:left="3277" w:hanging="420"/>
        <w:jc w:val="both"/>
        <w:rPr>
          <w:sz w:val="28"/>
        </w:rPr>
      </w:pPr>
      <w:r>
        <w:rPr>
          <w:sz w:val="28"/>
        </w:rPr>
        <w:t>Адреса,</w:t>
      </w:r>
      <w:r>
        <w:rPr>
          <w:spacing w:val="-8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77F1A">
        <w:trPr>
          <w:trHeight w:val="321"/>
        </w:trPr>
        <w:tc>
          <w:tcPr>
            <w:tcW w:w="4787" w:type="dxa"/>
          </w:tcPr>
          <w:p w:rsidR="00B77F1A" w:rsidRDefault="006D4140">
            <w:pPr>
              <w:pStyle w:val="TableParagraph"/>
              <w:spacing w:before="0"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4787" w:type="dxa"/>
          </w:tcPr>
          <w:p w:rsidR="00B77F1A" w:rsidRDefault="006D4140">
            <w:pPr>
              <w:pStyle w:val="TableParagraph"/>
              <w:spacing w:before="0" w:line="301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Заказчик</w:t>
            </w:r>
          </w:p>
        </w:tc>
      </w:tr>
      <w:tr w:rsidR="00B77F1A">
        <w:trPr>
          <w:trHeight w:val="1655"/>
        </w:trPr>
        <w:tc>
          <w:tcPr>
            <w:tcW w:w="4787" w:type="dxa"/>
          </w:tcPr>
          <w:p w:rsidR="00B77F1A" w:rsidRPr="006D4140" w:rsidRDefault="006D4140" w:rsidP="006D4140">
            <w:pPr>
              <w:pStyle w:val="TableParagraph"/>
              <w:spacing w:before="0"/>
              <w:ind w:right="111"/>
              <w:rPr>
                <w:sz w:val="28"/>
                <w:szCs w:val="28"/>
              </w:rPr>
            </w:pPr>
            <w:r w:rsidRPr="006D4140">
              <w:rPr>
                <w:sz w:val="28"/>
                <w:szCs w:val="28"/>
              </w:rPr>
              <w:t>Администрация</w:t>
            </w:r>
            <w:r w:rsidRPr="006D4140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rStyle w:val="FontStyle24"/>
                <w:b w:val="0"/>
                <w:bCs/>
                <w:color w:val="000000" w:themeColor="text1"/>
                <w:sz w:val="28"/>
                <w:szCs w:val="28"/>
              </w:rPr>
              <w:t xml:space="preserve">Платнировского </w:t>
            </w:r>
            <w:r w:rsidRPr="006D4140">
              <w:rPr>
                <w:rStyle w:val="FontStyle24"/>
                <w:b w:val="0"/>
                <w:bCs/>
                <w:color w:val="000000" w:themeColor="text1"/>
                <w:sz w:val="28"/>
                <w:szCs w:val="28"/>
              </w:rPr>
              <w:t>сельского поселения Кореновского района</w:t>
            </w:r>
            <w:r w:rsidRPr="006D4140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Адрес: 353177 Краснодарский край, Кореновский район 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proofErr w:type="spell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ст</w:t>
            </w:r>
            <w:proofErr w:type="gram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.П</w:t>
            </w:r>
            <w:proofErr w:type="gram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латнировская</w:t>
            </w:r>
            <w:proofErr w:type="spell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 ул. Красная,47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ИНН /КПП 2335063775/233501001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ОКАТО 03221819000 ОКТМО 03621419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proofErr w:type="gram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Р</w:t>
            </w:r>
            <w:proofErr w:type="gram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/</w:t>
            </w:r>
            <w:proofErr w:type="spell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сч</w:t>
            </w:r>
            <w:proofErr w:type="spell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: 03231643036214191800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lastRenderedPageBreak/>
              <w:t>К/</w:t>
            </w:r>
            <w:proofErr w:type="spell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сч</w:t>
            </w:r>
            <w:proofErr w:type="spell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: 40102810945370000010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Банк получателя: </w:t>
            </w:r>
            <w:proofErr w:type="gram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ЮЖНОЕ</w:t>
            </w:r>
            <w:proofErr w:type="gram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 ГУ БАНКА РОССИИ//УФК по Краснодарскому краю г. Краснодар 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БИК ТОФК: 010349101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proofErr w:type="gram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л</w:t>
            </w:r>
            <w:proofErr w:type="gram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/с 03183006820 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адрес электронной почты: platnirovka@mail.ru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ОГРН 001052319707252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ОКПО 04088256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ОКВЭД 84.11.35</w:t>
            </w:r>
          </w:p>
          <w:p w:rsidR="00B77F1A" w:rsidRDefault="00B77F1A">
            <w:pPr>
              <w:pStyle w:val="TableParagraph"/>
              <w:spacing w:before="0"/>
              <w:ind w:left="107"/>
              <w:rPr>
                <w:sz w:val="24"/>
              </w:rPr>
            </w:pPr>
          </w:p>
        </w:tc>
        <w:tc>
          <w:tcPr>
            <w:tcW w:w="4787" w:type="dxa"/>
          </w:tcPr>
          <w:p w:rsidR="00B77F1A" w:rsidRDefault="00B77F1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B77F1A">
        <w:trPr>
          <w:trHeight w:val="1380"/>
        </w:trPr>
        <w:tc>
          <w:tcPr>
            <w:tcW w:w="4787" w:type="dxa"/>
          </w:tcPr>
          <w:p w:rsidR="00B77F1A" w:rsidRDefault="00B77F1A">
            <w:pPr>
              <w:pStyle w:val="TableParagraph"/>
              <w:spacing w:before="256"/>
              <w:ind w:left="0"/>
              <w:rPr>
                <w:sz w:val="24"/>
              </w:rPr>
            </w:pPr>
          </w:p>
          <w:p w:rsidR="00B77F1A" w:rsidRPr="006D4140" w:rsidRDefault="006D4140">
            <w:pPr>
              <w:pStyle w:val="TableParagraph"/>
              <w:spacing w:before="0" w:line="270" w:lineRule="atLeast"/>
              <w:ind w:left="107" w:right="111"/>
              <w:rPr>
                <w:sz w:val="28"/>
                <w:szCs w:val="28"/>
              </w:rPr>
            </w:pPr>
            <w:r w:rsidRPr="006D4140">
              <w:rPr>
                <w:sz w:val="28"/>
                <w:szCs w:val="28"/>
              </w:rPr>
              <w:t>Глава</w:t>
            </w:r>
            <w:r w:rsidRPr="006D4140">
              <w:rPr>
                <w:spacing w:val="-14"/>
                <w:sz w:val="28"/>
                <w:szCs w:val="28"/>
              </w:rPr>
              <w:t xml:space="preserve"> </w:t>
            </w:r>
            <w:r w:rsidRPr="006D4140">
              <w:rPr>
                <w:rStyle w:val="FontStyle24"/>
                <w:b w:val="0"/>
                <w:bCs/>
                <w:color w:val="000000" w:themeColor="text1"/>
                <w:sz w:val="28"/>
                <w:szCs w:val="28"/>
              </w:rPr>
              <w:t>Платнировского сельского поселения Кореновского района</w:t>
            </w:r>
            <w:r w:rsidRPr="006D4140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4787" w:type="dxa"/>
          </w:tcPr>
          <w:p w:rsidR="00B77F1A" w:rsidRDefault="00B77F1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B77F1A" w:rsidRDefault="00B77F1A">
      <w:pPr>
        <w:pStyle w:val="TableParagraph"/>
        <w:rPr>
          <w:sz w:val="26"/>
        </w:rPr>
        <w:sectPr w:rsidR="00B77F1A">
          <w:pgSz w:w="11910" w:h="16840"/>
          <w:pgMar w:top="1040" w:right="283" w:bottom="963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77F1A">
        <w:trPr>
          <w:trHeight w:val="830"/>
        </w:trPr>
        <w:tc>
          <w:tcPr>
            <w:tcW w:w="4787" w:type="dxa"/>
          </w:tcPr>
          <w:p w:rsidR="00B77F1A" w:rsidRDefault="006D4140">
            <w:pPr>
              <w:pStyle w:val="TableParagraph"/>
              <w:tabs>
                <w:tab w:val="left" w:pos="1667"/>
                <w:tab w:val="left" w:pos="3589"/>
              </w:tabs>
              <w:spacing w:before="270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87" w:type="dxa"/>
          </w:tcPr>
          <w:p w:rsidR="00B77F1A" w:rsidRDefault="00B77F1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B77F1A" w:rsidRDefault="00B77F1A">
      <w:pPr>
        <w:pStyle w:val="a3"/>
        <w:ind w:left="0"/>
        <w:jc w:val="left"/>
      </w:pPr>
    </w:p>
    <w:p w:rsidR="006D4140" w:rsidRDefault="006D4140">
      <w:pPr>
        <w:pStyle w:val="a3"/>
        <w:ind w:left="0"/>
        <w:jc w:val="left"/>
      </w:pPr>
    </w:p>
    <w:p w:rsidR="006D4140" w:rsidRDefault="006D4140">
      <w:pPr>
        <w:pStyle w:val="a3"/>
        <w:ind w:left="0"/>
        <w:jc w:val="left"/>
      </w:pPr>
    </w:p>
    <w:p w:rsidR="006D4140" w:rsidRPr="00E4314F" w:rsidRDefault="006D4140" w:rsidP="006D4140">
      <w:pPr>
        <w:spacing w:line="322" w:lineRule="exact"/>
        <w:ind w:left="-231"/>
        <w:rPr>
          <w:color w:val="000000" w:themeColor="text1"/>
          <w:spacing w:val="-6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Глава</w:t>
      </w:r>
      <w:r w:rsidRPr="00E4314F">
        <w:rPr>
          <w:color w:val="000000" w:themeColor="text1"/>
          <w:spacing w:val="-6"/>
          <w:sz w:val="28"/>
          <w:szCs w:val="28"/>
        </w:rPr>
        <w:t xml:space="preserve"> </w:t>
      </w:r>
    </w:p>
    <w:p w:rsidR="006D4140" w:rsidRPr="00E4314F" w:rsidRDefault="006D4140" w:rsidP="006D4140">
      <w:pPr>
        <w:spacing w:line="322" w:lineRule="exact"/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Платнировского</w:t>
      </w:r>
      <w:r w:rsidRPr="00E4314F">
        <w:rPr>
          <w:color w:val="000000" w:themeColor="text1"/>
          <w:spacing w:val="-4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сельского</w:t>
      </w:r>
    </w:p>
    <w:p w:rsidR="006D4140" w:rsidRPr="00E4314F" w:rsidRDefault="006D4140" w:rsidP="006D4140">
      <w:pPr>
        <w:tabs>
          <w:tab w:val="left" w:pos="8119"/>
        </w:tabs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поселения</w:t>
      </w:r>
      <w:r w:rsidRPr="00E4314F">
        <w:rPr>
          <w:color w:val="000000" w:themeColor="text1"/>
          <w:spacing w:val="-8"/>
          <w:sz w:val="28"/>
          <w:szCs w:val="28"/>
        </w:rPr>
        <w:t xml:space="preserve"> </w:t>
      </w:r>
      <w:r w:rsidRPr="00E4314F">
        <w:rPr>
          <w:color w:val="000000" w:themeColor="text1"/>
          <w:sz w:val="28"/>
          <w:szCs w:val="28"/>
        </w:rPr>
        <w:t>Кореновского</w:t>
      </w:r>
      <w:r w:rsidRPr="00E4314F">
        <w:rPr>
          <w:color w:val="000000" w:themeColor="text1"/>
          <w:spacing w:val="-7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района</w:t>
      </w:r>
      <w:r w:rsidRPr="00E4314F">
        <w:rPr>
          <w:color w:val="000000" w:themeColor="text1"/>
          <w:sz w:val="28"/>
          <w:szCs w:val="28"/>
        </w:rPr>
        <w:tab/>
        <w:t xml:space="preserve">      М.В. Кулиш</w:t>
      </w:r>
    </w:p>
    <w:p w:rsidR="006D4140" w:rsidRDefault="006D4140">
      <w:pPr>
        <w:pStyle w:val="a3"/>
        <w:ind w:left="0"/>
        <w:jc w:val="left"/>
      </w:pPr>
      <w:bookmarkStart w:id="0" w:name="_GoBack"/>
      <w:bookmarkEnd w:id="0"/>
    </w:p>
    <w:p w:rsidR="00B77F1A" w:rsidRDefault="00B77F1A">
      <w:pPr>
        <w:pStyle w:val="a3"/>
        <w:spacing w:before="6"/>
        <w:ind w:left="0"/>
        <w:jc w:val="left"/>
      </w:pPr>
    </w:p>
    <w:p w:rsidR="00B77F1A" w:rsidRDefault="00B77F1A">
      <w:pPr>
        <w:pStyle w:val="a3"/>
        <w:tabs>
          <w:tab w:val="left" w:pos="7500"/>
        </w:tabs>
        <w:jc w:val="left"/>
      </w:pPr>
    </w:p>
    <w:sectPr w:rsidR="00B77F1A">
      <w:type w:val="continuous"/>
      <w:pgSz w:w="11910" w:h="16840"/>
      <w:pgMar w:top="110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3E23"/>
    <w:multiLevelType w:val="hybridMultilevel"/>
    <w:tmpl w:val="293A0960"/>
    <w:lvl w:ilvl="0" w:tplc="0D92FDC4">
      <w:start w:val="1"/>
      <w:numFmt w:val="decimal"/>
      <w:lvlText w:val="%1."/>
      <w:lvlJc w:val="left"/>
      <w:pPr>
        <w:ind w:left="143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BECAF0">
      <w:numFmt w:val="bullet"/>
      <w:lvlText w:val="•"/>
      <w:lvlJc w:val="left"/>
      <w:pPr>
        <w:ind w:left="1132" w:hanging="374"/>
      </w:pPr>
      <w:rPr>
        <w:rFonts w:hint="default"/>
        <w:lang w:val="ru-RU" w:eastAsia="en-US" w:bidi="ar-SA"/>
      </w:rPr>
    </w:lvl>
    <w:lvl w:ilvl="2" w:tplc="FF643DF8">
      <w:numFmt w:val="bullet"/>
      <w:lvlText w:val="•"/>
      <w:lvlJc w:val="left"/>
      <w:pPr>
        <w:ind w:left="2124" w:hanging="374"/>
      </w:pPr>
      <w:rPr>
        <w:rFonts w:hint="default"/>
        <w:lang w:val="ru-RU" w:eastAsia="en-US" w:bidi="ar-SA"/>
      </w:rPr>
    </w:lvl>
    <w:lvl w:ilvl="3" w:tplc="B5A4C994">
      <w:numFmt w:val="bullet"/>
      <w:lvlText w:val="•"/>
      <w:lvlJc w:val="left"/>
      <w:pPr>
        <w:ind w:left="3117" w:hanging="374"/>
      </w:pPr>
      <w:rPr>
        <w:rFonts w:hint="default"/>
        <w:lang w:val="ru-RU" w:eastAsia="en-US" w:bidi="ar-SA"/>
      </w:rPr>
    </w:lvl>
    <w:lvl w:ilvl="4" w:tplc="C9903502">
      <w:numFmt w:val="bullet"/>
      <w:lvlText w:val="•"/>
      <w:lvlJc w:val="left"/>
      <w:pPr>
        <w:ind w:left="4109" w:hanging="374"/>
      </w:pPr>
      <w:rPr>
        <w:rFonts w:hint="default"/>
        <w:lang w:val="ru-RU" w:eastAsia="en-US" w:bidi="ar-SA"/>
      </w:rPr>
    </w:lvl>
    <w:lvl w:ilvl="5" w:tplc="F8404298">
      <w:numFmt w:val="bullet"/>
      <w:lvlText w:val="•"/>
      <w:lvlJc w:val="left"/>
      <w:pPr>
        <w:ind w:left="5102" w:hanging="374"/>
      </w:pPr>
      <w:rPr>
        <w:rFonts w:hint="default"/>
        <w:lang w:val="ru-RU" w:eastAsia="en-US" w:bidi="ar-SA"/>
      </w:rPr>
    </w:lvl>
    <w:lvl w:ilvl="6" w:tplc="3782E8EA">
      <w:numFmt w:val="bullet"/>
      <w:lvlText w:val="•"/>
      <w:lvlJc w:val="left"/>
      <w:pPr>
        <w:ind w:left="6094" w:hanging="374"/>
      </w:pPr>
      <w:rPr>
        <w:rFonts w:hint="default"/>
        <w:lang w:val="ru-RU" w:eastAsia="en-US" w:bidi="ar-SA"/>
      </w:rPr>
    </w:lvl>
    <w:lvl w:ilvl="7" w:tplc="D9B44E9C">
      <w:numFmt w:val="bullet"/>
      <w:lvlText w:val="•"/>
      <w:lvlJc w:val="left"/>
      <w:pPr>
        <w:ind w:left="7087" w:hanging="374"/>
      </w:pPr>
      <w:rPr>
        <w:rFonts w:hint="default"/>
        <w:lang w:val="ru-RU" w:eastAsia="en-US" w:bidi="ar-SA"/>
      </w:rPr>
    </w:lvl>
    <w:lvl w:ilvl="8" w:tplc="0AE40FD2">
      <w:numFmt w:val="bullet"/>
      <w:lvlText w:val="•"/>
      <w:lvlJc w:val="left"/>
      <w:pPr>
        <w:ind w:left="8079" w:hanging="374"/>
      </w:pPr>
      <w:rPr>
        <w:rFonts w:hint="default"/>
        <w:lang w:val="ru-RU" w:eastAsia="en-US" w:bidi="ar-SA"/>
      </w:rPr>
    </w:lvl>
  </w:abstractNum>
  <w:abstractNum w:abstractNumId="1">
    <w:nsid w:val="3FE040D0"/>
    <w:multiLevelType w:val="hybridMultilevel"/>
    <w:tmpl w:val="3D7E7238"/>
    <w:lvl w:ilvl="0" w:tplc="6876DB1C">
      <w:start w:val="1"/>
      <w:numFmt w:val="decimal"/>
      <w:lvlText w:val="%1."/>
      <w:lvlJc w:val="left"/>
      <w:pPr>
        <w:ind w:left="143" w:hanging="3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2C882C">
      <w:numFmt w:val="bullet"/>
      <w:lvlText w:val="-"/>
      <w:lvlJc w:val="left"/>
      <w:pPr>
        <w:ind w:left="1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527020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3" w:tplc="D4100A1C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4" w:tplc="4B709946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5" w:tplc="A0F8F0D2">
      <w:numFmt w:val="bullet"/>
      <w:lvlText w:val="•"/>
      <w:lvlJc w:val="left"/>
      <w:pPr>
        <w:ind w:left="5102" w:hanging="240"/>
      </w:pPr>
      <w:rPr>
        <w:rFonts w:hint="default"/>
        <w:lang w:val="ru-RU" w:eastAsia="en-US" w:bidi="ar-SA"/>
      </w:rPr>
    </w:lvl>
    <w:lvl w:ilvl="6" w:tplc="5FD4B7D8">
      <w:numFmt w:val="bullet"/>
      <w:lvlText w:val="•"/>
      <w:lvlJc w:val="left"/>
      <w:pPr>
        <w:ind w:left="6094" w:hanging="240"/>
      </w:pPr>
      <w:rPr>
        <w:rFonts w:hint="default"/>
        <w:lang w:val="ru-RU" w:eastAsia="en-US" w:bidi="ar-SA"/>
      </w:rPr>
    </w:lvl>
    <w:lvl w:ilvl="7" w:tplc="8E1AF598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8" w:tplc="4A0883D0">
      <w:numFmt w:val="bullet"/>
      <w:lvlText w:val="•"/>
      <w:lvlJc w:val="left"/>
      <w:pPr>
        <w:ind w:left="8079" w:hanging="240"/>
      </w:pPr>
      <w:rPr>
        <w:rFonts w:hint="default"/>
        <w:lang w:val="ru-RU" w:eastAsia="en-US" w:bidi="ar-SA"/>
      </w:rPr>
    </w:lvl>
  </w:abstractNum>
  <w:abstractNum w:abstractNumId="2">
    <w:nsid w:val="416E49BA"/>
    <w:multiLevelType w:val="multilevel"/>
    <w:tmpl w:val="D59C4EAA"/>
    <w:lvl w:ilvl="0">
      <w:start w:val="1"/>
      <w:numFmt w:val="decimal"/>
      <w:lvlText w:val="%1."/>
      <w:lvlJc w:val="left"/>
      <w:pPr>
        <w:ind w:left="236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0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0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1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710"/>
      </w:pPr>
      <w:rPr>
        <w:rFonts w:hint="default"/>
        <w:lang w:val="ru-RU" w:eastAsia="en-US" w:bidi="ar-SA"/>
      </w:rPr>
    </w:lvl>
  </w:abstractNum>
  <w:abstractNum w:abstractNumId="3">
    <w:nsid w:val="5EE41D2B"/>
    <w:multiLevelType w:val="hybridMultilevel"/>
    <w:tmpl w:val="3DE61422"/>
    <w:lvl w:ilvl="0" w:tplc="D4E278F6">
      <w:start w:val="2"/>
      <w:numFmt w:val="decimal"/>
      <w:lvlText w:val="%1."/>
      <w:lvlJc w:val="left"/>
      <w:pPr>
        <w:ind w:left="143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4602A6">
      <w:numFmt w:val="bullet"/>
      <w:lvlText w:val="•"/>
      <w:lvlJc w:val="left"/>
      <w:pPr>
        <w:ind w:left="1132" w:hanging="405"/>
      </w:pPr>
      <w:rPr>
        <w:rFonts w:hint="default"/>
        <w:lang w:val="ru-RU" w:eastAsia="en-US" w:bidi="ar-SA"/>
      </w:rPr>
    </w:lvl>
    <w:lvl w:ilvl="2" w:tplc="D1C05DE0">
      <w:numFmt w:val="bullet"/>
      <w:lvlText w:val="•"/>
      <w:lvlJc w:val="left"/>
      <w:pPr>
        <w:ind w:left="2124" w:hanging="405"/>
      </w:pPr>
      <w:rPr>
        <w:rFonts w:hint="default"/>
        <w:lang w:val="ru-RU" w:eastAsia="en-US" w:bidi="ar-SA"/>
      </w:rPr>
    </w:lvl>
    <w:lvl w:ilvl="3" w:tplc="E58E2FF2">
      <w:numFmt w:val="bullet"/>
      <w:lvlText w:val="•"/>
      <w:lvlJc w:val="left"/>
      <w:pPr>
        <w:ind w:left="3117" w:hanging="405"/>
      </w:pPr>
      <w:rPr>
        <w:rFonts w:hint="default"/>
        <w:lang w:val="ru-RU" w:eastAsia="en-US" w:bidi="ar-SA"/>
      </w:rPr>
    </w:lvl>
    <w:lvl w:ilvl="4" w:tplc="9F82DC3E">
      <w:numFmt w:val="bullet"/>
      <w:lvlText w:val="•"/>
      <w:lvlJc w:val="left"/>
      <w:pPr>
        <w:ind w:left="4109" w:hanging="405"/>
      </w:pPr>
      <w:rPr>
        <w:rFonts w:hint="default"/>
        <w:lang w:val="ru-RU" w:eastAsia="en-US" w:bidi="ar-SA"/>
      </w:rPr>
    </w:lvl>
    <w:lvl w:ilvl="5" w:tplc="C0922E44">
      <w:numFmt w:val="bullet"/>
      <w:lvlText w:val="•"/>
      <w:lvlJc w:val="left"/>
      <w:pPr>
        <w:ind w:left="5102" w:hanging="405"/>
      </w:pPr>
      <w:rPr>
        <w:rFonts w:hint="default"/>
        <w:lang w:val="ru-RU" w:eastAsia="en-US" w:bidi="ar-SA"/>
      </w:rPr>
    </w:lvl>
    <w:lvl w:ilvl="6" w:tplc="5CC08496">
      <w:numFmt w:val="bullet"/>
      <w:lvlText w:val="•"/>
      <w:lvlJc w:val="left"/>
      <w:pPr>
        <w:ind w:left="6094" w:hanging="405"/>
      </w:pPr>
      <w:rPr>
        <w:rFonts w:hint="default"/>
        <w:lang w:val="ru-RU" w:eastAsia="en-US" w:bidi="ar-SA"/>
      </w:rPr>
    </w:lvl>
    <w:lvl w:ilvl="7" w:tplc="E37A545A">
      <w:numFmt w:val="bullet"/>
      <w:lvlText w:val="•"/>
      <w:lvlJc w:val="left"/>
      <w:pPr>
        <w:ind w:left="7087" w:hanging="405"/>
      </w:pPr>
      <w:rPr>
        <w:rFonts w:hint="default"/>
        <w:lang w:val="ru-RU" w:eastAsia="en-US" w:bidi="ar-SA"/>
      </w:rPr>
    </w:lvl>
    <w:lvl w:ilvl="8" w:tplc="756630EE">
      <w:numFmt w:val="bullet"/>
      <w:lvlText w:val="•"/>
      <w:lvlJc w:val="left"/>
      <w:pPr>
        <w:ind w:left="8079" w:hanging="4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7F1A"/>
    <w:rsid w:val="006D4140"/>
    <w:rsid w:val="00B77F1A"/>
    <w:rsid w:val="00E4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-1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-1" w:right="13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2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E43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1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E4314F"/>
    <w:rPr>
      <w:rFonts w:ascii="Times New Roman" w:hAnsi="Times New Roman"/>
      <w:b/>
      <w:sz w:val="26"/>
    </w:rPr>
  </w:style>
  <w:style w:type="paragraph" w:styleId="a8">
    <w:name w:val="No Spacing"/>
    <w:uiPriority w:val="1"/>
    <w:qFormat/>
    <w:rsid w:val="00E4314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-1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-1" w:right="13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2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E43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1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E4314F"/>
    <w:rPr>
      <w:rFonts w:ascii="Times New Roman" w:hAnsi="Times New Roman"/>
      <w:b/>
      <w:sz w:val="26"/>
    </w:rPr>
  </w:style>
  <w:style w:type="paragraph" w:styleId="a8">
    <w:name w:val="No Spacing"/>
    <w:uiPriority w:val="1"/>
    <w:qFormat/>
    <w:rsid w:val="00E431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3418</Words>
  <Characters>19484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cp:lastPrinted>2025-01-31T06:26:00Z</cp:lastPrinted>
  <dcterms:created xsi:type="dcterms:W3CDTF">2025-01-31T05:52:00Z</dcterms:created>
  <dcterms:modified xsi:type="dcterms:W3CDTF">2025-01-31T06:30:00Z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2013</vt:lpwstr>
  </property>
</Properties>
</file>