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DB" w:rsidRDefault="00824ADB">
      <w:pPr>
        <w:pStyle w:val="a3"/>
        <w:ind w:left="4529"/>
        <w:jc w:val="left"/>
        <w:rPr>
          <w:sz w:val="20"/>
        </w:rPr>
      </w:pPr>
    </w:p>
    <w:p w:rsidR="00254463" w:rsidRDefault="00254463" w:rsidP="00254463">
      <w:pPr>
        <w:jc w:val="center"/>
        <w:rPr>
          <w:sz w:val="36"/>
          <w:szCs w:val="36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50540C8A" wp14:editId="4371F701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63" w:rsidRPr="00DB707D" w:rsidRDefault="00254463" w:rsidP="00254463">
      <w:pPr>
        <w:jc w:val="both"/>
        <w:rPr>
          <w:sz w:val="28"/>
          <w:szCs w:val="28"/>
        </w:rPr>
      </w:pPr>
    </w:p>
    <w:p w:rsidR="00254463" w:rsidRPr="00DB707D" w:rsidRDefault="00254463" w:rsidP="00254463">
      <w:pPr>
        <w:jc w:val="center"/>
        <w:rPr>
          <w:b/>
          <w:sz w:val="28"/>
          <w:szCs w:val="28"/>
        </w:rPr>
      </w:pPr>
      <w:r w:rsidRPr="00DB707D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DB707D">
        <w:rPr>
          <w:b/>
          <w:sz w:val="28"/>
          <w:szCs w:val="28"/>
        </w:rPr>
        <w:t xml:space="preserve"> СЕЛЬСКОГО ПОСЕЛЕНИЯ КОРЕНОВСКОГО РАЙОНА</w:t>
      </w:r>
    </w:p>
    <w:p w:rsidR="00254463" w:rsidRPr="00DB707D" w:rsidRDefault="00254463" w:rsidP="00254463">
      <w:pPr>
        <w:jc w:val="center"/>
        <w:rPr>
          <w:sz w:val="36"/>
          <w:szCs w:val="36"/>
        </w:rPr>
      </w:pPr>
    </w:p>
    <w:p w:rsidR="00254463" w:rsidRPr="000E0E3F" w:rsidRDefault="00254463" w:rsidP="000E0E3F">
      <w:pPr>
        <w:jc w:val="center"/>
        <w:rPr>
          <w:b/>
          <w:sz w:val="32"/>
          <w:szCs w:val="32"/>
        </w:rPr>
      </w:pPr>
      <w:r w:rsidRPr="00DB707D">
        <w:rPr>
          <w:b/>
          <w:sz w:val="32"/>
          <w:szCs w:val="32"/>
        </w:rPr>
        <w:t>ПОСТАНОВЛЕНИЕ</w:t>
      </w:r>
    </w:p>
    <w:p w:rsidR="00254463" w:rsidRPr="00DB707D" w:rsidRDefault="00254463" w:rsidP="00254463">
      <w:pPr>
        <w:jc w:val="both"/>
        <w:rPr>
          <w:b/>
          <w:sz w:val="24"/>
          <w:szCs w:val="24"/>
        </w:rPr>
      </w:pPr>
      <w:r w:rsidRPr="00DB707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DB707D">
        <w:rPr>
          <w:b/>
          <w:sz w:val="24"/>
          <w:szCs w:val="24"/>
        </w:rPr>
        <w:t xml:space="preserve">№ </w:t>
      </w:r>
    </w:p>
    <w:p w:rsidR="00254463" w:rsidRPr="00DB707D" w:rsidRDefault="00254463" w:rsidP="00254463">
      <w:pPr>
        <w:jc w:val="center"/>
        <w:rPr>
          <w:sz w:val="24"/>
          <w:szCs w:val="24"/>
        </w:rPr>
      </w:pPr>
      <w:r w:rsidRPr="00DB707D">
        <w:rPr>
          <w:sz w:val="24"/>
          <w:szCs w:val="24"/>
        </w:rPr>
        <w:t>ст.</w:t>
      </w:r>
      <w:r>
        <w:rPr>
          <w:sz w:val="24"/>
          <w:szCs w:val="24"/>
        </w:rPr>
        <w:t xml:space="preserve"> Платнировская</w:t>
      </w:r>
    </w:p>
    <w:p w:rsidR="00824ADB" w:rsidRDefault="00824ADB">
      <w:pPr>
        <w:pStyle w:val="a3"/>
        <w:spacing w:before="76"/>
        <w:ind w:left="0"/>
        <w:jc w:val="left"/>
      </w:pPr>
    </w:p>
    <w:p w:rsidR="005D3A02" w:rsidRDefault="00D9796C" w:rsidP="000E0E3F">
      <w:pPr>
        <w:pStyle w:val="2"/>
        <w:spacing w:line="254" w:lineRule="auto"/>
        <w:ind w:left="1112" w:right="1094" w:hanging="6"/>
        <w:jc w:val="center"/>
        <w:rPr>
          <w:color w:val="000000" w:themeColor="text1"/>
        </w:rPr>
      </w:pPr>
      <w:r>
        <w:t xml:space="preserve">Об утверждении показателей определения автомобильных дорог общего пользования местного значения, порядка утверждения перечня автомобильных дорог, относящихся к собственности </w:t>
      </w:r>
      <w:r w:rsidRPr="00D9796C">
        <w:rPr>
          <w:rStyle w:val="FontStyle24"/>
          <w:rFonts w:eastAsia="DejaVu Sans"/>
          <w:b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5D3A02">
        <w:rPr>
          <w:color w:val="000000" w:themeColor="text1"/>
        </w:rPr>
        <w:t xml:space="preserve">  </w:t>
      </w:r>
    </w:p>
    <w:p w:rsidR="00D9796C" w:rsidRPr="000E0E3F" w:rsidRDefault="00D9796C" w:rsidP="000E0E3F">
      <w:pPr>
        <w:pStyle w:val="2"/>
        <w:spacing w:line="254" w:lineRule="auto"/>
        <w:ind w:left="1112" w:right="1094" w:hanging="6"/>
        <w:jc w:val="center"/>
      </w:pPr>
    </w:p>
    <w:p w:rsidR="00824ADB" w:rsidRPr="00D9796C" w:rsidRDefault="00D9796C">
      <w:pPr>
        <w:pStyle w:val="a3"/>
        <w:spacing w:line="249" w:lineRule="auto"/>
        <w:ind w:right="130" w:firstLine="556"/>
        <w:rPr>
          <w:color w:val="000000" w:themeColor="text1"/>
        </w:rPr>
      </w:pPr>
      <w:r w:rsidRPr="00D9796C">
        <w:rPr>
          <w:color w:val="000000" w:themeColor="text1"/>
        </w:rPr>
        <w:t xml:space="preserve">В соответствии с </w:t>
      </w:r>
      <w:hyperlink r:id="rId7" w:anchor="/document/186367/entry/0" w:history="1">
        <w:r w:rsidRPr="00D9796C">
          <w:rPr>
            <w:rStyle w:val="a9"/>
            <w:color w:val="000000" w:themeColor="text1"/>
            <w:u w:val="none"/>
          </w:rPr>
          <w:t>Федеральным законом</w:t>
        </w:r>
      </w:hyperlink>
      <w:r w:rsidRPr="00D9796C">
        <w:rPr>
          <w:color w:val="000000" w:themeColor="text1"/>
        </w:rPr>
        <w:t xml:space="preserve"> от 6 октября 2003 года N 131-ФЗ "Об общих принципах организации местного самоуправления в Российской Федерации" и в целях реализации </w:t>
      </w:r>
      <w:hyperlink r:id="rId8" w:anchor="/document/189351/entry/0" w:history="1">
        <w:r w:rsidRPr="00D9796C">
          <w:rPr>
            <w:rStyle w:val="a9"/>
            <w:color w:val="000000" w:themeColor="text1"/>
            <w:u w:val="none"/>
          </w:rPr>
          <w:t>Постановления</w:t>
        </w:r>
      </w:hyperlink>
      <w:r w:rsidRPr="00D9796C">
        <w:rPr>
          <w:color w:val="000000" w:themeColor="text1"/>
        </w:rPr>
        <w:t xml:space="preserve"> Правительства Российской Федерации от 11.04.2006 N 209 "О некоторых вопросах, связанных с классификацией автомобильных дорог в Российской Федерации", </w:t>
      </w:r>
      <w:r w:rsidR="000E0E3F" w:rsidRPr="00D9796C">
        <w:rPr>
          <w:color w:val="000000" w:themeColor="text1"/>
        </w:rPr>
        <w:t>руководству</w:t>
      </w:r>
      <w:r w:rsidR="00EE4B92" w:rsidRPr="00D9796C">
        <w:rPr>
          <w:color w:val="000000" w:themeColor="text1"/>
        </w:rPr>
        <w:t xml:space="preserve">ясь </w:t>
      </w:r>
      <w:r w:rsidR="00674DC9" w:rsidRPr="00D9796C">
        <w:rPr>
          <w:color w:val="000000" w:themeColor="text1"/>
        </w:rPr>
        <w:t>Уставом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Пла</w:t>
      </w:r>
      <w:r w:rsidR="00254463" w:rsidRPr="00D9796C">
        <w:rPr>
          <w:color w:val="000000" w:themeColor="text1"/>
        </w:rPr>
        <w:t>тнировского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сельского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поселения</w:t>
      </w:r>
      <w:r w:rsidR="00674DC9" w:rsidRPr="00D9796C">
        <w:rPr>
          <w:color w:val="000000" w:themeColor="text1"/>
          <w:spacing w:val="80"/>
        </w:rPr>
        <w:t xml:space="preserve"> </w:t>
      </w:r>
      <w:r w:rsidR="00254463" w:rsidRPr="00D9796C">
        <w:rPr>
          <w:color w:val="000000" w:themeColor="text1"/>
        </w:rPr>
        <w:t>Кореновского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района</w:t>
      </w:r>
      <w:bookmarkStart w:id="0" w:name="__DdeLink__196_1859427778"/>
      <w:r w:rsidR="000E0E3F" w:rsidRPr="00D9796C">
        <w:rPr>
          <w:color w:val="000000" w:themeColor="text1"/>
        </w:rPr>
        <w:t xml:space="preserve">, администрация </w:t>
      </w:r>
      <w:r w:rsidR="000E0E3F" w:rsidRPr="00D9796C">
        <w:rPr>
          <w:rStyle w:val="FontStyle24"/>
          <w:rFonts w:eastAsia="DejaVu Sans"/>
          <w:b w:val="0"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0E0E3F" w:rsidRPr="00D9796C">
        <w:rPr>
          <w:b/>
          <w:color w:val="000000" w:themeColor="text1"/>
        </w:rPr>
        <w:t xml:space="preserve">  </w:t>
      </w:r>
      <w:bookmarkEnd w:id="0"/>
      <w:proofErr w:type="gramStart"/>
      <w:r w:rsidR="00674DC9" w:rsidRPr="00D9796C">
        <w:rPr>
          <w:color w:val="000000" w:themeColor="text1"/>
        </w:rPr>
        <w:t>п</w:t>
      </w:r>
      <w:proofErr w:type="gramEnd"/>
      <w:r w:rsidR="00674DC9" w:rsidRPr="00D9796C">
        <w:rPr>
          <w:color w:val="000000" w:themeColor="text1"/>
        </w:rPr>
        <w:t xml:space="preserve"> о с т а н о в л я </w:t>
      </w:r>
      <w:r w:rsidR="000E0E3F" w:rsidRPr="00D9796C">
        <w:rPr>
          <w:color w:val="000000" w:themeColor="text1"/>
        </w:rPr>
        <w:t>е т</w:t>
      </w:r>
      <w:r w:rsidR="00674DC9" w:rsidRPr="00D9796C">
        <w:rPr>
          <w:color w:val="000000" w:themeColor="text1"/>
        </w:rPr>
        <w:t>:</w:t>
      </w:r>
    </w:p>
    <w:p w:rsidR="005D3A02" w:rsidRPr="005D3A02" w:rsidRDefault="005D3A02" w:rsidP="005D3A02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" w:name="sub_1"/>
      <w:r w:rsidRPr="005D3A02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Утвердить показатели определения автомобильных дорог обще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го пользования местного значения</w:t>
      </w:r>
      <w:r w:rsidR="004E73EC" w:rsidRPr="004E73EC">
        <w:rPr>
          <w:b/>
          <w:bCs/>
          <w:color w:val="26282F"/>
          <w:sz w:val="28"/>
          <w:szCs w:val="28"/>
          <w:lang w:eastAsia="ru-RU"/>
        </w:rPr>
        <w:t>,</w:t>
      </w:r>
      <w:r w:rsidR="004E73EC" w:rsidRPr="0049242B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4E73EC" w:rsidRPr="004E73EC">
        <w:rPr>
          <w:sz w:val="28"/>
          <w:szCs w:val="28"/>
        </w:rPr>
        <w:t>предназначенных для решения вопросов местного значения</w:t>
      </w:r>
      <w:r w:rsidRPr="004E73EC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(</w:t>
      </w:r>
      <w:hyperlink w:anchor="sub_1000" w:history="1">
        <w:r w:rsidRPr="005D3A0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Приложени</w:t>
        </w:r>
        <w:r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е</w:t>
        </w:r>
        <w:r w:rsidRPr="005D3A0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 №1</w:t>
        </w:r>
      </w:hyperlink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</w:p>
    <w:p w:rsidR="005D3A02" w:rsidRPr="005D3A02" w:rsidRDefault="005D3A02" w:rsidP="005D3A02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" w:name="sub_2"/>
      <w:bookmarkEnd w:id="1"/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2. Утвердить Порядок </w:t>
      </w:r>
      <w:r w:rsidR="008328A4" w:rsidRPr="004E73E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 xml:space="preserve">утверждения </w:t>
      </w:r>
      <w:r w:rsidR="00D9796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>П</w:t>
      </w:r>
      <w:r w:rsidR="008328A4" w:rsidRPr="008328A4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>еречня автомобильных дорог общего пользования местного значения</w:t>
      </w:r>
      <w:r w:rsidR="008328A4" w:rsidRPr="004E73E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 xml:space="preserve">, относящихся к собственности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(</w:t>
      </w:r>
      <w:hyperlink w:anchor="sub_2000" w:history="1">
        <w:r w:rsidRPr="008328A4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Приложение №2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  <w:bookmarkEnd w:id="2"/>
    </w:p>
    <w:p w:rsidR="000E0E3F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 w:rsidRPr="000E0E3F">
        <w:rPr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0E0E3F">
        <w:rPr>
          <w:sz w:val="28"/>
          <w:szCs w:val="28"/>
        </w:rPr>
        <w:t>Кирпичникова</w:t>
      </w:r>
      <w:proofErr w:type="spellEnd"/>
      <w:r w:rsidRPr="000E0E3F">
        <w:rPr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0E3F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824ADB" w:rsidRDefault="00674DC9">
      <w:pPr>
        <w:pStyle w:val="a3"/>
        <w:spacing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>
        <w:t>Пла</w:t>
      </w:r>
      <w:r w:rsidR="000E0E3F">
        <w:t>тнировского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сельского</w:t>
      </w:r>
      <w:proofErr w:type="gramEnd"/>
    </w:p>
    <w:p w:rsidR="00824ADB" w:rsidRDefault="00674DC9">
      <w:pPr>
        <w:pStyle w:val="a3"/>
        <w:tabs>
          <w:tab w:val="left" w:pos="8119"/>
        </w:tabs>
        <w:ind w:left="143"/>
        <w:jc w:val="left"/>
      </w:pPr>
      <w:r>
        <w:t>поселения</w:t>
      </w:r>
      <w:r>
        <w:rPr>
          <w:spacing w:val="-8"/>
        </w:rPr>
        <w:t xml:space="preserve"> </w:t>
      </w:r>
      <w:r w:rsidR="000E0E3F"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r w:rsidR="000E0E3F">
        <w:t>М.В. Кулиш</w:t>
      </w:r>
    </w:p>
    <w:p w:rsidR="00824ADB" w:rsidRDefault="00824ADB">
      <w:pPr>
        <w:pStyle w:val="a3"/>
        <w:jc w:val="left"/>
        <w:sectPr w:rsidR="00824ADB">
          <w:type w:val="continuous"/>
          <w:pgSz w:w="11900" w:h="16850"/>
          <w:pgMar w:top="1000" w:right="566" w:bottom="280" w:left="1559" w:header="720" w:footer="720" w:gutter="0"/>
          <w:cols w:space="720"/>
        </w:sectPr>
      </w:pPr>
    </w:p>
    <w:p w:rsidR="00824ADB" w:rsidRDefault="00674DC9" w:rsidP="00EE4B92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№1</w:t>
      </w:r>
    </w:p>
    <w:p w:rsidR="00824ADB" w:rsidRDefault="00674DC9" w:rsidP="00EE4B92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49242B" w:rsidRPr="004E73EC" w:rsidRDefault="00674DC9" w:rsidP="004E73EC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BC2278"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 w:rsidR="00BC2278">
        <w:t xml:space="preserve">       </w:t>
      </w:r>
      <w:r>
        <w:t xml:space="preserve"> №</w:t>
      </w:r>
    </w:p>
    <w:p w:rsidR="004E73EC" w:rsidRDefault="004E73EC" w:rsidP="0049242B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:rsidR="00D9796C" w:rsidRPr="00D9796C" w:rsidRDefault="00D9796C" w:rsidP="00D9796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D9796C">
        <w:rPr>
          <w:b/>
          <w:sz w:val="28"/>
          <w:szCs w:val="28"/>
          <w:lang w:eastAsia="ru-RU"/>
        </w:rPr>
        <w:t>Показатели</w:t>
      </w:r>
      <w:r w:rsidRPr="00D9796C">
        <w:rPr>
          <w:b/>
          <w:sz w:val="28"/>
          <w:szCs w:val="28"/>
          <w:lang w:eastAsia="ru-RU"/>
        </w:rPr>
        <w:br/>
        <w:t>определения автомобильных дорог общего пользования,</w:t>
      </w:r>
      <w:r w:rsidRPr="00D9796C">
        <w:rPr>
          <w:b/>
          <w:sz w:val="28"/>
          <w:szCs w:val="28"/>
          <w:lang w:eastAsia="ru-RU"/>
        </w:rPr>
        <w:br/>
        <w:t>предназначенных для решения вопросов местного значения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1. Настоящий общий порядок устанавливает показатели определения автомобильных дорог общего пользования, предназначенных для решения вопросов местного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2. </w:t>
      </w:r>
      <w:r w:rsidR="00A11538" w:rsidRPr="00A11538">
        <w:rPr>
          <w:sz w:val="28"/>
          <w:szCs w:val="28"/>
        </w:rPr>
        <w:t>Автомобильными дорогами общего пользования местного значения считаются автомобильные дороги местного значения, находящиеся в собственности Платнировского сельского поселения Кореновского района, обеспечивающие решение органами местного самоуправления Платнировского сельского поселения Кореновского района вопросов местного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3. К автомобильным дорогам общего пользования, предназначенным для решения вопросов местного значения, не могут относиться автомобильные дороги федерального значения и автомобильные дороги регионального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4. Основными показателями определения автомобильных дорог общего пользования, предназначенных для решения вопросов местного значения, являются: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1) начальная и конечная точки указанных автомобильных дорог располагаются в границах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2) указанные автомобильные дороги располагаются в населенных пунктах, входящих в состав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3) указанные автомобильные дороги предназначены для транспортного </w:t>
      </w:r>
      <w:proofErr w:type="gramStart"/>
      <w:r w:rsidRPr="00D9796C">
        <w:rPr>
          <w:sz w:val="28"/>
          <w:szCs w:val="28"/>
          <w:lang w:eastAsia="ru-RU"/>
        </w:rPr>
        <w:t>сообщения</w:t>
      </w:r>
      <w:proofErr w:type="gramEnd"/>
      <w:r w:rsidRPr="00D9796C">
        <w:rPr>
          <w:sz w:val="28"/>
          <w:szCs w:val="28"/>
          <w:lang w:eastAsia="ru-RU"/>
        </w:rPr>
        <w:t xml:space="preserve"> как в населенных, так и между населенными пунктами в границах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 xml:space="preserve">, а также для проезда на территории традиционного природопользования населения, к местам массового отдыха и досуга населения, местам захоронения, скотомогильникам, а также для решения других вопросов местного значения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5. К автомобильным дорогам, предназначенным для решения вопросов местного значения, находящимся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, могут относиться автомобильные дороги: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1) соединяющие административный центр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="00A11538" w:rsidRPr="00D9796C">
        <w:rPr>
          <w:sz w:val="28"/>
          <w:szCs w:val="28"/>
          <w:lang w:eastAsia="ru-RU"/>
        </w:rPr>
        <w:t xml:space="preserve"> </w:t>
      </w:r>
      <w:r w:rsidRPr="00D9796C">
        <w:rPr>
          <w:sz w:val="28"/>
          <w:szCs w:val="28"/>
          <w:lang w:eastAsia="ru-RU"/>
        </w:rPr>
        <w:t>с населенными пунктами поселения;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2) соединяющие населенные пункты между собой;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proofErr w:type="gramStart"/>
      <w:r w:rsidRPr="00D9796C">
        <w:rPr>
          <w:sz w:val="28"/>
          <w:szCs w:val="28"/>
          <w:lang w:eastAsia="ru-RU"/>
        </w:rPr>
        <w:t xml:space="preserve">3) соединяющие населенные пункты и автомобильные дороги местного значения, находящиеся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 xml:space="preserve">, с автомобильными дорогами федерального значения, </w:t>
      </w:r>
      <w:r w:rsidRPr="00D9796C">
        <w:rPr>
          <w:sz w:val="28"/>
          <w:szCs w:val="28"/>
          <w:lang w:eastAsia="ru-RU"/>
        </w:rPr>
        <w:lastRenderedPageBreak/>
        <w:t>автомобильными дорогами регионального значения, автомобильными дорогами, относящимися к частной и иным формам собственности;</w:t>
      </w:r>
      <w:proofErr w:type="gramEnd"/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4) обходы населенных пунктов на автомобильных дорогах местного значения, находящихся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5) обеспечивающие подъезды к объектам и территориям социально-культурного, промышленного и иного назначения местного значения от иных автомобильных дорог.</w:t>
      </w: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3"/>
        <w:spacing w:line="322" w:lineRule="exact"/>
        <w:ind w:left="0"/>
        <w:jc w:val="left"/>
      </w:pPr>
    </w:p>
    <w:p w:rsidR="004E73EC" w:rsidRDefault="004E73EC" w:rsidP="004E73EC">
      <w:pPr>
        <w:pStyle w:val="a3"/>
        <w:spacing w:line="322" w:lineRule="exact"/>
        <w:ind w:left="0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4E73EC" w:rsidRDefault="004E73EC" w:rsidP="004E73EC">
      <w:pPr>
        <w:pStyle w:val="a3"/>
        <w:spacing w:line="322" w:lineRule="exact"/>
        <w:ind w:left="0"/>
        <w:jc w:val="left"/>
      </w:pPr>
      <w:r>
        <w:t>Платнировского</w:t>
      </w:r>
      <w:r>
        <w:rPr>
          <w:spacing w:val="-4"/>
        </w:rPr>
        <w:t xml:space="preserve"> </w:t>
      </w:r>
      <w:r>
        <w:rPr>
          <w:spacing w:val="-2"/>
        </w:rPr>
        <w:t>сельского</w:t>
      </w:r>
      <w:r w:rsidRPr="004E73EC">
        <w:t xml:space="preserve"> </w:t>
      </w:r>
      <w:r>
        <w:t>поселения</w:t>
      </w:r>
    </w:p>
    <w:p w:rsidR="004E73EC" w:rsidRDefault="004E73EC" w:rsidP="004E73EC">
      <w:pPr>
        <w:pStyle w:val="a3"/>
        <w:spacing w:line="322" w:lineRule="exact"/>
        <w:ind w:left="0"/>
        <w:jc w:val="left"/>
      </w:pPr>
      <w:r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  <w:t xml:space="preserve">                                                                           М.В. Кулиш</w:t>
      </w: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№2</w:t>
      </w:r>
    </w:p>
    <w:p w:rsidR="004E73EC" w:rsidRDefault="004E73EC" w:rsidP="004E73EC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4E73EC" w:rsidRPr="004E73EC" w:rsidRDefault="004E73EC" w:rsidP="004E73EC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>
        <w:t xml:space="preserve">        №</w:t>
      </w:r>
    </w:p>
    <w:p w:rsidR="004E73EC" w:rsidRDefault="004E73EC" w:rsidP="004E73EC">
      <w:pPr>
        <w:pStyle w:val="a7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Pr="004E73EC" w:rsidRDefault="004E73EC" w:rsidP="004E73EC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Порядок</w:t>
      </w: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br/>
        <w:t xml:space="preserve">утверждения </w:t>
      </w:r>
      <w:r w:rsidR="00A73920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перечня автомобильных дорог</w:t>
      </w: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 xml:space="preserve">, относящихся к собственности </w:t>
      </w:r>
      <w:r w:rsidR="00A73920" w:rsidRPr="00A73920">
        <w:rPr>
          <w:b/>
          <w:color w:val="000000" w:themeColor="text1"/>
          <w:sz w:val="28"/>
          <w:szCs w:val="28"/>
        </w:rPr>
        <w:t>Платнировского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сельского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поселения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Кореновского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района</w:t>
      </w:r>
    </w:p>
    <w:p w:rsidR="0061722F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61722F" w:rsidRPr="0061722F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61722F">
        <w:rPr>
          <w:rFonts w:ascii="Times New Roman CYR" w:hAnsi="Times New Roman CYR" w:cs="Times New Roman CYR"/>
          <w:b/>
          <w:sz w:val="28"/>
          <w:szCs w:val="28"/>
          <w:lang w:eastAsia="ru-RU"/>
        </w:rPr>
        <w:t>Глава 1. Общие положения</w:t>
      </w:r>
    </w:p>
    <w:p w:rsidR="0061722F" w:rsidRPr="004E73EC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E51329" w:rsidRPr="004E73EC" w:rsidRDefault="004E73EC" w:rsidP="00E51329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3" w:name="sub_6"/>
      <w:r w:rsidRPr="004E73EC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Перечень автомобильных дорог общего пользования местного значения, относящихся к собственности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>
        <w:rPr>
          <w:color w:val="000000" w:themeColor="text1"/>
          <w:sz w:val="28"/>
          <w:szCs w:val="28"/>
        </w:rPr>
        <w:t xml:space="preserve"> (далее - Перечень)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утверждается постановлением  главы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E51329" w:rsidRPr="00E51329" w:rsidRDefault="00A11538" w:rsidP="00E51329">
      <w:pPr>
        <w:ind w:firstLine="720"/>
        <w:jc w:val="both"/>
        <w:rPr>
          <w:sz w:val="28"/>
          <w:szCs w:val="28"/>
        </w:rPr>
      </w:pPr>
      <w:bookmarkStart w:id="4" w:name="sub_8"/>
      <w:bookmarkEnd w:id="3"/>
      <w:r w:rsidRPr="00E51329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r w:rsidR="004E73EC" w:rsidRPr="00E51329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</w:t>
      </w:r>
      <w:r w:rsidR="00E51329" w:rsidRPr="00E51329">
        <w:rPr>
          <w:sz w:val="28"/>
          <w:szCs w:val="28"/>
        </w:rPr>
        <w:t>Перечень должен содержать следующие сведения: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5" w:name="sub_20021"/>
      <w:r w:rsidRPr="00E51329">
        <w:rPr>
          <w:sz w:val="28"/>
          <w:szCs w:val="28"/>
        </w:rPr>
        <w:t>1) идентификационный номер;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6" w:name="sub_20022"/>
      <w:bookmarkEnd w:id="5"/>
      <w:r w:rsidRPr="00E51329">
        <w:rPr>
          <w:sz w:val="28"/>
          <w:szCs w:val="28"/>
        </w:rPr>
        <w:t>2) наименование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7" w:name="sub_20023"/>
      <w:bookmarkEnd w:id="6"/>
      <w:r w:rsidRPr="00E51329">
        <w:rPr>
          <w:sz w:val="28"/>
          <w:szCs w:val="28"/>
        </w:rPr>
        <w:t>3) технические характеристики автомобильной дороги:</w:t>
      </w:r>
    </w:p>
    <w:bookmarkEnd w:id="7"/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протяженность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площадь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материал дорожного полотна;</w:t>
      </w:r>
    </w:p>
    <w:p w:rsidR="004E73EC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8" w:name="sub_20024"/>
      <w:r w:rsidRPr="00E51329">
        <w:rPr>
          <w:sz w:val="28"/>
          <w:szCs w:val="28"/>
        </w:rPr>
        <w:t>4) дополнительные сведения (при наличии).</w:t>
      </w:r>
      <w:bookmarkEnd w:id="8"/>
    </w:p>
    <w:p w:rsidR="0061722F" w:rsidRPr="0061722F" w:rsidRDefault="00286D2D" w:rsidP="0061722F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9" w:name="sub_2003"/>
      <w:bookmarkStart w:id="10" w:name="sub_10"/>
      <w:bookmarkEnd w:id="4"/>
      <w:r>
        <w:rPr>
          <w:rFonts w:ascii="Times New Roman CYR" w:hAnsi="Times New Roman CYR" w:cs="Times New Roman CYR"/>
          <w:sz w:val="28"/>
          <w:szCs w:val="28"/>
          <w:lang w:eastAsia="ru-RU"/>
        </w:rPr>
        <w:t>3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Ведение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>П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еречня осуществляет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общий 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отдел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дминистрации </w:t>
      </w:r>
      <w:r w:rsidR="0061722F" w:rsidRPr="00EF1716">
        <w:rPr>
          <w:color w:val="000000" w:themeColor="text1"/>
          <w:sz w:val="28"/>
          <w:szCs w:val="28"/>
        </w:rPr>
        <w:t>Платнировского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сельского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поселения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Кореновского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района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>(далее - Уполномоченный орган).</w:t>
      </w:r>
    </w:p>
    <w:p w:rsidR="0061722F" w:rsidRPr="00286D2D" w:rsidRDefault="00286D2D" w:rsidP="00286D2D">
      <w:pPr>
        <w:pStyle w:val="a7"/>
        <w:ind w:firstLine="720"/>
        <w:jc w:val="both"/>
        <w:rPr>
          <w:sz w:val="28"/>
          <w:szCs w:val="28"/>
          <w:lang w:eastAsia="ru-RU"/>
        </w:rPr>
      </w:pPr>
      <w:bookmarkStart w:id="11" w:name="sub_2004"/>
      <w:bookmarkEnd w:id="9"/>
      <w:r>
        <w:rPr>
          <w:sz w:val="28"/>
          <w:szCs w:val="28"/>
          <w:lang w:eastAsia="ru-RU"/>
        </w:rPr>
        <w:t>4</w:t>
      </w:r>
      <w:r w:rsidR="0061722F" w:rsidRPr="00286D2D">
        <w:rPr>
          <w:sz w:val="28"/>
          <w:szCs w:val="28"/>
          <w:lang w:eastAsia="ru-RU"/>
        </w:rPr>
        <w:t xml:space="preserve">. Подготовку проекта постановления Администрации </w:t>
      </w:r>
      <w:r w:rsidR="0061722F" w:rsidRPr="00286D2D">
        <w:rPr>
          <w:color w:val="000000" w:themeColor="text1"/>
          <w:sz w:val="28"/>
          <w:szCs w:val="28"/>
        </w:rPr>
        <w:t>Платнировского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сельского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поселения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Кореновского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 xml:space="preserve">района </w:t>
      </w:r>
      <w:r>
        <w:rPr>
          <w:sz w:val="28"/>
          <w:szCs w:val="28"/>
          <w:lang w:eastAsia="ru-RU"/>
        </w:rPr>
        <w:t>«</w:t>
      </w:r>
      <w:r w:rsidR="0061722F" w:rsidRPr="00286D2D">
        <w:rPr>
          <w:sz w:val="28"/>
          <w:szCs w:val="28"/>
          <w:lang w:eastAsia="ru-RU"/>
        </w:rPr>
        <w:t xml:space="preserve">Об утверждении перечня автомобильных дорог общего пользования, относящихся к собственности </w:t>
      </w:r>
      <w:r w:rsidR="0061722F" w:rsidRPr="00286D2D">
        <w:rPr>
          <w:color w:val="000000" w:themeColor="text1"/>
          <w:sz w:val="28"/>
          <w:szCs w:val="28"/>
        </w:rPr>
        <w:t>Платнировского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сельского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поселения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Кореновского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района</w:t>
      </w:r>
      <w:r w:rsidR="008328A4" w:rsidRPr="00286D2D">
        <w:rPr>
          <w:color w:val="000000" w:themeColor="text1"/>
          <w:sz w:val="28"/>
          <w:szCs w:val="28"/>
        </w:rPr>
        <w:t>»</w:t>
      </w:r>
      <w:r w:rsidR="0061722F" w:rsidRPr="00286D2D">
        <w:rPr>
          <w:color w:val="000000" w:themeColor="text1"/>
          <w:sz w:val="28"/>
          <w:szCs w:val="28"/>
        </w:rPr>
        <w:t xml:space="preserve"> </w:t>
      </w:r>
      <w:r w:rsidR="0061722F" w:rsidRPr="00286D2D">
        <w:rPr>
          <w:sz w:val="28"/>
          <w:szCs w:val="28"/>
          <w:lang w:eastAsia="ru-RU"/>
        </w:rPr>
        <w:t>осуществляет Уполномоченный орган.</w:t>
      </w:r>
    </w:p>
    <w:bookmarkEnd w:id="11"/>
    <w:p w:rsidR="00286D2D" w:rsidRPr="00286D2D" w:rsidRDefault="00A13681" w:rsidP="00286D2D">
      <w:pPr>
        <w:pStyle w:val="a7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286D2D" w:rsidRPr="00286D2D">
        <w:rPr>
          <w:sz w:val="28"/>
          <w:szCs w:val="28"/>
          <w:lang w:eastAsia="ru-RU"/>
        </w:rPr>
        <w:t xml:space="preserve">. Подготовка предложений по внесению изменений в перечень автомобильных дорог местного значения (далее - перечень) осуществляется в соответствии с положениями настоящего Порядка утверждения перечня автомобильных дорог, относящихся к собственности </w:t>
      </w:r>
      <w:r w:rsidR="00286D2D" w:rsidRPr="00286D2D">
        <w:rPr>
          <w:color w:val="000000" w:themeColor="text1"/>
          <w:sz w:val="28"/>
          <w:szCs w:val="28"/>
        </w:rPr>
        <w:t>Платнировского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сельского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поселения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Кореновского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района</w:t>
      </w:r>
      <w:r w:rsidR="00286D2D" w:rsidRPr="00286D2D">
        <w:rPr>
          <w:sz w:val="28"/>
          <w:szCs w:val="28"/>
          <w:lang w:eastAsia="ru-RU"/>
        </w:rPr>
        <w:t xml:space="preserve"> (далее - Порядок), и показателями определения автомобильных дорог общего пользования местного значения</w:t>
      </w:r>
      <w:r w:rsidR="00286D2D">
        <w:rPr>
          <w:sz w:val="28"/>
          <w:szCs w:val="28"/>
          <w:lang w:eastAsia="ru-RU"/>
        </w:rPr>
        <w:t>.</w:t>
      </w:r>
    </w:p>
    <w:p w:rsidR="0061722F" w:rsidRPr="00A0062B" w:rsidRDefault="00A13681" w:rsidP="00A0062B">
      <w:pPr>
        <w:pStyle w:val="a7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286D2D">
        <w:rPr>
          <w:sz w:val="28"/>
          <w:szCs w:val="28"/>
          <w:lang w:eastAsia="ru-RU"/>
        </w:rPr>
        <w:t>. Предложения по внесению изменений в перечень автомобильных дорог местного значения вносятся один раз в год в срок до 1 апреля текущего года.</w:t>
      </w:r>
    </w:p>
    <w:p w:rsidR="0061722F" w:rsidRDefault="0061722F" w:rsidP="004E73EC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28A4" w:rsidRDefault="008328A4" w:rsidP="008328A4">
      <w:pPr>
        <w:pStyle w:val="1"/>
      </w:pPr>
      <w:bookmarkStart w:id="12" w:name="sub_200"/>
      <w:r>
        <w:t>Глава 2. Подготовка предложений по внесению изменений в Перечень</w:t>
      </w:r>
    </w:p>
    <w:bookmarkEnd w:id="12"/>
    <w:p w:rsidR="008328A4" w:rsidRDefault="008328A4" w:rsidP="008328A4"/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3" w:name="sub_2006"/>
      <w:r>
        <w:rPr>
          <w:sz w:val="28"/>
          <w:szCs w:val="28"/>
        </w:rPr>
        <w:t>7</w:t>
      </w:r>
      <w:r w:rsidR="008328A4" w:rsidRPr="008328A4">
        <w:rPr>
          <w:sz w:val="28"/>
          <w:szCs w:val="28"/>
        </w:rPr>
        <w:t xml:space="preserve">. Предложения по внесению изменений в перечень могут вноситься в инициативном порядке по согласованию с собственником автомобильной дороги, а также по новым направлениям автомобильных дорог в </w:t>
      </w:r>
      <w:r w:rsidR="008328A4" w:rsidRPr="008328A4">
        <w:rPr>
          <w:sz w:val="28"/>
          <w:szCs w:val="28"/>
        </w:rPr>
        <w:lastRenderedPageBreak/>
        <w:t>Уполномоченный орган в письменном виде.</w:t>
      </w:r>
    </w:p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4" w:name="sub_2007"/>
      <w:bookmarkEnd w:id="13"/>
      <w:r>
        <w:rPr>
          <w:sz w:val="28"/>
          <w:szCs w:val="28"/>
        </w:rPr>
        <w:t>8</w:t>
      </w:r>
      <w:r w:rsidR="008328A4" w:rsidRPr="008328A4">
        <w:rPr>
          <w:sz w:val="28"/>
          <w:szCs w:val="28"/>
        </w:rPr>
        <w:t>. Предложения по включению в перечень автомобильных дорог могут вноситься только по автомобильным дорогам, которые соответствуют показателям определения автомобильных дорог общего пользования местного значения.</w:t>
      </w:r>
    </w:p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5" w:name="sub_2008"/>
      <w:bookmarkEnd w:id="14"/>
      <w:r>
        <w:rPr>
          <w:sz w:val="28"/>
          <w:szCs w:val="28"/>
        </w:rPr>
        <w:t>9</w:t>
      </w:r>
      <w:r w:rsidR="008328A4" w:rsidRPr="008328A4">
        <w:rPr>
          <w:sz w:val="28"/>
          <w:szCs w:val="28"/>
        </w:rPr>
        <w:t>. Предложения по исключению автомобильных дорог из перечня могут вноситься по автомобильным дорогам, которые не соответствуют показателям определения автомобильных дорог общего пользования местного значения.</w:t>
      </w:r>
    </w:p>
    <w:bookmarkEnd w:id="15"/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  <w:bookmarkStart w:id="16" w:name="sub_300"/>
      <w:r w:rsidRPr="008328A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 xml:space="preserve">Глава 3. Содержание предложений по внесению изменений в 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</w:t>
      </w:r>
      <w:r w:rsidRPr="008328A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еречень</w:t>
      </w:r>
    </w:p>
    <w:bookmarkEnd w:id="16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286D2D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7" w:name="sub_2009"/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10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. Предложения по внесению изменений в </w:t>
      </w:r>
      <w:r w:rsidR="008328A4"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П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еречень, направляемые инициатором в Уполномоченный орган, должны содержать следующие сведения и документы: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8" w:name="sub_20091"/>
      <w:bookmarkEnd w:id="17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1) наименование и местоположение автомобильной дороги;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9" w:name="sub_20092"/>
      <w:bookmarkEnd w:id="1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наименование лица, осуществляющего управление автомобильной дорогой;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0" w:name="sub_20093"/>
      <w:bookmarkEnd w:id="1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3) соответствие (несоответствие) автомобильной дороги показателям определения автомобильных дорог общего пользования местного значения;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1" w:name="sub_20094"/>
      <w:bookmarkEnd w:id="2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4) соответствие автомобильной дороги техническим требованиям к автомобильным дорогам;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2" w:name="sub_20095"/>
      <w:bookmarkEnd w:id="21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5) необходимость внесения изменений в перечень;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3" w:name="sub_20096"/>
      <w:bookmarkEnd w:id="2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6) объемы и состав грузовых и пассажирских перевозок по видам сообщений с определением долей местных, внутри- и межмуниципальных перевозок, а также динамика их изменения;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4" w:name="sub_20097"/>
      <w:bookmarkEnd w:id="23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7) транспортно-эксплуатационное состояние автомобильной дороги, подтвержденное материалами диагностики на всем ее протяжении;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5" w:name="sub_20098"/>
      <w:bookmarkEnd w:id="24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8) протяженность автомобильной дороги;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6" w:name="sub_20099"/>
      <w:bookmarkEnd w:id="25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9) объемы финансирования, необходимые для развития автомобильной дороги на всем протяжении, в том числе для завершения строительства (реконструкции) участков, не законченных строительством (реконструкцией), строительства обходов населенных пунктов, а также ежегодные объемы финансирования, необходимые для содержания, ремонта и капитального ремонта автомобильной дороги на всем протяжении;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7" w:name="sub_200910"/>
      <w:bookmarkEnd w:id="26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10) данные бухгалтерского учета и отчетности по автомобильной дороге (при наличии);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8" w:name="sub_200911"/>
      <w:bookmarkEnd w:id="27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11) социально-экономические, финансовые и иные последствия принятия предложения;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9" w:name="sub_200913"/>
      <w:bookmarkEnd w:id="2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выписку из реестра муниципального имущества, содержащую сведения о предлагаемом к передаче имуществе (при наличии записи в реестре);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0" w:name="sub_200914"/>
      <w:bookmarkEnd w:id="2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) выписку из Единого государственного реестра </w:t>
      </w:r>
      <w:r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недвижимости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о зарегистрированных правах на предлагаемое к передаче недвижимое имущество, в том числе о зарегистрированных правах на занимаемые им земельные участки;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1" w:name="sub_200915"/>
      <w:bookmarkEnd w:id="30"/>
      <w:proofErr w:type="gramStart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) копии правоустанавливающих документов, подтверждающих, что предлагаемое к передаче имущество принадлежит на праве хозяйственного ведения или оперативного управления муниципальному унитарному предприятию или муниципальному учреждению соответственно (в случае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lastRenderedPageBreak/>
        <w:t xml:space="preserve">отсутствия сведений о зарегистрированных правах в Едином государственном реестре </w:t>
      </w:r>
      <w:r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недвижимости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), а также копию документации по техническому учету (инвентаризации) имущества автомобильной дороги и кадастровому учету занимаемых им земельных участков на всем протяжении предполагаемого маршрута;</w:t>
      </w:r>
      <w:proofErr w:type="gramEnd"/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2" w:name="sub_200916"/>
      <w:bookmarkEnd w:id="31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5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заверенные копии актов заявителя, определяющие показатели определения автомобильных дорог общего пользования местного характера;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3" w:name="sub_200917"/>
      <w:bookmarkEnd w:id="3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6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проект передаточного акта автомобильной дороги.</w:t>
      </w:r>
    </w:p>
    <w:bookmarkEnd w:id="33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eastAsia="ru-RU"/>
        </w:rPr>
      </w:pPr>
      <w:bookmarkStart w:id="34" w:name="sub_400"/>
      <w:r w:rsidRPr="008328A4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eastAsia="ru-RU"/>
        </w:rPr>
        <w:t>Глава 4. Рассмотрение предложений по внесению изменений в перечень</w:t>
      </w:r>
    </w:p>
    <w:bookmarkEnd w:id="34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5" w:name="sub_201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. Рассмотрение Уполномоченный органом предложений по внесению изменений в 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П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еречень осуществляется на основании сведений и документов, указанных в </w:t>
      </w:r>
      <w:hyperlink w:anchor="sub_2009" w:history="1"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75256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10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настоящего Порядка, в течение трех месяцев </w:t>
      </w:r>
      <w:proofErr w:type="gramStart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с даты поступления</w:t>
      </w:r>
      <w:proofErr w:type="gramEnd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6" w:name="sub_2011"/>
      <w:bookmarkEnd w:id="35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При рассмотрении предложений по внесению изменений в перечень Уполномоченный орган обеспечивает непосредственное взаимодействие с инициатором.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7" w:name="sub_2012"/>
      <w:bookmarkEnd w:id="36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По итогам рассмотрения предложений по внесению изменений в перечень Уполномоченный орган: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8" w:name="sub_20121"/>
      <w:bookmarkEnd w:id="37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1) готовит соответствующий проект постановления Администрации </w:t>
      </w:r>
      <w:r w:rsidRPr="00EF1716">
        <w:rPr>
          <w:color w:val="000000" w:themeColor="text1"/>
          <w:sz w:val="28"/>
          <w:szCs w:val="28"/>
        </w:rPr>
        <w:t>Платнировского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сельского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поселения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Кореновского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района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9" w:name="sub_20122"/>
      <w:bookmarkEnd w:id="3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в случае принятия отрицательного решения письменно информирует заявителя об отказе в принятии предложения по внесению изменений в перечень с указанием причин отказа.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0" w:name="sub_2013"/>
      <w:bookmarkEnd w:id="3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13. Инициатору может быть отказано в удовлетворении предложения по внесению изменений в перечень в следующих случаях: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1" w:name="sub_20131"/>
      <w:bookmarkEnd w:id="4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1) автомобильная дорога не соответствует показателям определения автомобильных дорог общего пользования местного значения;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2" w:name="sub_20132"/>
      <w:bookmarkEnd w:id="41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предложение по внесению изменений в перечень представлено с нарушением требований настоящего Порядка по составу и содержанию представляемых сведений и документов;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3" w:name="sub_20133"/>
      <w:bookmarkEnd w:id="4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3) имеется автомобильная дорога общего пользования местного значения в том же направлении;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4" w:name="sub_20134"/>
      <w:bookmarkEnd w:id="43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4) объемы финансирования (</w:t>
      </w:r>
      <w:hyperlink w:anchor="sub_20099" w:history="1"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подпункт </w:t>
        </w:r>
        <w:r w:rsidR="0075256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10</w:t>
        </w:r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 пункта 9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настоящего Порядка) значительно превышают возможности местного бюджета, необходимые:</w:t>
      </w:r>
    </w:p>
    <w:bookmarkEnd w:id="44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- для приведения автомобильной дороги в нормативное состояние;</w:t>
      </w:r>
    </w:p>
    <w:p w:rsidR="00EF1716" w:rsidRDefault="008328A4" w:rsidP="00A0062B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- для завершения строительства и (или) реконструкции участков автомобильной дороги, не законченных строительством и (или) реконструкцией, а также строительства и (или) реконструкции обходов населенных пунктов, через которые проходит автомобильная дорога.</w:t>
      </w:r>
    </w:p>
    <w:p w:rsidR="00EF1716" w:rsidRPr="008328A4" w:rsidRDefault="00EF1716" w:rsidP="00EF1716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EF1716" w:rsidRDefault="00EF1716" w:rsidP="00EF1716">
      <w:pPr>
        <w:pStyle w:val="a3"/>
        <w:spacing w:line="322" w:lineRule="exact"/>
        <w:ind w:left="0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EF1716" w:rsidRDefault="00EF1716" w:rsidP="00EF1716">
      <w:pPr>
        <w:pStyle w:val="a3"/>
        <w:spacing w:line="322" w:lineRule="exact"/>
        <w:ind w:left="0"/>
        <w:jc w:val="left"/>
      </w:pPr>
      <w:r>
        <w:t>Платнировского</w:t>
      </w:r>
      <w:r>
        <w:rPr>
          <w:spacing w:val="-4"/>
        </w:rPr>
        <w:t xml:space="preserve"> </w:t>
      </w:r>
      <w:r>
        <w:rPr>
          <w:spacing w:val="-2"/>
        </w:rPr>
        <w:t>сельского</w:t>
      </w:r>
      <w:r w:rsidRPr="004E73EC">
        <w:t xml:space="preserve"> </w:t>
      </w:r>
      <w:r>
        <w:t>поселения</w:t>
      </w:r>
    </w:p>
    <w:p w:rsidR="00EF1716" w:rsidRDefault="00EF1716" w:rsidP="00A0062B">
      <w:pPr>
        <w:pStyle w:val="a3"/>
        <w:spacing w:line="322" w:lineRule="exact"/>
        <w:ind w:left="0"/>
        <w:jc w:val="left"/>
      </w:pPr>
      <w:r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  <w:t xml:space="preserve">                                                                           М.В. Кулиш</w:t>
      </w: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45" w:name="_GoBack"/>
      <w:bookmarkEnd w:id="45"/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bookmarkEnd w:id="10"/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P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</w:pPr>
    </w:p>
    <w:sectPr w:rsidR="004E73EC" w:rsidSect="005D3A02">
      <w:pgSz w:w="11900" w:h="16850"/>
      <w:pgMar w:top="9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31"/>
    <w:multiLevelType w:val="hybridMultilevel"/>
    <w:tmpl w:val="02BC500E"/>
    <w:lvl w:ilvl="0" w:tplc="9E884014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64BD4C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7E18C462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83606004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DD28EC3C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457284A2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D598B3B2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26CCE7C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7DACA890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1">
    <w:nsid w:val="137D63EB"/>
    <w:multiLevelType w:val="multilevel"/>
    <w:tmpl w:val="D9623BD6"/>
    <w:lvl w:ilvl="0">
      <w:start w:val="5"/>
      <w:numFmt w:val="decimal"/>
      <w:lvlText w:val="%1"/>
      <w:lvlJc w:val="left"/>
      <w:pPr>
        <w:ind w:left="1201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0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93"/>
      </w:pPr>
      <w:rPr>
        <w:rFonts w:hint="default"/>
        <w:lang w:val="ru-RU" w:eastAsia="en-US" w:bidi="ar-SA"/>
      </w:rPr>
    </w:lvl>
  </w:abstractNum>
  <w:abstractNum w:abstractNumId="2">
    <w:nsid w:val="15EB1F87"/>
    <w:multiLevelType w:val="hybridMultilevel"/>
    <w:tmpl w:val="864EF4E6"/>
    <w:lvl w:ilvl="0" w:tplc="A062770E">
      <w:numFmt w:val="bullet"/>
      <w:lvlText w:val="-"/>
      <w:lvlJc w:val="left"/>
      <w:pPr>
        <w:ind w:left="12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ED570">
      <w:numFmt w:val="bullet"/>
      <w:lvlText w:val="-"/>
      <w:lvlJc w:val="left"/>
      <w:pPr>
        <w:ind w:left="12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98E018">
      <w:numFmt w:val="bullet"/>
      <w:lvlText w:val="•"/>
      <w:lvlJc w:val="left"/>
      <w:pPr>
        <w:ind w:left="2050" w:hanging="380"/>
      </w:pPr>
      <w:rPr>
        <w:rFonts w:hint="default"/>
        <w:lang w:val="ru-RU" w:eastAsia="en-US" w:bidi="ar-SA"/>
      </w:rPr>
    </w:lvl>
    <w:lvl w:ilvl="3" w:tplc="80ACDC88">
      <w:numFmt w:val="bullet"/>
      <w:lvlText w:val="•"/>
      <w:lvlJc w:val="left"/>
      <w:pPr>
        <w:ind w:left="3016" w:hanging="380"/>
      </w:pPr>
      <w:rPr>
        <w:rFonts w:hint="default"/>
        <w:lang w:val="ru-RU" w:eastAsia="en-US" w:bidi="ar-SA"/>
      </w:rPr>
    </w:lvl>
    <w:lvl w:ilvl="4" w:tplc="DFB48622">
      <w:numFmt w:val="bullet"/>
      <w:lvlText w:val="•"/>
      <w:lvlJc w:val="left"/>
      <w:pPr>
        <w:ind w:left="3981" w:hanging="380"/>
      </w:pPr>
      <w:rPr>
        <w:rFonts w:hint="default"/>
        <w:lang w:val="ru-RU" w:eastAsia="en-US" w:bidi="ar-SA"/>
      </w:rPr>
    </w:lvl>
    <w:lvl w:ilvl="5" w:tplc="66CAC058">
      <w:numFmt w:val="bullet"/>
      <w:lvlText w:val="•"/>
      <w:lvlJc w:val="left"/>
      <w:pPr>
        <w:ind w:left="4947" w:hanging="380"/>
      </w:pPr>
      <w:rPr>
        <w:rFonts w:hint="default"/>
        <w:lang w:val="ru-RU" w:eastAsia="en-US" w:bidi="ar-SA"/>
      </w:rPr>
    </w:lvl>
    <w:lvl w:ilvl="6" w:tplc="8E200792">
      <w:numFmt w:val="bullet"/>
      <w:lvlText w:val="•"/>
      <w:lvlJc w:val="left"/>
      <w:pPr>
        <w:ind w:left="5912" w:hanging="380"/>
      </w:pPr>
      <w:rPr>
        <w:rFonts w:hint="default"/>
        <w:lang w:val="ru-RU" w:eastAsia="en-US" w:bidi="ar-SA"/>
      </w:rPr>
    </w:lvl>
    <w:lvl w:ilvl="7" w:tplc="E0ACE176">
      <w:numFmt w:val="bullet"/>
      <w:lvlText w:val="•"/>
      <w:lvlJc w:val="left"/>
      <w:pPr>
        <w:ind w:left="6877" w:hanging="380"/>
      </w:pPr>
      <w:rPr>
        <w:rFonts w:hint="default"/>
        <w:lang w:val="ru-RU" w:eastAsia="en-US" w:bidi="ar-SA"/>
      </w:rPr>
    </w:lvl>
    <w:lvl w:ilvl="8" w:tplc="28C68EAA">
      <w:numFmt w:val="bullet"/>
      <w:lvlText w:val="•"/>
      <w:lvlJc w:val="left"/>
      <w:pPr>
        <w:ind w:left="7843" w:hanging="380"/>
      </w:pPr>
      <w:rPr>
        <w:rFonts w:hint="default"/>
        <w:lang w:val="ru-RU" w:eastAsia="en-US" w:bidi="ar-SA"/>
      </w:rPr>
    </w:lvl>
  </w:abstractNum>
  <w:abstractNum w:abstractNumId="3">
    <w:nsid w:val="4B0546C0"/>
    <w:multiLevelType w:val="hybridMultilevel"/>
    <w:tmpl w:val="E88CCE8C"/>
    <w:lvl w:ilvl="0" w:tplc="64209800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E7182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17C652CA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A1C47358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648CDD54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A22CE8C0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929C15FC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C8167580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17AEC542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4">
    <w:nsid w:val="527C2B3E"/>
    <w:multiLevelType w:val="multilevel"/>
    <w:tmpl w:val="D8D2A2D6"/>
    <w:lvl w:ilvl="0">
      <w:start w:val="1"/>
      <w:numFmt w:val="decimal"/>
      <w:lvlText w:val="%1"/>
      <w:lvlJc w:val="left"/>
      <w:pPr>
        <w:ind w:left="128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</w:abstractNum>
  <w:abstractNum w:abstractNumId="5">
    <w:nsid w:val="70E43CB8"/>
    <w:multiLevelType w:val="hybridMultilevel"/>
    <w:tmpl w:val="61B83CCE"/>
    <w:lvl w:ilvl="0" w:tplc="25E071DA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88FA86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2" w:tplc="6882B098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3" w:tplc="64047068">
      <w:numFmt w:val="bullet"/>
      <w:lvlText w:val="•"/>
      <w:lvlJc w:val="left"/>
      <w:pPr>
        <w:ind w:left="3184" w:hanging="213"/>
      </w:pPr>
      <w:rPr>
        <w:rFonts w:hint="default"/>
        <w:lang w:val="ru-RU" w:eastAsia="en-US" w:bidi="ar-SA"/>
      </w:rPr>
    </w:lvl>
    <w:lvl w:ilvl="4" w:tplc="D8DE5E8C">
      <w:numFmt w:val="bullet"/>
      <w:lvlText w:val="•"/>
      <w:lvlJc w:val="left"/>
      <w:pPr>
        <w:ind w:left="4125" w:hanging="213"/>
      </w:pPr>
      <w:rPr>
        <w:rFonts w:hint="default"/>
        <w:lang w:val="ru-RU" w:eastAsia="en-US" w:bidi="ar-SA"/>
      </w:rPr>
    </w:lvl>
    <w:lvl w:ilvl="5" w:tplc="7E98F81C">
      <w:numFmt w:val="bullet"/>
      <w:lvlText w:val="•"/>
      <w:lvlJc w:val="left"/>
      <w:pPr>
        <w:ind w:left="5067" w:hanging="213"/>
      </w:pPr>
      <w:rPr>
        <w:rFonts w:hint="default"/>
        <w:lang w:val="ru-RU" w:eastAsia="en-US" w:bidi="ar-SA"/>
      </w:rPr>
    </w:lvl>
    <w:lvl w:ilvl="6" w:tplc="DC682096">
      <w:numFmt w:val="bullet"/>
      <w:lvlText w:val="•"/>
      <w:lvlJc w:val="left"/>
      <w:pPr>
        <w:ind w:left="6008" w:hanging="213"/>
      </w:pPr>
      <w:rPr>
        <w:rFonts w:hint="default"/>
        <w:lang w:val="ru-RU" w:eastAsia="en-US" w:bidi="ar-SA"/>
      </w:rPr>
    </w:lvl>
    <w:lvl w:ilvl="7" w:tplc="A498D8FC">
      <w:numFmt w:val="bullet"/>
      <w:lvlText w:val="•"/>
      <w:lvlJc w:val="left"/>
      <w:pPr>
        <w:ind w:left="6949" w:hanging="213"/>
      </w:pPr>
      <w:rPr>
        <w:rFonts w:hint="default"/>
        <w:lang w:val="ru-RU" w:eastAsia="en-US" w:bidi="ar-SA"/>
      </w:rPr>
    </w:lvl>
    <w:lvl w:ilvl="8" w:tplc="EC505C5C">
      <w:numFmt w:val="bullet"/>
      <w:lvlText w:val="•"/>
      <w:lvlJc w:val="left"/>
      <w:pPr>
        <w:ind w:left="7891" w:hanging="213"/>
      </w:pPr>
      <w:rPr>
        <w:rFonts w:hint="default"/>
        <w:lang w:val="ru-RU" w:eastAsia="en-US" w:bidi="ar-SA"/>
      </w:rPr>
    </w:lvl>
  </w:abstractNum>
  <w:abstractNum w:abstractNumId="6">
    <w:nsid w:val="73D5114C"/>
    <w:multiLevelType w:val="hybridMultilevel"/>
    <w:tmpl w:val="955EB24A"/>
    <w:lvl w:ilvl="0" w:tplc="536CB596">
      <w:start w:val="1"/>
      <w:numFmt w:val="decimal"/>
      <w:lvlText w:val="%1."/>
      <w:lvlJc w:val="left"/>
      <w:pPr>
        <w:ind w:left="143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E176FF40">
      <w:numFmt w:val="bullet"/>
      <w:lvlText w:val="•"/>
      <w:lvlJc w:val="left"/>
      <w:pPr>
        <w:ind w:left="1103" w:hanging="393"/>
      </w:pPr>
      <w:rPr>
        <w:rFonts w:hint="default"/>
        <w:lang w:val="ru-RU" w:eastAsia="en-US" w:bidi="ar-SA"/>
      </w:rPr>
    </w:lvl>
    <w:lvl w:ilvl="2" w:tplc="E2743B60">
      <w:numFmt w:val="bullet"/>
      <w:lvlText w:val="•"/>
      <w:lvlJc w:val="left"/>
      <w:pPr>
        <w:ind w:left="2066" w:hanging="393"/>
      </w:pPr>
      <w:rPr>
        <w:rFonts w:hint="default"/>
        <w:lang w:val="ru-RU" w:eastAsia="en-US" w:bidi="ar-SA"/>
      </w:rPr>
    </w:lvl>
    <w:lvl w:ilvl="3" w:tplc="241A82C0">
      <w:numFmt w:val="bullet"/>
      <w:lvlText w:val="•"/>
      <w:lvlJc w:val="left"/>
      <w:pPr>
        <w:ind w:left="3030" w:hanging="393"/>
      </w:pPr>
      <w:rPr>
        <w:rFonts w:hint="default"/>
        <w:lang w:val="ru-RU" w:eastAsia="en-US" w:bidi="ar-SA"/>
      </w:rPr>
    </w:lvl>
    <w:lvl w:ilvl="4" w:tplc="8EAE49E8">
      <w:numFmt w:val="bullet"/>
      <w:lvlText w:val="•"/>
      <w:lvlJc w:val="left"/>
      <w:pPr>
        <w:ind w:left="3993" w:hanging="393"/>
      </w:pPr>
      <w:rPr>
        <w:rFonts w:hint="default"/>
        <w:lang w:val="ru-RU" w:eastAsia="en-US" w:bidi="ar-SA"/>
      </w:rPr>
    </w:lvl>
    <w:lvl w:ilvl="5" w:tplc="9DEE2882">
      <w:numFmt w:val="bullet"/>
      <w:lvlText w:val="•"/>
      <w:lvlJc w:val="left"/>
      <w:pPr>
        <w:ind w:left="4957" w:hanging="393"/>
      </w:pPr>
      <w:rPr>
        <w:rFonts w:hint="default"/>
        <w:lang w:val="ru-RU" w:eastAsia="en-US" w:bidi="ar-SA"/>
      </w:rPr>
    </w:lvl>
    <w:lvl w:ilvl="6" w:tplc="8A460176">
      <w:numFmt w:val="bullet"/>
      <w:lvlText w:val="•"/>
      <w:lvlJc w:val="left"/>
      <w:pPr>
        <w:ind w:left="5920" w:hanging="393"/>
      </w:pPr>
      <w:rPr>
        <w:rFonts w:hint="default"/>
        <w:lang w:val="ru-RU" w:eastAsia="en-US" w:bidi="ar-SA"/>
      </w:rPr>
    </w:lvl>
    <w:lvl w:ilvl="7" w:tplc="8230DCB8">
      <w:numFmt w:val="bullet"/>
      <w:lvlText w:val="•"/>
      <w:lvlJc w:val="left"/>
      <w:pPr>
        <w:ind w:left="6883" w:hanging="393"/>
      </w:pPr>
      <w:rPr>
        <w:rFonts w:hint="default"/>
        <w:lang w:val="ru-RU" w:eastAsia="en-US" w:bidi="ar-SA"/>
      </w:rPr>
    </w:lvl>
    <w:lvl w:ilvl="8" w:tplc="2FB0FDF4">
      <w:numFmt w:val="bullet"/>
      <w:lvlText w:val="•"/>
      <w:lvlJc w:val="left"/>
      <w:pPr>
        <w:ind w:left="7847" w:hanging="3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4ADB"/>
    <w:rsid w:val="000E0697"/>
    <w:rsid w:val="000E0E3F"/>
    <w:rsid w:val="00254463"/>
    <w:rsid w:val="0026780A"/>
    <w:rsid w:val="00286D2D"/>
    <w:rsid w:val="003E20E1"/>
    <w:rsid w:val="0049242B"/>
    <w:rsid w:val="004E73EC"/>
    <w:rsid w:val="005D3A02"/>
    <w:rsid w:val="0061722F"/>
    <w:rsid w:val="00674DC9"/>
    <w:rsid w:val="00687BE7"/>
    <w:rsid w:val="00752562"/>
    <w:rsid w:val="007B391A"/>
    <w:rsid w:val="00824ADB"/>
    <w:rsid w:val="008328A4"/>
    <w:rsid w:val="00991C09"/>
    <w:rsid w:val="00A0062B"/>
    <w:rsid w:val="00A11538"/>
    <w:rsid w:val="00A13681"/>
    <w:rsid w:val="00A73920"/>
    <w:rsid w:val="00B24921"/>
    <w:rsid w:val="00B7369D"/>
    <w:rsid w:val="00BC2278"/>
    <w:rsid w:val="00BE300B"/>
    <w:rsid w:val="00C051FD"/>
    <w:rsid w:val="00CB5E6F"/>
    <w:rsid w:val="00CC799D"/>
    <w:rsid w:val="00CF1D65"/>
    <w:rsid w:val="00D62D05"/>
    <w:rsid w:val="00D9796C"/>
    <w:rsid w:val="00E51329"/>
    <w:rsid w:val="00EE4B92"/>
    <w:rsid w:val="00E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basedOn w:val="a0"/>
    <w:uiPriority w:val="99"/>
    <w:rsid w:val="005D3A02"/>
    <w:rPr>
      <w:rFonts w:cs="Times New Roman"/>
      <w:b w:val="0"/>
      <w:color w:val="106BBE"/>
    </w:rPr>
  </w:style>
  <w:style w:type="character" w:styleId="a9">
    <w:name w:val="Hyperlink"/>
    <w:basedOn w:val="a0"/>
    <w:uiPriority w:val="99"/>
    <w:semiHidden/>
    <w:unhideWhenUsed/>
    <w:rsid w:val="005D3A02"/>
    <w:rPr>
      <w:color w:val="0000FF"/>
      <w:u w:val="single"/>
    </w:rPr>
  </w:style>
  <w:style w:type="paragraph" w:customStyle="1" w:styleId="s1">
    <w:name w:val="s_1"/>
    <w:basedOn w:val="a"/>
    <w:rsid w:val="004E7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basedOn w:val="a0"/>
    <w:uiPriority w:val="99"/>
    <w:rsid w:val="005D3A02"/>
    <w:rPr>
      <w:rFonts w:cs="Times New Roman"/>
      <w:b w:val="0"/>
      <w:color w:val="106BBE"/>
    </w:rPr>
  </w:style>
  <w:style w:type="character" w:styleId="a9">
    <w:name w:val="Hyperlink"/>
    <w:basedOn w:val="a0"/>
    <w:uiPriority w:val="99"/>
    <w:semiHidden/>
    <w:unhideWhenUsed/>
    <w:rsid w:val="005D3A02"/>
    <w:rPr>
      <w:color w:val="0000FF"/>
      <w:u w:val="single"/>
    </w:rPr>
  </w:style>
  <w:style w:type="paragraph" w:customStyle="1" w:styleId="s1">
    <w:name w:val="s_1"/>
    <w:basedOn w:val="a"/>
    <w:rsid w:val="004E7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8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порядок.pdf</vt:lpstr>
    </vt:vector>
  </TitlesOfParts>
  <Company/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порядок.pdf</dc:title>
  <dc:creator>777</dc:creator>
  <cp:lastModifiedBy>User</cp:lastModifiedBy>
  <cp:revision>13</cp:revision>
  <cp:lastPrinted>2025-02-03T10:40:00Z</cp:lastPrinted>
  <dcterms:created xsi:type="dcterms:W3CDTF">2025-01-27T09:28:00Z</dcterms:created>
  <dcterms:modified xsi:type="dcterms:W3CDTF">2025-02-03T10:54:00Z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2013</vt:lpwstr>
  </property>
</Properties>
</file>