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6C64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Pr="00941547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4154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C64B7" w:rsidRPr="006C64B7" w:rsidRDefault="00B87FC4" w:rsidP="006C64B7">
      <w:pPr>
        <w:jc w:val="center"/>
        <w:rPr>
          <w:rFonts w:cs="Calibri"/>
          <w:bCs/>
          <w:sz w:val="28"/>
        </w:rPr>
      </w:pPr>
      <w:r w:rsidRPr="006C64B7">
        <w:rPr>
          <w:color w:val="000000"/>
          <w:sz w:val="28"/>
          <w:szCs w:val="28"/>
        </w:rPr>
        <w:t>«</w:t>
      </w:r>
      <w:r w:rsidR="006C64B7" w:rsidRPr="006C64B7">
        <w:rPr>
          <w:rFonts w:cs="Calibri"/>
          <w:bCs/>
          <w:sz w:val="28"/>
        </w:rPr>
        <w:t xml:space="preserve">Об утверждении Положения о муниципальном контроле </w:t>
      </w:r>
    </w:p>
    <w:p w:rsidR="006C64B7" w:rsidRPr="006C64B7" w:rsidRDefault="006C64B7" w:rsidP="006C64B7">
      <w:pPr>
        <w:suppressAutoHyphens w:val="0"/>
        <w:jc w:val="center"/>
        <w:rPr>
          <w:rFonts w:cs="Calibri"/>
          <w:bCs/>
          <w:sz w:val="28"/>
        </w:rPr>
      </w:pPr>
      <w:r w:rsidRPr="006C64B7">
        <w:rPr>
          <w:rFonts w:cs="Calibri"/>
          <w:bCs/>
          <w:sz w:val="28"/>
        </w:rPr>
        <w:t>в сфере благоустройства</w:t>
      </w:r>
      <w:r w:rsidRPr="006C64B7">
        <w:rPr>
          <w:rFonts w:cs="Calibri"/>
          <w:bCs/>
          <w:sz w:val="28"/>
        </w:rPr>
        <w:t>»</w:t>
      </w:r>
    </w:p>
    <w:p w:rsidR="00702054" w:rsidRPr="00B87FC4" w:rsidRDefault="00702054" w:rsidP="006C64B7">
      <w:pPr>
        <w:jc w:val="center"/>
        <w:rPr>
          <w:b/>
          <w:sz w:val="28"/>
          <w:szCs w:val="28"/>
        </w:rPr>
      </w:pP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6C64B7" w:rsidRDefault="00E45AE6" w:rsidP="006C64B7">
      <w:pPr>
        <w:jc w:val="both"/>
        <w:rPr>
          <w:rFonts w:cs="Calibri"/>
          <w:bCs/>
          <w:sz w:val="28"/>
        </w:rPr>
      </w:pPr>
      <w:r w:rsidRPr="006C64B7">
        <w:rPr>
          <w:sz w:val="28"/>
          <w:szCs w:val="28"/>
          <w:lang w:eastAsia="x-none"/>
        </w:rPr>
        <w:t xml:space="preserve">     </w:t>
      </w:r>
      <w:r w:rsidR="00F85D05" w:rsidRPr="006C64B7">
        <w:rPr>
          <w:sz w:val="28"/>
          <w:szCs w:val="28"/>
        </w:rPr>
        <w:t xml:space="preserve">     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6C6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6C64B7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6C64B7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6C64B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6C64B7">
        <w:rPr>
          <w:color w:val="000000" w:themeColor="text1"/>
          <w:sz w:val="28"/>
          <w:szCs w:val="28"/>
        </w:rPr>
        <w:t xml:space="preserve"> </w:t>
      </w:r>
      <w:r w:rsidR="00924AAA" w:rsidRPr="006C64B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6C6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87FC4" w:rsidRPr="006C64B7">
        <w:rPr>
          <w:color w:val="000000"/>
          <w:sz w:val="28"/>
          <w:szCs w:val="28"/>
        </w:rPr>
        <w:t>«</w:t>
      </w:r>
      <w:r w:rsidR="006C64B7" w:rsidRPr="006C64B7">
        <w:rPr>
          <w:rFonts w:cs="Calibri"/>
          <w:bCs/>
          <w:sz w:val="28"/>
        </w:rPr>
        <w:t>Об утверждении Положения о муниципальном контроле в сфере благоустройства</w:t>
      </w:r>
      <w:r w:rsidR="006C64B7" w:rsidRPr="006C64B7">
        <w:rPr>
          <w:rFonts w:cs="Calibri"/>
          <w:bCs/>
          <w:sz w:val="28"/>
        </w:rPr>
        <w:t>»</w:t>
      </w:r>
      <w:r w:rsidR="006C64B7">
        <w:rPr>
          <w:rFonts w:cs="Calibri"/>
          <w:bCs/>
          <w:sz w:val="28"/>
        </w:rPr>
        <w:t xml:space="preserve"> </w:t>
      </w:r>
      <w:r w:rsidR="00434C68" w:rsidRPr="006C64B7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C64B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6C64B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B87FC4" w:rsidRDefault="002A5E0A" w:rsidP="00207577">
      <w:pPr>
        <w:jc w:val="both"/>
        <w:rPr>
          <w:sz w:val="28"/>
          <w:szCs w:val="28"/>
          <w:shd w:val="clear" w:color="auto" w:fill="FFFFFF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>муниципальн</w:t>
      </w:r>
      <w:r w:rsidR="00941547">
        <w:rPr>
          <w:color w:val="000000" w:themeColor="text1"/>
          <w:sz w:val="28"/>
          <w:szCs w:val="28"/>
          <w:shd w:val="clear" w:color="auto" w:fill="FFFFFF"/>
        </w:rPr>
        <w:t xml:space="preserve">ого района Краснодарского края </w:t>
      </w:r>
      <w:r w:rsidR="006C64B7" w:rsidRPr="006C64B7">
        <w:rPr>
          <w:color w:val="000000"/>
          <w:sz w:val="28"/>
          <w:szCs w:val="28"/>
        </w:rPr>
        <w:t>«</w:t>
      </w:r>
      <w:r w:rsidR="006C64B7" w:rsidRPr="006C64B7">
        <w:rPr>
          <w:rFonts w:cs="Calibri"/>
          <w:bCs/>
          <w:sz w:val="28"/>
        </w:rPr>
        <w:t>Об утверждении Положения о муниципальном контроле в сфере благоустройства»</w:t>
      </w:r>
      <w:r w:rsidR="006C64B7">
        <w:rPr>
          <w:rFonts w:cs="Calibri"/>
          <w:bCs/>
          <w:sz w:val="28"/>
        </w:rPr>
        <w:t xml:space="preserve"> </w:t>
      </w:r>
      <w:bookmarkStart w:id="0" w:name="_GoBack"/>
      <w:bookmarkEnd w:id="0"/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207577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FC4">
        <w:rPr>
          <w:rFonts w:ascii="Times New Roman" w:hAnsi="Times New Roman" w:cs="Times New Roman"/>
          <w:sz w:val="28"/>
          <w:szCs w:val="28"/>
        </w:rPr>
        <w:t>02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Pr="00B87FC4">
        <w:rPr>
          <w:rFonts w:ascii="Times New Roman" w:hAnsi="Times New Roman" w:cs="Times New Roman"/>
          <w:sz w:val="28"/>
          <w:szCs w:val="28"/>
        </w:rPr>
        <w:t>июня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64B7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547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D7946-115C-4AF3-8941-0A22546D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2025-06-05T11:33:00Z</cp:lastPrinted>
  <dcterms:created xsi:type="dcterms:W3CDTF">2019-11-15T05:45:00Z</dcterms:created>
  <dcterms:modified xsi:type="dcterms:W3CDTF">2025-06-05T11:33:00Z</dcterms:modified>
</cp:coreProperties>
</file>