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0D4D" w14:textId="523A3295" w:rsidR="004E5158" w:rsidRPr="00B66C68" w:rsidRDefault="004E5158" w:rsidP="004E5158">
      <w:pPr>
        <w:shd w:val="clear" w:color="auto" w:fill="FFFFFF"/>
        <w:jc w:val="both"/>
        <w:outlineLvl w:val="1"/>
        <w:rPr>
          <w:b/>
          <w:color w:val="000000"/>
          <w:w w:val="100"/>
          <w:sz w:val="28"/>
          <w:szCs w:val="28"/>
        </w:rPr>
      </w:pPr>
      <w:r w:rsidRPr="00B66C68">
        <w:rPr>
          <w:b/>
          <w:color w:val="000000"/>
          <w:w w:val="100"/>
          <w:sz w:val="28"/>
          <w:szCs w:val="28"/>
        </w:rPr>
        <w:t>В результате принятых прокуратурой Кореновского района мер в х. Пролетарском обеспечено освещение по ул. Комсомольской</w:t>
      </w:r>
    </w:p>
    <w:p w14:paraId="1EEF10FA" w14:textId="77777777" w:rsidR="004E5158" w:rsidRPr="00B66C68" w:rsidRDefault="004E5158" w:rsidP="004E515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Прокуратура Кореновского района по обращению местного жителя провела проверку соблюдения законодательства о безопасности дорожного движения на автомобильных дорогах местного значения.</w:t>
      </w:r>
    </w:p>
    <w:p w14:paraId="546AFDAB" w14:textId="77777777" w:rsidR="004E5158" w:rsidRPr="00B66C68" w:rsidRDefault="004E5158" w:rsidP="004E515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Установлено, что по ул. Комсомольской х. Пролетарского отсутствует достаточное освещение, что является нарушением Федерального закона «О безопасности дорожного движения», а также требований ГОСТа.</w:t>
      </w:r>
    </w:p>
    <w:p w14:paraId="27926177" w14:textId="77777777" w:rsidR="004E5158" w:rsidRPr="00B66C68" w:rsidRDefault="004E5158" w:rsidP="004E515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По факту выявленных нарушений прокуратурой района администрации Пролетарского сельского поселения внесено представление, которое рассмотрено и удовлетворено.</w:t>
      </w:r>
    </w:p>
    <w:p w14:paraId="35B1CBA0" w14:textId="77777777" w:rsidR="004E5158" w:rsidRDefault="004E5158" w:rsidP="004E515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В настоящее время на указанном участке обеспечено освещение в соответствии с нормативными требованиями.</w:t>
      </w:r>
    </w:p>
    <w:p w14:paraId="5C4ABC1E" w14:textId="77777777" w:rsidR="00EC05AB" w:rsidRDefault="00EC05AB"/>
    <w:sectPr w:rsidR="00EC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8B"/>
    <w:rsid w:val="001F6A8B"/>
    <w:rsid w:val="004E5158"/>
    <w:rsid w:val="00E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C7F1"/>
  <w15:chartTrackingRefBased/>
  <w15:docId w15:val="{9FBA99BB-45ED-491E-9FFB-812A5CE9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158"/>
    <w:pPr>
      <w:spacing w:after="0" w:line="240" w:lineRule="auto"/>
    </w:pPr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2025-09-04T08:22:00Z</dcterms:created>
  <dcterms:modified xsi:type="dcterms:W3CDTF">2025-09-04T08:22:00Z</dcterms:modified>
</cp:coreProperties>
</file>